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C" w:rsidRDefault="00810D30" w:rsidP="00810D30">
      <w:pPr>
        <w:jc w:val="center"/>
        <w:rPr>
          <w:b/>
          <w:sz w:val="28"/>
          <w:szCs w:val="28"/>
          <w:u w:val="single"/>
        </w:rPr>
      </w:pPr>
      <w:r w:rsidRPr="00810D30">
        <w:rPr>
          <w:b/>
          <w:sz w:val="28"/>
          <w:szCs w:val="28"/>
          <w:u w:val="single"/>
        </w:rPr>
        <w:t xml:space="preserve">UK </w:t>
      </w:r>
      <w:r w:rsidR="00F01C6A">
        <w:rPr>
          <w:b/>
          <w:sz w:val="28"/>
          <w:szCs w:val="28"/>
          <w:u w:val="single"/>
        </w:rPr>
        <w:t>POST</w:t>
      </w:r>
      <w:r w:rsidRPr="00810D30">
        <w:rPr>
          <w:b/>
          <w:sz w:val="28"/>
          <w:szCs w:val="28"/>
          <w:u w:val="single"/>
        </w:rPr>
        <w:t>GRADUATE SCHOLARSHIPS</w:t>
      </w:r>
    </w:p>
    <w:tbl>
      <w:tblPr>
        <w:tblStyle w:val="TableGrid"/>
        <w:tblW w:w="14921" w:type="dxa"/>
        <w:tblInd w:w="-680" w:type="dxa"/>
        <w:tblLayout w:type="fixed"/>
        <w:tblLook w:val="04A0" w:firstRow="1" w:lastRow="0" w:firstColumn="1" w:lastColumn="0" w:noHBand="0" w:noVBand="1"/>
      </w:tblPr>
      <w:tblGrid>
        <w:gridCol w:w="1639"/>
        <w:gridCol w:w="2693"/>
        <w:gridCol w:w="2552"/>
        <w:gridCol w:w="2551"/>
        <w:gridCol w:w="2693"/>
        <w:gridCol w:w="2793"/>
      </w:tblGrid>
      <w:tr w:rsidR="0054143E" w:rsidTr="00E355B3">
        <w:trPr>
          <w:trHeight w:val="782"/>
        </w:trPr>
        <w:tc>
          <w:tcPr>
            <w:tcW w:w="1639" w:type="dxa"/>
          </w:tcPr>
          <w:p w:rsidR="0054143E" w:rsidRDefault="0054143E" w:rsidP="00810D30">
            <w:pPr>
              <w:jc w:val="center"/>
              <w:rPr>
                <w:b/>
                <w:sz w:val="28"/>
                <w:szCs w:val="28"/>
                <w:u w:val="single"/>
              </w:rPr>
            </w:pPr>
            <w:r>
              <w:rPr>
                <w:b/>
                <w:sz w:val="28"/>
                <w:szCs w:val="28"/>
                <w:u w:val="single"/>
              </w:rPr>
              <w:t>Scholarship Name</w:t>
            </w:r>
          </w:p>
        </w:tc>
        <w:tc>
          <w:tcPr>
            <w:tcW w:w="2693" w:type="dxa"/>
          </w:tcPr>
          <w:p w:rsidR="0054143E" w:rsidRDefault="0054143E" w:rsidP="00810D30">
            <w:pPr>
              <w:jc w:val="center"/>
              <w:rPr>
                <w:b/>
                <w:sz w:val="28"/>
                <w:szCs w:val="28"/>
                <w:u w:val="single"/>
              </w:rPr>
            </w:pPr>
            <w:r>
              <w:rPr>
                <w:b/>
                <w:sz w:val="28"/>
                <w:szCs w:val="28"/>
                <w:u w:val="single"/>
              </w:rPr>
              <w:t xml:space="preserve">Overview </w:t>
            </w:r>
          </w:p>
        </w:tc>
        <w:tc>
          <w:tcPr>
            <w:tcW w:w="2552" w:type="dxa"/>
          </w:tcPr>
          <w:p w:rsidR="0054143E" w:rsidRDefault="0054143E" w:rsidP="00810D30">
            <w:pPr>
              <w:jc w:val="center"/>
              <w:rPr>
                <w:b/>
                <w:sz w:val="28"/>
                <w:szCs w:val="28"/>
                <w:u w:val="single"/>
              </w:rPr>
            </w:pPr>
            <w:r>
              <w:rPr>
                <w:b/>
                <w:sz w:val="28"/>
                <w:szCs w:val="28"/>
                <w:u w:val="single"/>
              </w:rPr>
              <w:t>Eligibility</w:t>
            </w:r>
          </w:p>
        </w:tc>
        <w:tc>
          <w:tcPr>
            <w:tcW w:w="2551" w:type="dxa"/>
          </w:tcPr>
          <w:p w:rsidR="0054143E" w:rsidRDefault="0054143E" w:rsidP="00810D30">
            <w:pPr>
              <w:jc w:val="center"/>
              <w:rPr>
                <w:b/>
                <w:sz w:val="28"/>
                <w:szCs w:val="28"/>
                <w:u w:val="single"/>
              </w:rPr>
            </w:pPr>
            <w:r>
              <w:rPr>
                <w:b/>
                <w:sz w:val="28"/>
                <w:szCs w:val="28"/>
                <w:u w:val="single"/>
              </w:rPr>
              <w:t>How to Apply</w:t>
            </w:r>
          </w:p>
        </w:tc>
        <w:tc>
          <w:tcPr>
            <w:tcW w:w="2693" w:type="dxa"/>
          </w:tcPr>
          <w:p w:rsidR="0054143E" w:rsidRDefault="0054143E" w:rsidP="00810D3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793" w:type="dxa"/>
          </w:tcPr>
          <w:p w:rsidR="0054143E" w:rsidRDefault="0054143E" w:rsidP="00810D30">
            <w:pPr>
              <w:jc w:val="center"/>
              <w:rPr>
                <w:b/>
                <w:sz w:val="28"/>
                <w:szCs w:val="28"/>
                <w:u w:val="single"/>
              </w:rPr>
            </w:pPr>
            <w:r>
              <w:rPr>
                <w:b/>
                <w:sz w:val="28"/>
                <w:szCs w:val="28"/>
                <w:u w:val="single"/>
              </w:rPr>
              <w:t xml:space="preserve">Scholarship Value </w:t>
            </w:r>
          </w:p>
        </w:tc>
      </w:tr>
      <w:tr w:rsidR="0054143E" w:rsidTr="00E355B3">
        <w:trPr>
          <w:trHeight w:val="386"/>
        </w:trPr>
        <w:tc>
          <w:tcPr>
            <w:tcW w:w="1639" w:type="dxa"/>
          </w:tcPr>
          <w:p w:rsidR="0054143E" w:rsidRPr="00CB415B" w:rsidRDefault="002E5F37" w:rsidP="000D0AE9">
            <w:pPr>
              <w:jc w:val="both"/>
              <w:rPr>
                <w:b/>
                <w:sz w:val="24"/>
                <w:szCs w:val="24"/>
              </w:rPr>
            </w:pPr>
            <w:proofErr w:type="spellStart"/>
            <w:r>
              <w:rPr>
                <w:b/>
                <w:sz w:val="24"/>
                <w:szCs w:val="24"/>
              </w:rPr>
              <w:t>Chevening</w:t>
            </w:r>
            <w:proofErr w:type="spellEnd"/>
            <w:r>
              <w:rPr>
                <w:b/>
                <w:sz w:val="24"/>
                <w:szCs w:val="24"/>
              </w:rPr>
              <w:t xml:space="preserve"> Scholarship</w:t>
            </w:r>
          </w:p>
        </w:tc>
        <w:tc>
          <w:tcPr>
            <w:tcW w:w="2693" w:type="dxa"/>
          </w:tcPr>
          <w:p w:rsidR="00CD1649" w:rsidRDefault="00CD1649" w:rsidP="00251400">
            <w:pPr>
              <w:pStyle w:val="NormalWeb"/>
              <w:spacing w:before="0" w:beforeAutospacing="0" w:after="0" w:afterAutospacing="0"/>
              <w:jc w:val="both"/>
              <w:textAlignment w:val="baseline"/>
              <w:rPr>
                <w:rFonts w:ascii="Georgia" w:hAnsi="Georgia"/>
                <w:color w:val="003A65"/>
                <w:sz w:val="27"/>
                <w:szCs w:val="27"/>
              </w:rPr>
            </w:pPr>
            <w:proofErr w:type="spellStart"/>
            <w:r w:rsidRPr="00CD1649">
              <w:rPr>
                <w:rFonts w:asciiTheme="minorHAnsi" w:eastAsiaTheme="minorEastAsia" w:hAnsiTheme="minorHAnsi" w:cstheme="minorHAnsi"/>
              </w:rPr>
              <w:t>Chevening</w:t>
            </w:r>
            <w:proofErr w:type="spellEnd"/>
            <w:r w:rsidRPr="00CD1649">
              <w:rPr>
                <w:rFonts w:asciiTheme="minorHAnsi" w:eastAsiaTheme="minorEastAsia" w:hAnsiTheme="minorHAnsi" w:cstheme="minorHAnsi"/>
              </w:rPr>
              <w:t xml:space="preserve"> is the UK Government’s global scholarship </w:t>
            </w:r>
            <w:proofErr w:type="spellStart"/>
            <w:r w:rsidRPr="00CD1649">
              <w:rPr>
                <w:rFonts w:asciiTheme="minorHAnsi" w:eastAsiaTheme="minorEastAsia" w:hAnsiTheme="minorHAnsi" w:cstheme="minorHAnsi"/>
              </w:rPr>
              <w:t>programme</w:t>
            </w:r>
            <w:proofErr w:type="spellEnd"/>
            <w:r w:rsidRPr="00CD1649">
              <w:rPr>
                <w:rFonts w:asciiTheme="minorHAnsi" w:eastAsiaTheme="minorEastAsia" w:hAnsiTheme="minorHAnsi" w:cstheme="minorHAnsi"/>
              </w:rPr>
              <w:t xml:space="preserve"> that offers future leaders the unique opportunity to study in the UK. These scholarships are awarded to outstanding professionals from all over the world to pursue a one-year master’s degree in any subject at any UK univers</w:t>
            </w:r>
            <w:r>
              <w:rPr>
                <w:rFonts w:ascii="Georgia" w:hAnsi="Georgia"/>
                <w:color w:val="003A65"/>
                <w:sz w:val="27"/>
                <w:szCs w:val="27"/>
              </w:rPr>
              <w:t>ity.</w:t>
            </w:r>
          </w:p>
          <w:p w:rsidR="00251400" w:rsidRDefault="00251400" w:rsidP="00251400">
            <w:pPr>
              <w:pStyle w:val="NormalWeb"/>
              <w:spacing w:before="0" w:beforeAutospacing="0" w:after="0" w:afterAutospacing="0"/>
              <w:jc w:val="both"/>
              <w:textAlignment w:val="baseline"/>
              <w:rPr>
                <w:rFonts w:asciiTheme="minorHAnsi" w:eastAsiaTheme="minorEastAsia" w:hAnsiTheme="minorHAnsi" w:cstheme="minorHAnsi"/>
              </w:rPr>
            </w:pPr>
          </w:p>
          <w:p w:rsidR="00251400" w:rsidRDefault="00CD1649" w:rsidP="00251400">
            <w:pPr>
              <w:pStyle w:val="NormalWeb"/>
              <w:spacing w:before="0" w:beforeAutospacing="0" w:after="0" w:afterAutospacing="0"/>
              <w:jc w:val="both"/>
              <w:textAlignment w:val="baseline"/>
              <w:rPr>
                <w:rFonts w:asciiTheme="minorHAnsi" w:eastAsiaTheme="minorEastAsia" w:hAnsiTheme="minorHAnsi" w:cstheme="minorHAnsi"/>
              </w:rPr>
            </w:pPr>
            <w:proofErr w:type="spellStart"/>
            <w:r w:rsidRPr="00251400">
              <w:rPr>
                <w:rFonts w:asciiTheme="minorHAnsi" w:eastAsiaTheme="minorEastAsia" w:hAnsiTheme="minorHAnsi" w:cstheme="minorHAnsi"/>
              </w:rPr>
              <w:t>C</w:t>
            </w:r>
            <w:r w:rsidRPr="00CD1649">
              <w:rPr>
                <w:rFonts w:asciiTheme="minorHAnsi" w:eastAsiaTheme="minorEastAsia" w:hAnsiTheme="minorHAnsi" w:cstheme="minorHAnsi"/>
              </w:rPr>
              <w:t>hevening</w:t>
            </w:r>
            <w:proofErr w:type="spellEnd"/>
            <w:r w:rsidRPr="00CD1649">
              <w:rPr>
                <w:rFonts w:asciiTheme="minorHAnsi" w:eastAsiaTheme="minorEastAsia" w:hAnsiTheme="minorHAnsi" w:cstheme="minorHAnsi"/>
              </w:rPr>
              <w:t xml:space="preserve"> provides fully-funded scholarships. </w:t>
            </w:r>
          </w:p>
          <w:p w:rsidR="00251400" w:rsidRDefault="00251400" w:rsidP="00251400">
            <w:pPr>
              <w:pStyle w:val="NormalWeb"/>
              <w:spacing w:before="0" w:beforeAutospacing="0" w:after="0" w:afterAutospacing="0"/>
              <w:jc w:val="both"/>
              <w:textAlignment w:val="baseline"/>
              <w:rPr>
                <w:rFonts w:asciiTheme="minorHAnsi" w:eastAsiaTheme="minorEastAsia" w:hAnsiTheme="minorHAnsi" w:cstheme="minorHAnsi"/>
              </w:rPr>
            </w:pPr>
          </w:p>
          <w:p w:rsidR="0054143E" w:rsidRDefault="0054143E" w:rsidP="009A08C8">
            <w:pPr>
              <w:pStyle w:val="NormalWeb"/>
              <w:spacing w:before="0" w:beforeAutospacing="0" w:after="0" w:afterAutospacing="0"/>
              <w:jc w:val="both"/>
              <w:textAlignment w:val="baseline"/>
              <w:rPr>
                <w:b/>
                <w:sz w:val="28"/>
                <w:szCs w:val="28"/>
                <w:u w:val="single"/>
              </w:rPr>
            </w:pPr>
          </w:p>
        </w:tc>
        <w:tc>
          <w:tcPr>
            <w:tcW w:w="2552" w:type="dxa"/>
          </w:tcPr>
          <w:p w:rsidR="002E5F37" w:rsidRPr="002E5F37" w:rsidRDefault="002E5F37" w:rsidP="002E5F37">
            <w:pPr>
              <w:jc w:val="both"/>
              <w:rPr>
                <w:rFonts w:cstheme="minorHAnsi"/>
                <w:sz w:val="24"/>
                <w:szCs w:val="24"/>
              </w:rPr>
            </w:pPr>
            <w:r w:rsidRPr="002E5F37">
              <w:rPr>
                <w:rFonts w:cstheme="minorHAnsi"/>
                <w:sz w:val="24"/>
                <w:szCs w:val="24"/>
              </w:rPr>
              <w:t xml:space="preserve">To be eligible for a </w:t>
            </w:r>
            <w:proofErr w:type="spellStart"/>
            <w:r w:rsidRPr="002E5F37">
              <w:rPr>
                <w:rFonts w:cstheme="minorHAnsi"/>
                <w:sz w:val="24"/>
                <w:szCs w:val="24"/>
              </w:rPr>
              <w:t>Chevening</w:t>
            </w:r>
            <w:proofErr w:type="spellEnd"/>
            <w:r w:rsidRPr="002E5F37">
              <w:rPr>
                <w:rFonts w:cstheme="minorHAnsi"/>
                <w:sz w:val="24"/>
                <w:szCs w:val="24"/>
              </w:rPr>
              <w:t xml:space="preserve"> Scholarship you must:</w:t>
            </w:r>
          </w:p>
          <w:p w:rsidR="002E5F37" w:rsidRPr="002E5F37" w:rsidRDefault="006D1FCE" w:rsidP="005D3A08">
            <w:pPr>
              <w:numPr>
                <w:ilvl w:val="0"/>
                <w:numId w:val="2"/>
              </w:numPr>
              <w:tabs>
                <w:tab w:val="clear" w:pos="720"/>
              </w:tabs>
              <w:spacing w:before="100" w:beforeAutospacing="1" w:after="100" w:afterAutospacing="1"/>
              <w:ind w:left="274" w:hanging="274"/>
              <w:jc w:val="both"/>
              <w:textAlignment w:val="baseline"/>
              <w:rPr>
                <w:rFonts w:eastAsia="Times New Roman" w:cstheme="minorHAnsi"/>
                <w:sz w:val="24"/>
                <w:szCs w:val="24"/>
              </w:rPr>
            </w:pPr>
            <w:proofErr w:type="gramStart"/>
            <w:r>
              <w:rPr>
                <w:rFonts w:eastAsia="Times New Roman" w:cstheme="minorHAnsi"/>
                <w:sz w:val="24"/>
                <w:szCs w:val="24"/>
              </w:rPr>
              <w:t>b</w:t>
            </w:r>
            <w:r w:rsidR="002E5F37" w:rsidRPr="002E5F37">
              <w:rPr>
                <w:rFonts w:eastAsia="Times New Roman" w:cstheme="minorHAnsi"/>
                <w:sz w:val="24"/>
                <w:szCs w:val="24"/>
              </w:rPr>
              <w:t>e</w:t>
            </w:r>
            <w:proofErr w:type="gramEnd"/>
            <w:r w:rsidR="002E5F37" w:rsidRPr="002E5F37">
              <w:rPr>
                <w:rFonts w:eastAsia="Times New Roman" w:cstheme="minorHAnsi"/>
                <w:sz w:val="24"/>
                <w:szCs w:val="24"/>
              </w:rPr>
              <w:t xml:space="preserve"> a citizen of a </w:t>
            </w:r>
            <w:proofErr w:type="spellStart"/>
            <w:r w:rsidR="002E5F37" w:rsidRPr="002E5F37">
              <w:rPr>
                <w:rFonts w:eastAsia="Times New Roman" w:cstheme="minorHAnsi"/>
                <w:sz w:val="24"/>
                <w:szCs w:val="24"/>
              </w:rPr>
              <w:t>Chevening</w:t>
            </w:r>
            <w:proofErr w:type="spellEnd"/>
            <w:r w:rsidR="002E5F37" w:rsidRPr="002E5F37">
              <w:rPr>
                <w:rFonts w:eastAsia="Times New Roman" w:cstheme="minorHAnsi"/>
                <w:sz w:val="24"/>
                <w:szCs w:val="24"/>
              </w:rPr>
              <w:t>-eligible country or territory.</w:t>
            </w:r>
          </w:p>
          <w:p w:rsidR="002E5F37" w:rsidRPr="002E5F37" w:rsidRDefault="006D1FCE" w:rsidP="005D3A08">
            <w:pPr>
              <w:numPr>
                <w:ilvl w:val="0"/>
                <w:numId w:val="3"/>
              </w:numPr>
              <w:tabs>
                <w:tab w:val="clear" w:pos="720"/>
              </w:tabs>
              <w:spacing w:before="100" w:beforeAutospacing="1" w:after="100" w:afterAutospacing="1"/>
              <w:ind w:left="274" w:hanging="274"/>
              <w:jc w:val="both"/>
              <w:textAlignment w:val="baseline"/>
              <w:rPr>
                <w:rFonts w:eastAsia="Times New Roman" w:cstheme="minorHAnsi"/>
                <w:sz w:val="24"/>
                <w:szCs w:val="24"/>
              </w:rPr>
            </w:pPr>
            <w:proofErr w:type="gramStart"/>
            <w:r>
              <w:rPr>
                <w:rFonts w:eastAsia="Times New Roman" w:cstheme="minorHAnsi"/>
                <w:sz w:val="24"/>
                <w:szCs w:val="24"/>
              </w:rPr>
              <w:t>r</w:t>
            </w:r>
            <w:r w:rsidR="002E5F37" w:rsidRPr="002E5F37">
              <w:rPr>
                <w:rFonts w:eastAsia="Times New Roman" w:cstheme="minorHAnsi"/>
                <w:sz w:val="24"/>
                <w:szCs w:val="24"/>
              </w:rPr>
              <w:t>eturn</w:t>
            </w:r>
            <w:proofErr w:type="gramEnd"/>
            <w:r w:rsidR="002E5F37" w:rsidRPr="002E5F37">
              <w:rPr>
                <w:rFonts w:eastAsia="Times New Roman" w:cstheme="minorHAnsi"/>
                <w:sz w:val="24"/>
                <w:szCs w:val="24"/>
              </w:rPr>
              <w:t xml:space="preserve"> to your country of citizenship for a minimum of two years after your award has ended.</w:t>
            </w:r>
          </w:p>
          <w:p w:rsidR="006D1FCE" w:rsidRDefault="006D1FCE" w:rsidP="005D3A08">
            <w:pPr>
              <w:numPr>
                <w:ilvl w:val="0"/>
                <w:numId w:val="4"/>
              </w:numPr>
              <w:tabs>
                <w:tab w:val="clear" w:pos="720"/>
              </w:tabs>
              <w:spacing w:before="100" w:beforeAutospacing="1" w:after="100" w:afterAutospacing="1"/>
              <w:ind w:left="274" w:hanging="274"/>
              <w:jc w:val="both"/>
              <w:textAlignment w:val="baseline"/>
              <w:rPr>
                <w:rFonts w:eastAsia="Times New Roman" w:cstheme="minorHAnsi"/>
                <w:sz w:val="24"/>
                <w:szCs w:val="24"/>
              </w:rPr>
            </w:pPr>
            <w:proofErr w:type="gramStart"/>
            <w:r w:rsidRPr="006D1FCE">
              <w:rPr>
                <w:rFonts w:eastAsia="Times New Roman" w:cstheme="minorHAnsi"/>
                <w:sz w:val="24"/>
                <w:szCs w:val="24"/>
              </w:rPr>
              <w:t>h</w:t>
            </w:r>
            <w:r w:rsidR="002E5F37" w:rsidRPr="002E5F37">
              <w:rPr>
                <w:rFonts w:eastAsia="Times New Roman" w:cstheme="minorHAnsi"/>
                <w:sz w:val="24"/>
                <w:szCs w:val="24"/>
              </w:rPr>
              <w:t>ave</w:t>
            </w:r>
            <w:proofErr w:type="gramEnd"/>
            <w:r w:rsidR="002E5F37" w:rsidRPr="002E5F37">
              <w:rPr>
                <w:rFonts w:eastAsia="Times New Roman" w:cstheme="minorHAnsi"/>
                <w:sz w:val="24"/>
                <w:szCs w:val="24"/>
              </w:rPr>
              <w:t xml:space="preserve"> completed all components of an undergraduate degree that will enable you to gain entry onto a postgraduate </w:t>
            </w:r>
            <w:proofErr w:type="spellStart"/>
            <w:r w:rsidR="002E5F37" w:rsidRPr="002E5F37">
              <w:rPr>
                <w:rFonts w:eastAsia="Times New Roman" w:cstheme="minorHAnsi"/>
                <w:sz w:val="24"/>
                <w:szCs w:val="24"/>
              </w:rPr>
              <w:t>programme</w:t>
            </w:r>
            <w:proofErr w:type="spellEnd"/>
            <w:r w:rsidR="002E5F37" w:rsidRPr="002E5F37">
              <w:rPr>
                <w:rFonts w:eastAsia="Times New Roman" w:cstheme="minorHAnsi"/>
                <w:sz w:val="24"/>
                <w:szCs w:val="24"/>
              </w:rPr>
              <w:t xml:space="preserve"> at a UK university by the time you submit your application. </w:t>
            </w:r>
          </w:p>
          <w:p w:rsidR="002E5F37" w:rsidRPr="002E5F37" w:rsidRDefault="002E5F37" w:rsidP="005D3A08">
            <w:pPr>
              <w:numPr>
                <w:ilvl w:val="0"/>
                <w:numId w:val="4"/>
              </w:numPr>
              <w:tabs>
                <w:tab w:val="clear" w:pos="720"/>
              </w:tabs>
              <w:spacing w:before="100" w:beforeAutospacing="1" w:after="100" w:afterAutospacing="1"/>
              <w:ind w:left="274" w:hanging="274"/>
              <w:jc w:val="both"/>
              <w:textAlignment w:val="baseline"/>
              <w:rPr>
                <w:rFonts w:eastAsia="Times New Roman" w:cstheme="minorHAnsi"/>
                <w:sz w:val="24"/>
                <w:szCs w:val="24"/>
              </w:rPr>
            </w:pPr>
            <w:r w:rsidRPr="002E5F37">
              <w:rPr>
                <w:rFonts w:eastAsia="Times New Roman" w:cstheme="minorHAnsi"/>
                <w:sz w:val="24"/>
                <w:szCs w:val="24"/>
              </w:rPr>
              <w:t xml:space="preserve">Have at least two </w:t>
            </w:r>
            <w:r w:rsidRPr="002E5F37">
              <w:rPr>
                <w:rFonts w:eastAsia="Times New Roman" w:cstheme="minorHAnsi"/>
                <w:sz w:val="24"/>
                <w:szCs w:val="24"/>
              </w:rPr>
              <w:lastRenderedPageBreak/>
              <w:t>years (equivalent to 2,800 hours) of work experience.</w:t>
            </w:r>
          </w:p>
          <w:p w:rsidR="0054143E" w:rsidRPr="006D1FCE" w:rsidRDefault="002E5F37" w:rsidP="005D54FE">
            <w:pPr>
              <w:numPr>
                <w:ilvl w:val="0"/>
                <w:numId w:val="5"/>
              </w:numPr>
              <w:tabs>
                <w:tab w:val="clear" w:pos="720"/>
              </w:tabs>
              <w:spacing w:beforeAutospacing="1" w:afterAutospacing="1"/>
              <w:ind w:left="274" w:hanging="274"/>
              <w:jc w:val="both"/>
              <w:textAlignment w:val="baseline"/>
              <w:rPr>
                <w:rFonts w:cstheme="minorHAnsi"/>
                <w:sz w:val="24"/>
                <w:szCs w:val="24"/>
              </w:rPr>
            </w:pPr>
            <w:r w:rsidRPr="002E5F37">
              <w:rPr>
                <w:rFonts w:cstheme="minorHAnsi"/>
                <w:sz w:val="24"/>
                <w:szCs w:val="24"/>
              </w:rPr>
              <w:t>Apply to three different eligible </w:t>
            </w:r>
            <w:hyperlink r:id="rId7" w:history="1">
              <w:r w:rsidRPr="002E5F37">
                <w:rPr>
                  <w:rStyle w:val="Hyperlink"/>
                  <w:rFonts w:cstheme="minorHAnsi"/>
                  <w:color w:val="auto"/>
                  <w:sz w:val="24"/>
                  <w:szCs w:val="24"/>
                  <w:bdr w:val="none" w:sz="0" w:space="0" w:color="auto" w:frame="1"/>
                </w:rPr>
                <w:t>UK university courses</w:t>
              </w:r>
            </w:hyperlink>
            <w:r w:rsidRPr="002E5F37">
              <w:rPr>
                <w:rFonts w:cstheme="minorHAnsi"/>
                <w:sz w:val="24"/>
                <w:szCs w:val="24"/>
              </w:rPr>
              <w:t> and have received an unconditional offer from one of these choices by July.</w:t>
            </w:r>
          </w:p>
        </w:tc>
        <w:tc>
          <w:tcPr>
            <w:tcW w:w="2551" w:type="dxa"/>
          </w:tcPr>
          <w:p w:rsidR="00251400" w:rsidRDefault="00251400" w:rsidP="002E5F37">
            <w:pPr>
              <w:jc w:val="both"/>
              <w:rPr>
                <w:rFonts w:cstheme="minorHAnsi"/>
                <w:sz w:val="24"/>
                <w:szCs w:val="24"/>
              </w:rPr>
            </w:pPr>
            <w:r w:rsidRPr="00251400">
              <w:rPr>
                <w:rFonts w:cstheme="minorHAnsi"/>
                <w:sz w:val="24"/>
                <w:szCs w:val="24"/>
              </w:rPr>
              <w:lastRenderedPageBreak/>
              <w:t xml:space="preserve">All </w:t>
            </w:r>
            <w:proofErr w:type="spellStart"/>
            <w:r w:rsidRPr="00251400">
              <w:rPr>
                <w:rFonts w:cstheme="minorHAnsi"/>
                <w:sz w:val="24"/>
                <w:szCs w:val="24"/>
              </w:rPr>
              <w:t>Chevening</w:t>
            </w:r>
            <w:proofErr w:type="spellEnd"/>
            <w:r w:rsidRPr="00251400">
              <w:rPr>
                <w:rFonts w:cstheme="minorHAnsi"/>
                <w:sz w:val="24"/>
                <w:szCs w:val="24"/>
              </w:rPr>
              <w:t xml:space="preserve"> applications must be submitted through </w:t>
            </w:r>
            <w:r w:rsidR="00335FDF">
              <w:rPr>
                <w:rFonts w:cstheme="minorHAnsi"/>
                <w:sz w:val="24"/>
                <w:szCs w:val="24"/>
              </w:rPr>
              <w:t>the</w:t>
            </w:r>
            <w:r w:rsidRPr="00251400">
              <w:rPr>
                <w:rFonts w:cstheme="minorHAnsi"/>
                <w:sz w:val="24"/>
                <w:szCs w:val="24"/>
              </w:rPr>
              <w:t xml:space="preserve"> online application system (OAS). This system will be used throughout the app</w:t>
            </w:r>
            <w:r w:rsidR="00335FDF">
              <w:rPr>
                <w:rFonts w:cstheme="minorHAnsi"/>
                <w:sz w:val="24"/>
                <w:szCs w:val="24"/>
              </w:rPr>
              <w:t xml:space="preserve">lication and selection process. </w:t>
            </w:r>
          </w:p>
          <w:p w:rsidR="00251400" w:rsidRDefault="00251400" w:rsidP="002E5F37">
            <w:pPr>
              <w:jc w:val="both"/>
              <w:rPr>
                <w:rFonts w:cstheme="minorHAnsi"/>
                <w:sz w:val="24"/>
                <w:szCs w:val="24"/>
              </w:rPr>
            </w:pPr>
          </w:p>
          <w:p w:rsidR="00251400" w:rsidRDefault="00FE76C0" w:rsidP="002E5F37">
            <w:pPr>
              <w:jc w:val="both"/>
              <w:rPr>
                <w:rFonts w:cstheme="minorHAnsi"/>
                <w:sz w:val="24"/>
                <w:szCs w:val="24"/>
              </w:rPr>
            </w:pPr>
            <w:hyperlink r:id="rId8" w:history="1">
              <w:r w:rsidR="00251400" w:rsidRPr="00355334">
                <w:rPr>
                  <w:rStyle w:val="Hyperlink"/>
                  <w:rFonts w:cstheme="minorHAnsi"/>
                  <w:sz w:val="24"/>
                  <w:szCs w:val="24"/>
                </w:rPr>
                <w:t>https://chevening.smartsimpleuk.com/s_Login.jsp</w:t>
              </w:r>
            </w:hyperlink>
            <w:r w:rsidR="00251400">
              <w:rPr>
                <w:rFonts w:cstheme="minorHAnsi"/>
                <w:sz w:val="24"/>
                <w:szCs w:val="24"/>
              </w:rPr>
              <w:t xml:space="preserve"> </w:t>
            </w:r>
          </w:p>
          <w:p w:rsidR="00251400" w:rsidRDefault="00251400" w:rsidP="002E5F37">
            <w:pPr>
              <w:jc w:val="both"/>
              <w:rPr>
                <w:rFonts w:cstheme="minorHAnsi"/>
                <w:sz w:val="24"/>
                <w:szCs w:val="24"/>
              </w:rPr>
            </w:pPr>
          </w:p>
          <w:p w:rsidR="00335FDF" w:rsidRDefault="006D1FCE" w:rsidP="002E5F37">
            <w:pPr>
              <w:jc w:val="both"/>
              <w:rPr>
                <w:rFonts w:cstheme="minorHAnsi"/>
                <w:sz w:val="24"/>
                <w:szCs w:val="24"/>
              </w:rPr>
            </w:pPr>
            <w:r w:rsidRPr="002E5F37">
              <w:rPr>
                <w:rFonts w:cstheme="minorHAnsi"/>
                <w:sz w:val="24"/>
                <w:szCs w:val="24"/>
              </w:rPr>
              <w:t xml:space="preserve">You will need to apply separately to your selected courses directly via the university. </w:t>
            </w:r>
          </w:p>
          <w:p w:rsidR="006D1FCE" w:rsidRDefault="006D1FCE" w:rsidP="002E5F37">
            <w:pPr>
              <w:jc w:val="both"/>
              <w:rPr>
                <w:rFonts w:cstheme="minorHAnsi"/>
                <w:sz w:val="24"/>
                <w:szCs w:val="24"/>
              </w:rPr>
            </w:pPr>
            <w:r w:rsidRPr="002E5F37">
              <w:rPr>
                <w:rFonts w:cstheme="minorHAnsi"/>
                <w:sz w:val="24"/>
                <w:szCs w:val="24"/>
              </w:rPr>
              <w:t xml:space="preserve">To be awarded a scholarship, you must get an unconditional offer for one of your course choices by </w:t>
            </w:r>
            <w:r w:rsidR="009A08C8">
              <w:rPr>
                <w:rFonts w:cstheme="minorHAnsi"/>
                <w:sz w:val="24"/>
                <w:szCs w:val="24"/>
              </w:rPr>
              <w:t>July</w:t>
            </w:r>
            <w:r w:rsidRPr="002E5F37">
              <w:rPr>
                <w:rFonts w:cstheme="minorHAnsi"/>
                <w:sz w:val="24"/>
                <w:szCs w:val="24"/>
              </w:rPr>
              <w:t>.</w:t>
            </w:r>
          </w:p>
          <w:p w:rsidR="006D1FCE" w:rsidRDefault="006D1FCE" w:rsidP="002E5F37">
            <w:pPr>
              <w:jc w:val="both"/>
              <w:rPr>
                <w:rFonts w:cstheme="minorHAnsi"/>
                <w:sz w:val="24"/>
                <w:szCs w:val="24"/>
              </w:rPr>
            </w:pPr>
          </w:p>
          <w:p w:rsidR="009724CE" w:rsidRPr="009724CE" w:rsidRDefault="009724CE" w:rsidP="009724CE">
            <w:pPr>
              <w:jc w:val="both"/>
              <w:rPr>
                <w:rFonts w:cstheme="minorHAnsi"/>
                <w:sz w:val="24"/>
                <w:szCs w:val="24"/>
              </w:rPr>
            </w:pPr>
            <w:r w:rsidRPr="009724CE">
              <w:rPr>
                <w:rFonts w:cstheme="minorHAnsi"/>
                <w:sz w:val="24"/>
                <w:szCs w:val="24"/>
              </w:rPr>
              <w:t xml:space="preserve">References are an integral part of </w:t>
            </w:r>
            <w:proofErr w:type="spellStart"/>
            <w:r w:rsidRPr="009724CE">
              <w:rPr>
                <w:rFonts w:cstheme="minorHAnsi"/>
                <w:sz w:val="24"/>
                <w:szCs w:val="24"/>
              </w:rPr>
              <w:lastRenderedPageBreak/>
              <w:t>Chevening’s</w:t>
            </w:r>
            <w:proofErr w:type="spellEnd"/>
            <w:r w:rsidRPr="009724CE">
              <w:rPr>
                <w:rFonts w:cstheme="minorHAnsi"/>
                <w:sz w:val="24"/>
                <w:szCs w:val="24"/>
              </w:rPr>
              <w:t xml:space="preserve"> selection process. You must supply the names of two referees when you submit your application.</w:t>
            </w:r>
          </w:p>
          <w:p w:rsidR="009724CE" w:rsidRDefault="009724CE" w:rsidP="002E5F37">
            <w:pPr>
              <w:jc w:val="both"/>
              <w:rPr>
                <w:rFonts w:cstheme="minorHAnsi"/>
                <w:sz w:val="24"/>
                <w:szCs w:val="24"/>
              </w:rPr>
            </w:pPr>
          </w:p>
          <w:p w:rsidR="009724CE" w:rsidRPr="009724CE" w:rsidRDefault="009724CE" w:rsidP="009724CE">
            <w:pPr>
              <w:jc w:val="both"/>
              <w:rPr>
                <w:rFonts w:cstheme="minorHAnsi"/>
                <w:sz w:val="24"/>
                <w:szCs w:val="24"/>
              </w:rPr>
            </w:pPr>
            <w:r w:rsidRPr="009724CE">
              <w:rPr>
                <w:rFonts w:cstheme="minorHAnsi"/>
                <w:sz w:val="24"/>
                <w:szCs w:val="24"/>
              </w:rPr>
              <w:t xml:space="preserve">If your application is progressed to the next stage of the process, you will be required to upload two reference letters to the online application system by 12:00 GMT (midday) </w:t>
            </w:r>
            <w:r w:rsidR="009A08C8">
              <w:rPr>
                <w:rFonts w:cstheme="minorHAnsi"/>
                <w:sz w:val="24"/>
                <w:szCs w:val="24"/>
              </w:rPr>
              <w:t>i</w:t>
            </w:r>
            <w:r w:rsidRPr="009724CE">
              <w:rPr>
                <w:rFonts w:cstheme="minorHAnsi"/>
                <w:sz w:val="24"/>
                <w:szCs w:val="24"/>
              </w:rPr>
              <w:t>n February</w:t>
            </w:r>
            <w:r w:rsidR="009A08C8">
              <w:rPr>
                <w:rFonts w:cstheme="minorHAnsi"/>
                <w:sz w:val="24"/>
                <w:szCs w:val="24"/>
              </w:rPr>
              <w:t>.</w:t>
            </w:r>
            <w:r w:rsidRPr="009724CE">
              <w:rPr>
                <w:rFonts w:cstheme="minorHAnsi"/>
                <w:sz w:val="24"/>
                <w:szCs w:val="24"/>
              </w:rPr>
              <w:t xml:space="preserve"> Please note that </w:t>
            </w:r>
            <w:proofErr w:type="spellStart"/>
            <w:r w:rsidRPr="009724CE">
              <w:rPr>
                <w:rFonts w:cstheme="minorHAnsi"/>
                <w:b/>
                <w:bCs/>
                <w:sz w:val="24"/>
                <w:szCs w:val="24"/>
              </w:rPr>
              <w:t>Chevening</w:t>
            </w:r>
            <w:proofErr w:type="spellEnd"/>
            <w:r w:rsidRPr="009724CE">
              <w:rPr>
                <w:rFonts w:cstheme="minorHAnsi"/>
                <w:b/>
                <w:bCs/>
                <w:sz w:val="24"/>
                <w:szCs w:val="24"/>
              </w:rPr>
              <w:t xml:space="preserve"> will not contact your referees to complete or upload references.</w:t>
            </w:r>
            <w:r w:rsidRPr="009724CE">
              <w:rPr>
                <w:rFonts w:cstheme="minorHAnsi"/>
                <w:sz w:val="24"/>
                <w:szCs w:val="24"/>
              </w:rPr>
              <w:t> It is the applicant’s responsibility to obtain and upload references on behalf of referees.</w:t>
            </w:r>
          </w:p>
          <w:p w:rsidR="009724CE" w:rsidRPr="00E36D4B" w:rsidRDefault="009724CE" w:rsidP="009724CE">
            <w:pPr>
              <w:jc w:val="both"/>
              <w:rPr>
                <w:rFonts w:cstheme="minorHAnsi"/>
                <w:sz w:val="24"/>
                <w:szCs w:val="24"/>
              </w:rPr>
            </w:pPr>
            <w:r w:rsidRPr="009724CE">
              <w:rPr>
                <w:rFonts w:cstheme="minorHAnsi"/>
                <w:sz w:val="24"/>
                <w:szCs w:val="24"/>
              </w:rPr>
              <w:t xml:space="preserve">If you are shortlisted to interview for a </w:t>
            </w:r>
            <w:proofErr w:type="spellStart"/>
            <w:r w:rsidRPr="009724CE">
              <w:rPr>
                <w:rFonts w:cstheme="minorHAnsi"/>
                <w:sz w:val="24"/>
                <w:szCs w:val="24"/>
              </w:rPr>
              <w:t>Chevening</w:t>
            </w:r>
            <w:proofErr w:type="spellEnd"/>
            <w:r w:rsidRPr="009724CE">
              <w:rPr>
                <w:rFonts w:cstheme="minorHAnsi"/>
                <w:sz w:val="24"/>
                <w:szCs w:val="24"/>
              </w:rPr>
              <w:t xml:space="preserve"> Scholarship, you will be invited to attend an interview in the city/town where the </w:t>
            </w:r>
            <w:r w:rsidRPr="00E36D4B">
              <w:rPr>
                <w:rFonts w:cstheme="minorHAnsi"/>
                <w:sz w:val="24"/>
                <w:szCs w:val="24"/>
              </w:rPr>
              <w:t xml:space="preserve">British embassy or </w:t>
            </w:r>
            <w:r w:rsidRPr="00E36D4B">
              <w:rPr>
                <w:rFonts w:cstheme="minorHAnsi"/>
                <w:sz w:val="24"/>
                <w:szCs w:val="24"/>
              </w:rPr>
              <w:lastRenderedPageBreak/>
              <w:t>high commission has a representation.</w:t>
            </w:r>
          </w:p>
          <w:p w:rsidR="009724CE" w:rsidRPr="00E36D4B" w:rsidRDefault="009724CE" w:rsidP="002E5F37">
            <w:pPr>
              <w:jc w:val="both"/>
              <w:rPr>
                <w:rFonts w:cstheme="minorHAnsi"/>
                <w:sz w:val="24"/>
                <w:szCs w:val="24"/>
              </w:rPr>
            </w:pPr>
          </w:p>
          <w:p w:rsidR="009724CE" w:rsidRPr="00E36D4B" w:rsidRDefault="009724CE" w:rsidP="002E5F37">
            <w:pPr>
              <w:jc w:val="both"/>
              <w:rPr>
                <w:rFonts w:cstheme="minorHAnsi"/>
                <w:sz w:val="24"/>
                <w:szCs w:val="24"/>
                <w:shd w:val="clear" w:color="auto" w:fill="FFFFFF"/>
              </w:rPr>
            </w:pPr>
            <w:r w:rsidRPr="00E36D4B">
              <w:rPr>
                <w:rFonts w:cstheme="minorHAnsi"/>
                <w:sz w:val="24"/>
                <w:szCs w:val="24"/>
                <w:shd w:val="clear" w:color="auto" w:fill="FFFFFF"/>
              </w:rPr>
              <w:t xml:space="preserve">The global interview period for </w:t>
            </w:r>
            <w:proofErr w:type="spellStart"/>
            <w:r w:rsidRPr="00E36D4B">
              <w:rPr>
                <w:rFonts w:cstheme="minorHAnsi"/>
                <w:sz w:val="24"/>
                <w:szCs w:val="24"/>
                <w:shd w:val="clear" w:color="auto" w:fill="FFFFFF"/>
              </w:rPr>
              <w:t>Chevening</w:t>
            </w:r>
            <w:proofErr w:type="spellEnd"/>
            <w:r w:rsidRPr="00E36D4B">
              <w:rPr>
                <w:rFonts w:cstheme="minorHAnsi"/>
                <w:sz w:val="24"/>
                <w:szCs w:val="24"/>
                <w:shd w:val="clear" w:color="auto" w:fill="FFFFFF"/>
              </w:rPr>
              <w:t xml:space="preserve"> Scholarships will run from March to April</w:t>
            </w:r>
            <w:r w:rsidR="009A08C8">
              <w:rPr>
                <w:rFonts w:cstheme="minorHAnsi"/>
                <w:sz w:val="24"/>
                <w:szCs w:val="24"/>
                <w:shd w:val="clear" w:color="auto" w:fill="FFFFFF"/>
              </w:rPr>
              <w:t>.</w:t>
            </w:r>
            <w:r w:rsidRPr="00E36D4B">
              <w:rPr>
                <w:rFonts w:cstheme="minorHAnsi"/>
                <w:sz w:val="24"/>
                <w:szCs w:val="24"/>
                <w:shd w:val="clear" w:color="auto" w:fill="FFFFFF"/>
              </w:rPr>
              <w:t xml:space="preserve"> </w:t>
            </w:r>
          </w:p>
          <w:p w:rsidR="009724CE" w:rsidRPr="00E36D4B" w:rsidRDefault="009724CE" w:rsidP="002E5F37">
            <w:pPr>
              <w:jc w:val="both"/>
              <w:rPr>
                <w:rFonts w:cstheme="minorHAnsi"/>
                <w:sz w:val="24"/>
                <w:szCs w:val="24"/>
                <w:shd w:val="clear" w:color="auto" w:fill="FFFFFF"/>
              </w:rPr>
            </w:pPr>
          </w:p>
          <w:p w:rsidR="009724CE" w:rsidRDefault="009724CE" w:rsidP="009724CE">
            <w:pPr>
              <w:jc w:val="both"/>
              <w:rPr>
                <w:rFonts w:cstheme="minorHAnsi"/>
                <w:b/>
                <w:bCs/>
                <w:sz w:val="24"/>
                <w:szCs w:val="24"/>
              </w:rPr>
            </w:pPr>
            <w:r w:rsidRPr="009724CE">
              <w:rPr>
                <w:rFonts w:cstheme="minorHAnsi"/>
                <w:b/>
                <w:bCs/>
                <w:sz w:val="24"/>
                <w:szCs w:val="24"/>
              </w:rPr>
              <w:t>Before your interview</w:t>
            </w:r>
          </w:p>
          <w:p w:rsidR="00E36D4B" w:rsidRPr="009724CE" w:rsidRDefault="00E36D4B" w:rsidP="009724CE">
            <w:pPr>
              <w:jc w:val="both"/>
              <w:rPr>
                <w:rFonts w:cstheme="minorHAnsi"/>
                <w:b/>
                <w:bCs/>
                <w:sz w:val="24"/>
                <w:szCs w:val="24"/>
              </w:rPr>
            </w:pPr>
          </w:p>
          <w:p w:rsidR="009724CE" w:rsidRPr="009724CE" w:rsidRDefault="009724CE" w:rsidP="009724CE">
            <w:pPr>
              <w:jc w:val="both"/>
              <w:rPr>
                <w:rFonts w:cstheme="minorHAnsi"/>
                <w:sz w:val="24"/>
                <w:szCs w:val="24"/>
              </w:rPr>
            </w:pPr>
            <w:r w:rsidRPr="009724CE">
              <w:rPr>
                <w:rFonts w:cstheme="minorHAnsi"/>
                <w:sz w:val="24"/>
                <w:szCs w:val="24"/>
              </w:rPr>
              <w:t>Prior to attending your interview, and by  February, you will be asked to upload the following documents to the online application system:</w:t>
            </w:r>
          </w:p>
          <w:p w:rsidR="009724CE" w:rsidRPr="009724CE" w:rsidRDefault="009724CE" w:rsidP="00302704">
            <w:pPr>
              <w:numPr>
                <w:ilvl w:val="0"/>
                <w:numId w:val="7"/>
              </w:numPr>
              <w:tabs>
                <w:tab w:val="clear" w:pos="720"/>
              </w:tabs>
              <w:ind w:left="366"/>
              <w:jc w:val="both"/>
              <w:rPr>
                <w:rFonts w:cstheme="minorHAnsi"/>
                <w:sz w:val="24"/>
                <w:szCs w:val="24"/>
              </w:rPr>
            </w:pPr>
            <w:r w:rsidRPr="009724CE">
              <w:rPr>
                <w:rFonts w:cstheme="minorHAnsi"/>
                <w:sz w:val="24"/>
                <w:szCs w:val="24"/>
              </w:rPr>
              <w:t>Education documents (copies of your certificates and/or transcripts).</w:t>
            </w:r>
          </w:p>
          <w:p w:rsidR="009724CE" w:rsidRPr="009724CE" w:rsidRDefault="009724CE" w:rsidP="00302704">
            <w:pPr>
              <w:numPr>
                <w:ilvl w:val="0"/>
                <w:numId w:val="7"/>
              </w:numPr>
              <w:tabs>
                <w:tab w:val="clear" w:pos="720"/>
              </w:tabs>
              <w:ind w:left="366"/>
              <w:jc w:val="both"/>
              <w:rPr>
                <w:rFonts w:cstheme="minorHAnsi"/>
                <w:sz w:val="24"/>
                <w:szCs w:val="24"/>
              </w:rPr>
            </w:pPr>
            <w:r w:rsidRPr="009724CE">
              <w:rPr>
                <w:rFonts w:cstheme="minorHAnsi"/>
                <w:sz w:val="24"/>
                <w:szCs w:val="24"/>
              </w:rPr>
              <w:t>Two reference letters.</w:t>
            </w:r>
          </w:p>
          <w:p w:rsidR="009724CE" w:rsidRPr="009724CE" w:rsidRDefault="009724CE" w:rsidP="00302704">
            <w:pPr>
              <w:numPr>
                <w:ilvl w:val="0"/>
                <w:numId w:val="7"/>
              </w:numPr>
              <w:tabs>
                <w:tab w:val="clear" w:pos="720"/>
              </w:tabs>
              <w:ind w:left="366"/>
              <w:jc w:val="both"/>
              <w:rPr>
                <w:rFonts w:cstheme="minorHAnsi"/>
                <w:sz w:val="24"/>
                <w:szCs w:val="24"/>
              </w:rPr>
            </w:pPr>
            <w:r w:rsidRPr="009724CE">
              <w:rPr>
                <w:rFonts w:cstheme="minorHAnsi"/>
                <w:sz w:val="24"/>
                <w:szCs w:val="24"/>
              </w:rPr>
              <w:t>A short biography that tells us more about you.</w:t>
            </w:r>
          </w:p>
          <w:p w:rsidR="009724CE" w:rsidRDefault="009724CE" w:rsidP="002E5F37">
            <w:pPr>
              <w:jc w:val="both"/>
              <w:rPr>
                <w:rFonts w:cstheme="minorHAnsi"/>
                <w:sz w:val="24"/>
                <w:szCs w:val="24"/>
              </w:rPr>
            </w:pPr>
          </w:p>
          <w:p w:rsidR="0054143E" w:rsidRPr="002E5F37" w:rsidRDefault="002E5F37" w:rsidP="009A08C8">
            <w:pPr>
              <w:jc w:val="both"/>
              <w:rPr>
                <w:rFonts w:cstheme="minorHAnsi"/>
                <w:sz w:val="24"/>
                <w:szCs w:val="24"/>
              </w:rPr>
            </w:pPr>
            <w:r w:rsidRPr="00472BAD">
              <w:rPr>
                <w:rFonts w:cstheme="minorHAnsi"/>
                <w:b/>
                <w:sz w:val="24"/>
                <w:szCs w:val="24"/>
              </w:rPr>
              <w:t xml:space="preserve">Application Deadline – </w:t>
            </w:r>
            <w:proofErr w:type="gramStart"/>
            <w:r w:rsidRPr="002E5F37">
              <w:rPr>
                <w:rFonts w:cstheme="minorHAnsi"/>
                <w:sz w:val="24"/>
                <w:szCs w:val="24"/>
              </w:rPr>
              <w:t>Applications  are</w:t>
            </w:r>
            <w:proofErr w:type="gramEnd"/>
            <w:r w:rsidRPr="002E5F37">
              <w:rPr>
                <w:rFonts w:cstheme="minorHAnsi"/>
                <w:sz w:val="24"/>
                <w:szCs w:val="24"/>
              </w:rPr>
              <w:t xml:space="preserve"> open from September November</w:t>
            </w:r>
            <w:r w:rsidR="009A08C8">
              <w:rPr>
                <w:rFonts w:cstheme="minorHAnsi"/>
                <w:sz w:val="24"/>
                <w:szCs w:val="24"/>
              </w:rPr>
              <w:t>.</w:t>
            </w:r>
          </w:p>
        </w:tc>
        <w:tc>
          <w:tcPr>
            <w:tcW w:w="2693" w:type="dxa"/>
          </w:tcPr>
          <w:p w:rsidR="00EB7347" w:rsidRDefault="00EB7347" w:rsidP="00EB7347">
            <w:pPr>
              <w:jc w:val="both"/>
              <w:textAlignment w:val="baseline"/>
              <w:outlineLvl w:val="2"/>
              <w:rPr>
                <w:rFonts w:cstheme="minorHAnsi"/>
                <w:sz w:val="24"/>
                <w:szCs w:val="24"/>
              </w:rPr>
            </w:pPr>
            <w:r w:rsidRPr="002E5F37">
              <w:rPr>
                <w:rFonts w:cstheme="minorHAnsi"/>
                <w:sz w:val="24"/>
                <w:szCs w:val="24"/>
              </w:rPr>
              <w:lastRenderedPageBreak/>
              <w:t>Eligible courses</w:t>
            </w:r>
          </w:p>
          <w:p w:rsidR="00EB7347" w:rsidRPr="002E5F37" w:rsidRDefault="00EB7347" w:rsidP="00EB7347">
            <w:pPr>
              <w:jc w:val="both"/>
              <w:textAlignment w:val="baseline"/>
              <w:outlineLvl w:val="2"/>
              <w:rPr>
                <w:rFonts w:cstheme="minorHAnsi"/>
                <w:sz w:val="24"/>
                <w:szCs w:val="24"/>
              </w:rPr>
            </w:pPr>
          </w:p>
          <w:p w:rsidR="00EB7347" w:rsidRPr="00EB7347" w:rsidRDefault="00EB7347" w:rsidP="005D3A08">
            <w:pPr>
              <w:pStyle w:val="ListParagraph"/>
              <w:numPr>
                <w:ilvl w:val="0"/>
                <w:numId w:val="6"/>
              </w:numPr>
              <w:ind w:left="317" w:hanging="176"/>
              <w:jc w:val="both"/>
              <w:textAlignment w:val="baseline"/>
              <w:rPr>
                <w:rFonts w:cstheme="minorHAnsi"/>
                <w:sz w:val="24"/>
                <w:szCs w:val="24"/>
              </w:rPr>
            </w:pPr>
            <w:r w:rsidRPr="00EB7347">
              <w:rPr>
                <w:rFonts w:cstheme="minorHAnsi"/>
                <w:sz w:val="24"/>
                <w:szCs w:val="24"/>
              </w:rPr>
              <w:t>In order to be eligible, the courses you choose must be full-time, and:</w:t>
            </w:r>
          </w:p>
          <w:p w:rsidR="00EB7347" w:rsidRPr="002E5F37" w:rsidRDefault="00EB7347" w:rsidP="005D3A08">
            <w:pPr>
              <w:numPr>
                <w:ilvl w:val="0"/>
                <w:numId w:val="6"/>
              </w:numPr>
              <w:ind w:left="317" w:hanging="176"/>
              <w:jc w:val="both"/>
              <w:textAlignment w:val="baseline"/>
              <w:rPr>
                <w:rFonts w:cstheme="minorHAnsi"/>
                <w:sz w:val="24"/>
                <w:szCs w:val="24"/>
              </w:rPr>
            </w:pPr>
            <w:r w:rsidRPr="002E5F37">
              <w:rPr>
                <w:rFonts w:cstheme="minorHAnsi"/>
                <w:sz w:val="24"/>
                <w:szCs w:val="24"/>
              </w:rPr>
              <w:t>Start in the autumn term (usually September/October)</w:t>
            </w:r>
          </w:p>
          <w:p w:rsidR="00EB7347" w:rsidRPr="002E5F37" w:rsidRDefault="00EB7347" w:rsidP="005D3A08">
            <w:pPr>
              <w:numPr>
                <w:ilvl w:val="0"/>
                <w:numId w:val="6"/>
              </w:numPr>
              <w:ind w:left="317" w:hanging="176"/>
              <w:jc w:val="both"/>
              <w:textAlignment w:val="baseline"/>
              <w:rPr>
                <w:rFonts w:cstheme="minorHAnsi"/>
                <w:sz w:val="24"/>
                <w:szCs w:val="24"/>
              </w:rPr>
            </w:pPr>
            <w:r w:rsidRPr="002E5F37">
              <w:rPr>
                <w:rFonts w:cstheme="minorHAnsi"/>
                <w:sz w:val="24"/>
                <w:szCs w:val="24"/>
              </w:rPr>
              <w:t xml:space="preserve">Taught master’s (i.e. not research-focused </w:t>
            </w:r>
            <w:proofErr w:type="spellStart"/>
            <w:r w:rsidRPr="002E5F37">
              <w:rPr>
                <w:rFonts w:cstheme="minorHAnsi"/>
                <w:sz w:val="24"/>
                <w:szCs w:val="24"/>
              </w:rPr>
              <w:t>MRes</w:t>
            </w:r>
            <w:proofErr w:type="spellEnd"/>
            <w:r w:rsidRPr="002E5F37">
              <w:rPr>
                <w:rFonts w:cstheme="minorHAnsi"/>
                <w:sz w:val="24"/>
                <w:szCs w:val="24"/>
              </w:rPr>
              <w:t xml:space="preserve"> </w:t>
            </w:r>
            <w:proofErr w:type="spellStart"/>
            <w:r w:rsidRPr="002E5F37">
              <w:rPr>
                <w:rFonts w:cstheme="minorHAnsi"/>
                <w:sz w:val="24"/>
                <w:szCs w:val="24"/>
              </w:rPr>
              <w:t>programmes</w:t>
            </w:r>
            <w:proofErr w:type="spellEnd"/>
            <w:r w:rsidRPr="002E5F37">
              <w:rPr>
                <w:rFonts w:cstheme="minorHAnsi"/>
                <w:sz w:val="24"/>
                <w:szCs w:val="24"/>
              </w:rPr>
              <w:t>)</w:t>
            </w:r>
          </w:p>
          <w:p w:rsidR="00EB7347" w:rsidRPr="002E5F37" w:rsidRDefault="00EB7347" w:rsidP="005D3A08">
            <w:pPr>
              <w:numPr>
                <w:ilvl w:val="0"/>
                <w:numId w:val="6"/>
              </w:numPr>
              <w:ind w:left="317" w:hanging="176"/>
              <w:jc w:val="both"/>
              <w:textAlignment w:val="baseline"/>
              <w:rPr>
                <w:rFonts w:cstheme="minorHAnsi"/>
                <w:sz w:val="24"/>
                <w:szCs w:val="24"/>
              </w:rPr>
            </w:pPr>
            <w:r w:rsidRPr="002E5F37">
              <w:rPr>
                <w:rFonts w:cstheme="minorHAnsi"/>
                <w:sz w:val="24"/>
                <w:szCs w:val="24"/>
              </w:rPr>
              <w:t>Lead to a master’s degree qualification</w:t>
            </w:r>
          </w:p>
          <w:p w:rsidR="00EB7347" w:rsidRPr="002E5F37" w:rsidRDefault="00EB7347" w:rsidP="005D3A08">
            <w:pPr>
              <w:numPr>
                <w:ilvl w:val="0"/>
                <w:numId w:val="6"/>
              </w:numPr>
              <w:ind w:left="317" w:hanging="176"/>
              <w:jc w:val="both"/>
              <w:textAlignment w:val="baseline"/>
              <w:rPr>
                <w:rFonts w:cstheme="minorHAnsi"/>
                <w:sz w:val="24"/>
                <w:szCs w:val="24"/>
              </w:rPr>
            </w:pPr>
            <w:r w:rsidRPr="002E5F37">
              <w:rPr>
                <w:rFonts w:cstheme="minorHAnsi"/>
                <w:sz w:val="24"/>
                <w:szCs w:val="24"/>
              </w:rPr>
              <w:t>Based in the UK</w:t>
            </w:r>
          </w:p>
          <w:p w:rsidR="00EB7347" w:rsidRDefault="00EB7347" w:rsidP="00EB7347">
            <w:pPr>
              <w:pStyle w:val="pagehero-summary"/>
              <w:spacing w:before="0" w:beforeAutospacing="0" w:after="0" w:afterAutospacing="0"/>
              <w:jc w:val="both"/>
              <w:textAlignment w:val="baseline"/>
              <w:rPr>
                <w:rFonts w:asciiTheme="minorHAnsi" w:eastAsiaTheme="minorEastAsia" w:hAnsiTheme="minorHAnsi" w:cstheme="minorHAnsi"/>
              </w:rPr>
            </w:pPr>
          </w:p>
          <w:p w:rsidR="002E5F37" w:rsidRPr="006D1FCE" w:rsidRDefault="002E5F37" w:rsidP="00EB7347">
            <w:pPr>
              <w:pStyle w:val="pagehero-summary"/>
              <w:spacing w:before="0" w:beforeAutospacing="0" w:after="0" w:afterAutospacing="0"/>
              <w:jc w:val="both"/>
              <w:textAlignment w:val="baseline"/>
              <w:rPr>
                <w:rFonts w:asciiTheme="minorHAnsi" w:eastAsiaTheme="minorEastAsia" w:hAnsiTheme="minorHAnsi" w:cstheme="minorHAnsi"/>
              </w:rPr>
            </w:pPr>
            <w:r w:rsidRPr="006D1FCE">
              <w:rPr>
                <w:rFonts w:asciiTheme="minorHAnsi" w:eastAsiaTheme="minorEastAsia" w:hAnsiTheme="minorHAnsi" w:cstheme="minorHAnsi"/>
              </w:rPr>
              <w:t>You will need to select three different master's courses. These can be three different courses at the same institution or three similar courses at up to three different universities.</w:t>
            </w:r>
          </w:p>
          <w:p w:rsidR="00EB7347" w:rsidRDefault="00EB7347" w:rsidP="00EB7347">
            <w:pPr>
              <w:pStyle w:val="NormalWeb"/>
              <w:spacing w:before="0" w:beforeAutospacing="0" w:after="0" w:afterAutospacing="0"/>
              <w:jc w:val="both"/>
              <w:textAlignment w:val="baseline"/>
              <w:rPr>
                <w:rFonts w:asciiTheme="minorHAnsi" w:eastAsiaTheme="minorEastAsia" w:hAnsiTheme="minorHAnsi" w:cstheme="minorHAnsi"/>
              </w:rPr>
            </w:pPr>
          </w:p>
          <w:p w:rsidR="002E5F37" w:rsidRDefault="002E5F37" w:rsidP="00EB7347">
            <w:pPr>
              <w:pStyle w:val="NormalWeb"/>
              <w:spacing w:before="0" w:beforeAutospacing="0" w:after="0" w:afterAutospacing="0"/>
              <w:jc w:val="both"/>
              <w:textAlignment w:val="baseline"/>
              <w:rPr>
                <w:rFonts w:asciiTheme="minorHAnsi" w:eastAsiaTheme="minorEastAsia" w:hAnsiTheme="minorHAnsi" w:cstheme="minorHAnsi"/>
              </w:rPr>
            </w:pPr>
            <w:r w:rsidRPr="006D1FCE">
              <w:rPr>
                <w:rFonts w:asciiTheme="minorHAnsi" w:eastAsiaTheme="minorEastAsia" w:hAnsiTheme="minorHAnsi" w:cstheme="minorHAnsi"/>
              </w:rPr>
              <w:t xml:space="preserve">Choose your three </w:t>
            </w:r>
            <w:r w:rsidRPr="006D1FCE">
              <w:rPr>
                <w:rFonts w:asciiTheme="minorHAnsi" w:eastAsiaTheme="minorEastAsia" w:hAnsiTheme="minorHAnsi" w:cstheme="minorHAnsi"/>
              </w:rPr>
              <w:lastRenderedPageBreak/>
              <w:t xml:space="preserve">courses carefully. You will not be able to change your course choices after submitting your application unless you are granted permission to do so at the interview stage. </w:t>
            </w:r>
          </w:p>
          <w:p w:rsidR="00EB7347" w:rsidRPr="006D1FCE" w:rsidRDefault="00EB7347" w:rsidP="00EB7347">
            <w:pPr>
              <w:pStyle w:val="NormalWeb"/>
              <w:spacing w:before="0" w:beforeAutospacing="0" w:after="0" w:afterAutospacing="0"/>
              <w:jc w:val="both"/>
              <w:textAlignment w:val="baseline"/>
              <w:rPr>
                <w:rFonts w:asciiTheme="minorHAnsi" w:eastAsiaTheme="minorEastAsia" w:hAnsiTheme="minorHAnsi" w:cstheme="minorHAnsi"/>
              </w:rPr>
            </w:pPr>
          </w:p>
          <w:p w:rsidR="002E5F37" w:rsidRPr="006D1FCE" w:rsidRDefault="002E5F37" w:rsidP="00EB7347">
            <w:pPr>
              <w:pStyle w:val="NormalWeb"/>
              <w:spacing w:before="0" w:beforeAutospacing="0" w:after="0" w:afterAutospacing="0"/>
              <w:jc w:val="both"/>
              <w:textAlignment w:val="baseline"/>
              <w:rPr>
                <w:rFonts w:asciiTheme="minorHAnsi" w:eastAsiaTheme="minorEastAsia" w:hAnsiTheme="minorHAnsi" w:cstheme="minorHAnsi"/>
              </w:rPr>
            </w:pPr>
            <w:r w:rsidRPr="006D1FCE">
              <w:rPr>
                <w:rFonts w:asciiTheme="minorHAnsi" w:eastAsiaTheme="minorEastAsia" w:hAnsiTheme="minorHAnsi" w:cstheme="minorHAnsi"/>
              </w:rPr>
              <w:t>We recommend selecting three similar courses at three different universities to increase the likelihood that you will gain entry into one of them.</w:t>
            </w:r>
          </w:p>
          <w:p w:rsidR="002E5F37" w:rsidRPr="00EB7347" w:rsidRDefault="002E5F37" w:rsidP="005D3A08">
            <w:pPr>
              <w:pStyle w:val="ListParagraph"/>
              <w:numPr>
                <w:ilvl w:val="0"/>
                <w:numId w:val="1"/>
              </w:numPr>
              <w:tabs>
                <w:tab w:val="clear" w:pos="720"/>
              </w:tabs>
              <w:ind w:left="401" w:hanging="284"/>
              <w:jc w:val="both"/>
              <w:rPr>
                <w:rFonts w:cstheme="minorHAnsi"/>
                <w:sz w:val="24"/>
                <w:szCs w:val="24"/>
              </w:rPr>
            </w:pPr>
            <w:r w:rsidRPr="006D1FCE">
              <w:rPr>
                <w:rFonts w:cstheme="minorHAnsi"/>
                <w:sz w:val="24"/>
                <w:szCs w:val="24"/>
              </w:rPr>
              <w:t>Please note that the course titles do not have to match exactly, but all three courses should be similar in content. You should select courses that reflect your current or future career goals.</w:t>
            </w:r>
          </w:p>
        </w:tc>
        <w:tc>
          <w:tcPr>
            <w:tcW w:w="2793" w:type="dxa"/>
          </w:tcPr>
          <w:p w:rsidR="0054143E" w:rsidRDefault="007F45E0" w:rsidP="000D0AE9">
            <w:pPr>
              <w:jc w:val="both"/>
              <w:rPr>
                <w:sz w:val="24"/>
                <w:szCs w:val="24"/>
              </w:rPr>
            </w:pPr>
            <w:r>
              <w:rPr>
                <w:sz w:val="24"/>
                <w:szCs w:val="24"/>
              </w:rPr>
              <w:lastRenderedPageBreak/>
              <w:t xml:space="preserve">A full </w:t>
            </w:r>
            <w:proofErr w:type="spellStart"/>
            <w:r>
              <w:rPr>
                <w:sz w:val="24"/>
                <w:szCs w:val="24"/>
              </w:rPr>
              <w:t>Chevening</w:t>
            </w:r>
            <w:proofErr w:type="spellEnd"/>
            <w:r>
              <w:rPr>
                <w:sz w:val="24"/>
                <w:szCs w:val="24"/>
              </w:rPr>
              <w:t xml:space="preserve"> scholarship normally comprises: </w:t>
            </w:r>
          </w:p>
          <w:p w:rsidR="007F45E0" w:rsidRDefault="007F45E0" w:rsidP="000D0AE9">
            <w:pPr>
              <w:jc w:val="both"/>
              <w:rPr>
                <w:sz w:val="24"/>
                <w:szCs w:val="24"/>
              </w:rPr>
            </w:pPr>
            <w:r>
              <w:rPr>
                <w:sz w:val="24"/>
                <w:szCs w:val="24"/>
              </w:rPr>
              <w:t>Payment of tuition fees.</w:t>
            </w:r>
          </w:p>
          <w:p w:rsidR="007F45E0" w:rsidRDefault="007F45E0" w:rsidP="000D0AE9">
            <w:pPr>
              <w:jc w:val="both"/>
              <w:rPr>
                <w:sz w:val="24"/>
                <w:szCs w:val="24"/>
              </w:rPr>
            </w:pPr>
            <w:r>
              <w:rPr>
                <w:sz w:val="24"/>
                <w:szCs w:val="24"/>
              </w:rPr>
              <w:t>Economy travel to and from your home country of residence by an approved route for you only.</w:t>
            </w:r>
          </w:p>
          <w:p w:rsidR="007F45E0" w:rsidRDefault="007F45E0" w:rsidP="000D0AE9">
            <w:pPr>
              <w:jc w:val="both"/>
              <w:rPr>
                <w:sz w:val="24"/>
                <w:szCs w:val="24"/>
              </w:rPr>
            </w:pPr>
            <w:r>
              <w:rPr>
                <w:sz w:val="24"/>
                <w:szCs w:val="24"/>
              </w:rPr>
              <w:t>An arrival allowance.</w:t>
            </w:r>
          </w:p>
          <w:p w:rsidR="007F45E0" w:rsidRDefault="007F45E0" w:rsidP="000D0AE9">
            <w:pPr>
              <w:jc w:val="both"/>
              <w:rPr>
                <w:sz w:val="24"/>
                <w:szCs w:val="24"/>
              </w:rPr>
            </w:pPr>
            <w:r>
              <w:rPr>
                <w:sz w:val="24"/>
                <w:szCs w:val="24"/>
              </w:rPr>
              <w:t>The cost of an entry clearance (visa) application for you only.</w:t>
            </w:r>
          </w:p>
          <w:p w:rsidR="007F45E0" w:rsidRDefault="007F45E0" w:rsidP="000D0AE9">
            <w:pPr>
              <w:jc w:val="both"/>
              <w:rPr>
                <w:sz w:val="24"/>
                <w:szCs w:val="24"/>
              </w:rPr>
            </w:pPr>
            <w:r>
              <w:rPr>
                <w:sz w:val="24"/>
                <w:szCs w:val="24"/>
              </w:rPr>
              <w:t>A departure allowance.</w:t>
            </w:r>
          </w:p>
          <w:p w:rsidR="007F45E0" w:rsidRDefault="007F45E0" w:rsidP="000D0AE9">
            <w:pPr>
              <w:jc w:val="both"/>
              <w:rPr>
                <w:sz w:val="24"/>
                <w:szCs w:val="24"/>
              </w:rPr>
            </w:pPr>
            <w:r>
              <w:rPr>
                <w:sz w:val="24"/>
                <w:szCs w:val="24"/>
              </w:rPr>
              <w:t xml:space="preserve">A contribution of up to </w:t>
            </w:r>
            <w:r>
              <w:rPr>
                <w:rFonts w:cstheme="minorHAnsi"/>
                <w:sz w:val="24"/>
                <w:szCs w:val="24"/>
              </w:rPr>
              <w:t>£</w:t>
            </w:r>
            <w:r>
              <w:rPr>
                <w:sz w:val="24"/>
                <w:szCs w:val="24"/>
              </w:rPr>
              <w:t>75 for TB testing, where this is required.</w:t>
            </w:r>
          </w:p>
          <w:p w:rsidR="007F45E0" w:rsidRDefault="007F45E0" w:rsidP="000D0AE9">
            <w:pPr>
              <w:jc w:val="both"/>
              <w:rPr>
                <w:sz w:val="24"/>
                <w:szCs w:val="24"/>
              </w:rPr>
            </w:pPr>
            <w:r>
              <w:rPr>
                <w:sz w:val="24"/>
                <w:szCs w:val="24"/>
              </w:rPr>
              <w:t>A travel top-up allowance.</w:t>
            </w:r>
          </w:p>
          <w:p w:rsidR="007F45E0" w:rsidRDefault="007F45E0" w:rsidP="000D0AE9">
            <w:pPr>
              <w:jc w:val="both"/>
              <w:rPr>
                <w:sz w:val="24"/>
                <w:szCs w:val="24"/>
              </w:rPr>
            </w:pPr>
            <w:r>
              <w:rPr>
                <w:sz w:val="24"/>
                <w:szCs w:val="24"/>
              </w:rPr>
              <w:t xml:space="preserve">A monthly personal living allowance to cover accommodation and living expenses. </w:t>
            </w:r>
          </w:p>
          <w:p w:rsidR="007F45E0" w:rsidRDefault="007F45E0" w:rsidP="000D0AE9">
            <w:pPr>
              <w:jc w:val="both"/>
              <w:rPr>
                <w:sz w:val="24"/>
                <w:szCs w:val="24"/>
              </w:rPr>
            </w:pPr>
          </w:p>
          <w:p w:rsidR="001D3EA9" w:rsidRPr="007F45E0" w:rsidRDefault="001D3EA9" w:rsidP="000D0AE9">
            <w:pPr>
              <w:jc w:val="both"/>
              <w:rPr>
                <w:sz w:val="24"/>
                <w:szCs w:val="24"/>
              </w:rPr>
            </w:pPr>
          </w:p>
        </w:tc>
      </w:tr>
      <w:tr w:rsidR="004035E7" w:rsidTr="00251400">
        <w:trPr>
          <w:trHeight w:val="386"/>
        </w:trPr>
        <w:tc>
          <w:tcPr>
            <w:tcW w:w="14921" w:type="dxa"/>
            <w:gridSpan w:val="6"/>
          </w:tcPr>
          <w:p w:rsidR="009724CE" w:rsidRPr="00335FDF" w:rsidRDefault="00FE76C0" w:rsidP="009724CE">
            <w:pPr>
              <w:jc w:val="both"/>
              <w:rPr>
                <w:rFonts w:cstheme="minorHAnsi"/>
                <w:sz w:val="24"/>
                <w:szCs w:val="24"/>
              </w:rPr>
            </w:pPr>
            <w:hyperlink r:id="rId9" w:history="1">
              <w:r w:rsidR="009724CE" w:rsidRPr="00335FDF">
                <w:rPr>
                  <w:rStyle w:val="Hyperlink"/>
                  <w:rFonts w:cstheme="minorHAnsi"/>
                  <w:sz w:val="24"/>
                  <w:szCs w:val="24"/>
                </w:rPr>
                <w:t>https://www.chevening.org/</w:t>
              </w:r>
            </w:hyperlink>
            <w:r w:rsidR="009724CE" w:rsidRPr="00335FDF">
              <w:rPr>
                <w:rFonts w:cstheme="minorHAnsi"/>
                <w:sz w:val="24"/>
                <w:szCs w:val="24"/>
              </w:rPr>
              <w:t xml:space="preserve"> </w:t>
            </w:r>
          </w:p>
          <w:p w:rsidR="004035E7" w:rsidRPr="00335FDF" w:rsidRDefault="00FE76C0" w:rsidP="009724CE">
            <w:pPr>
              <w:jc w:val="both"/>
              <w:rPr>
                <w:rFonts w:cstheme="minorHAnsi"/>
                <w:sz w:val="24"/>
                <w:szCs w:val="24"/>
              </w:rPr>
            </w:pPr>
            <w:hyperlink r:id="rId10" w:history="1">
              <w:r w:rsidR="009724CE" w:rsidRPr="00335FDF">
                <w:rPr>
                  <w:rStyle w:val="Hyperlink"/>
                  <w:rFonts w:cstheme="minorHAnsi"/>
                  <w:sz w:val="24"/>
                  <w:szCs w:val="24"/>
                </w:rPr>
                <w:t>https://www.chevening.org/scholarships/application-timeline/</w:t>
              </w:r>
            </w:hyperlink>
            <w:r w:rsidR="009724CE" w:rsidRPr="00335FDF">
              <w:rPr>
                <w:rFonts w:cstheme="minorHAnsi"/>
                <w:sz w:val="24"/>
                <w:szCs w:val="24"/>
              </w:rPr>
              <w:t xml:space="preserve"> </w:t>
            </w:r>
          </w:p>
          <w:p w:rsidR="001D3EA9" w:rsidRPr="00335FDF" w:rsidRDefault="00FE76C0" w:rsidP="009724CE">
            <w:pPr>
              <w:jc w:val="both"/>
              <w:rPr>
                <w:rFonts w:cstheme="minorHAnsi"/>
                <w:sz w:val="24"/>
                <w:szCs w:val="24"/>
              </w:rPr>
            </w:pPr>
            <w:hyperlink r:id="rId11" w:history="1">
              <w:r w:rsidR="001D3EA9" w:rsidRPr="00335FDF">
                <w:rPr>
                  <w:rStyle w:val="Hyperlink"/>
                  <w:rFonts w:cstheme="minorHAnsi"/>
                  <w:sz w:val="24"/>
                  <w:szCs w:val="24"/>
                </w:rPr>
                <w:t>https://www.chevening.org/current-cheveners/policies/terms-and-conditions-scholarships/</w:t>
              </w:r>
            </w:hyperlink>
            <w:r w:rsidR="001D3EA9" w:rsidRPr="00335FDF">
              <w:rPr>
                <w:rFonts w:cstheme="minorHAnsi"/>
                <w:sz w:val="24"/>
                <w:szCs w:val="24"/>
              </w:rPr>
              <w:t xml:space="preserve"> </w:t>
            </w:r>
          </w:p>
        </w:tc>
      </w:tr>
    </w:tbl>
    <w:p w:rsidR="001947B8" w:rsidRDefault="001947B8"/>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C47E12" w:rsidTr="008312B6">
        <w:trPr>
          <w:trHeight w:val="782"/>
        </w:trPr>
        <w:tc>
          <w:tcPr>
            <w:tcW w:w="1910" w:type="dxa"/>
          </w:tcPr>
          <w:p w:rsidR="00C47E12" w:rsidRDefault="00C47E12" w:rsidP="008312B6">
            <w:pPr>
              <w:jc w:val="center"/>
              <w:rPr>
                <w:b/>
                <w:sz w:val="28"/>
                <w:szCs w:val="28"/>
                <w:u w:val="single"/>
              </w:rPr>
            </w:pPr>
            <w:r>
              <w:rPr>
                <w:b/>
                <w:sz w:val="28"/>
                <w:szCs w:val="28"/>
                <w:u w:val="single"/>
              </w:rPr>
              <w:t>Scholarship Name</w:t>
            </w:r>
          </w:p>
        </w:tc>
        <w:tc>
          <w:tcPr>
            <w:tcW w:w="2422" w:type="dxa"/>
          </w:tcPr>
          <w:p w:rsidR="00C47E12" w:rsidRDefault="00C47E12" w:rsidP="008312B6">
            <w:pPr>
              <w:jc w:val="center"/>
              <w:rPr>
                <w:b/>
                <w:sz w:val="28"/>
                <w:szCs w:val="28"/>
                <w:u w:val="single"/>
              </w:rPr>
            </w:pPr>
            <w:r>
              <w:rPr>
                <w:b/>
                <w:sz w:val="28"/>
                <w:szCs w:val="28"/>
                <w:u w:val="single"/>
              </w:rPr>
              <w:t xml:space="preserve">Overview </w:t>
            </w:r>
          </w:p>
        </w:tc>
        <w:tc>
          <w:tcPr>
            <w:tcW w:w="2934" w:type="dxa"/>
          </w:tcPr>
          <w:p w:rsidR="00C47E12" w:rsidRDefault="00C47E12" w:rsidP="008312B6">
            <w:pPr>
              <w:jc w:val="center"/>
              <w:rPr>
                <w:b/>
                <w:sz w:val="28"/>
                <w:szCs w:val="28"/>
                <w:u w:val="single"/>
              </w:rPr>
            </w:pPr>
            <w:r>
              <w:rPr>
                <w:b/>
                <w:sz w:val="28"/>
                <w:szCs w:val="28"/>
                <w:u w:val="single"/>
              </w:rPr>
              <w:t>Eligibility</w:t>
            </w:r>
          </w:p>
        </w:tc>
        <w:tc>
          <w:tcPr>
            <w:tcW w:w="2693" w:type="dxa"/>
          </w:tcPr>
          <w:p w:rsidR="00C47E12" w:rsidRDefault="00C47E12" w:rsidP="008312B6">
            <w:pPr>
              <w:jc w:val="center"/>
              <w:rPr>
                <w:b/>
                <w:sz w:val="28"/>
                <w:szCs w:val="28"/>
                <w:u w:val="single"/>
              </w:rPr>
            </w:pPr>
            <w:r>
              <w:rPr>
                <w:b/>
                <w:sz w:val="28"/>
                <w:szCs w:val="28"/>
                <w:u w:val="single"/>
              </w:rPr>
              <w:t>How to Apply</w:t>
            </w:r>
          </w:p>
        </w:tc>
        <w:tc>
          <w:tcPr>
            <w:tcW w:w="2918" w:type="dxa"/>
          </w:tcPr>
          <w:p w:rsidR="00C47E12" w:rsidRDefault="00C47E12"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C47E12" w:rsidRDefault="00C47E12" w:rsidP="008312B6">
            <w:pPr>
              <w:jc w:val="center"/>
              <w:rPr>
                <w:b/>
                <w:sz w:val="28"/>
                <w:szCs w:val="28"/>
                <w:u w:val="single"/>
              </w:rPr>
            </w:pPr>
            <w:r>
              <w:rPr>
                <w:b/>
                <w:sz w:val="28"/>
                <w:szCs w:val="28"/>
                <w:u w:val="single"/>
              </w:rPr>
              <w:t xml:space="preserve">Scholarship Value </w:t>
            </w:r>
          </w:p>
        </w:tc>
      </w:tr>
      <w:tr w:rsidR="00C47E12" w:rsidTr="008312B6">
        <w:trPr>
          <w:trHeight w:val="386"/>
        </w:trPr>
        <w:tc>
          <w:tcPr>
            <w:tcW w:w="1910" w:type="dxa"/>
          </w:tcPr>
          <w:p w:rsidR="00C47E12" w:rsidRDefault="00C47E12" w:rsidP="008312B6">
            <w:pPr>
              <w:jc w:val="both"/>
              <w:rPr>
                <w:b/>
                <w:sz w:val="24"/>
                <w:szCs w:val="24"/>
              </w:rPr>
            </w:pPr>
            <w:r>
              <w:rPr>
                <w:b/>
                <w:sz w:val="24"/>
                <w:szCs w:val="24"/>
              </w:rPr>
              <w:t>Commonwealth Master’s Scholarships</w:t>
            </w:r>
            <w:r w:rsidR="008C6CA9">
              <w:rPr>
                <w:b/>
                <w:sz w:val="24"/>
                <w:szCs w:val="24"/>
              </w:rPr>
              <w:t xml:space="preserve"> – UK </w:t>
            </w:r>
          </w:p>
          <w:p w:rsidR="00514CA4" w:rsidRPr="00CB415B" w:rsidRDefault="00514CA4" w:rsidP="008312B6">
            <w:pPr>
              <w:jc w:val="both"/>
              <w:rPr>
                <w:b/>
                <w:sz w:val="24"/>
                <w:szCs w:val="24"/>
              </w:rPr>
            </w:pPr>
            <w:r>
              <w:rPr>
                <w:b/>
                <w:sz w:val="24"/>
                <w:szCs w:val="24"/>
              </w:rPr>
              <w:t xml:space="preserve"> </w:t>
            </w:r>
          </w:p>
        </w:tc>
        <w:tc>
          <w:tcPr>
            <w:tcW w:w="2422" w:type="dxa"/>
          </w:tcPr>
          <w:p w:rsidR="00C47E12" w:rsidRDefault="00C47E12" w:rsidP="00C47E12">
            <w:pPr>
              <w:jc w:val="both"/>
              <w:rPr>
                <w:rFonts w:cstheme="minorHAnsi"/>
                <w:sz w:val="24"/>
                <w:szCs w:val="24"/>
              </w:rPr>
            </w:pPr>
            <w:r w:rsidRPr="001160FB">
              <w:rPr>
                <w:rFonts w:cstheme="minorHAnsi"/>
                <w:sz w:val="24"/>
                <w:szCs w:val="24"/>
              </w:rPr>
              <w:t>Commonwealth Master’s Scholarships are for candidates from low and middle income Commonwealth countries, to undertake full-time taught Master’s study at a UK university.</w:t>
            </w:r>
          </w:p>
          <w:p w:rsidR="001160FB" w:rsidRDefault="001160FB" w:rsidP="00C47E12">
            <w:pPr>
              <w:jc w:val="both"/>
              <w:rPr>
                <w:rFonts w:cstheme="minorHAnsi"/>
                <w:sz w:val="24"/>
                <w:szCs w:val="24"/>
              </w:rPr>
            </w:pPr>
          </w:p>
          <w:p w:rsidR="001160FB" w:rsidRPr="001160FB" w:rsidRDefault="00A817DD" w:rsidP="00C47E12">
            <w:pPr>
              <w:jc w:val="both"/>
              <w:rPr>
                <w:rFonts w:cstheme="minorHAnsi"/>
                <w:sz w:val="24"/>
                <w:szCs w:val="24"/>
              </w:rPr>
            </w:pPr>
            <w:r>
              <w:rPr>
                <w:rFonts w:cstheme="minorHAnsi"/>
                <w:sz w:val="24"/>
                <w:szCs w:val="24"/>
              </w:rPr>
              <w:t>The scholarships are offered by the Commonwealth Scholarship Commission (CSC), UK.</w:t>
            </w:r>
          </w:p>
          <w:p w:rsidR="00C47E12" w:rsidRDefault="00C47E12" w:rsidP="008312B6">
            <w:pPr>
              <w:jc w:val="both"/>
              <w:rPr>
                <w:b/>
                <w:sz w:val="28"/>
                <w:szCs w:val="28"/>
                <w:u w:val="single"/>
              </w:rPr>
            </w:pPr>
          </w:p>
        </w:tc>
        <w:tc>
          <w:tcPr>
            <w:tcW w:w="2934" w:type="dxa"/>
          </w:tcPr>
          <w:p w:rsidR="00C47E12" w:rsidRDefault="00A817DD" w:rsidP="00A817DD">
            <w:pPr>
              <w:spacing w:beforeAutospacing="1" w:afterAutospacing="1"/>
              <w:jc w:val="both"/>
              <w:textAlignment w:val="baseline"/>
              <w:rPr>
                <w:rFonts w:cstheme="minorHAnsi"/>
                <w:sz w:val="24"/>
                <w:szCs w:val="24"/>
              </w:rPr>
            </w:pPr>
            <w:r>
              <w:rPr>
                <w:rFonts w:cstheme="minorHAnsi"/>
                <w:sz w:val="24"/>
                <w:szCs w:val="24"/>
              </w:rPr>
              <w:t>The applicant must be a citizen of India.</w:t>
            </w:r>
          </w:p>
          <w:p w:rsidR="00A817DD" w:rsidRDefault="00A817DD" w:rsidP="00A817DD">
            <w:pPr>
              <w:spacing w:beforeAutospacing="1" w:afterAutospacing="1"/>
              <w:jc w:val="both"/>
              <w:textAlignment w:val="baseline"/>
              <w:rPr>
                <w:rFonts w:cstheme="minorHAnsi"/>
                <w:sz w:val="24"/>
                <w:szCs w:val="24"/>
              </w:rPr>
            </w:pPr>
            <w:r>
              <w:rPr>
                <w:rFonts w:cstheme="minorHAnsi"/>
                <w:sz w:val="24"/>
                <w:szCs w:val="24"/>
              </w:rPr>
              <w:t>The applicant must be a permanent resident of India.</w:t>
            </w:r>
          </w:p>
          <w:p w:rsidR="00A817DD" w:rsidRDefault="00A817DD" w:rsidP="00A817DD">
            <w:pPr>
              <w:spacing w:beforeAutospacing="1" w:afterAutospacing="1"/>
              <w:jc w:val="both"/>
              <w:textAlignment w:val="baseline"/>
              <w:rPr>
                <w:rFonts w:cstheme="minorHAnsi"/>
                <w:sz w:val="24"/>
                <w:szCs w:val="24"/>
              </w:rPr>
            </w:pPr>
            <w:r>
              <w:rPr>
                <w:rFonts w:cstheme="minorHAnsi"/>
                <w:sz w:val="24"/>
                <w:szCs w:val="24"/>
              </w:rPr>
              <w:t>The applicant must be available to start his / her academic studies in the UK by the start of the UK academic year in September / October.</w:t>
            </w:r>
          </w:p>
          <w:p w:rsidR="00A817DD" w:rsidRDefault="00A817DD" w:rsidP="00A817DD">
            <w:pPr>
              <w:spacing w:beforeAutospacing="1" w:afterAutospacing="1"/>
              <w:jc w:val="both"/>
              <w:textAlignment w:val="baseline"/>
              <w:rPr>
                <w:rFonts w:cstheme="minorHAnsi"/>
                <w:sz w:val="24"/>
                <w:szCs w:val="24"/>
              </w:rPr>
            </w:pPr>
            <w:r>
              <w:rPr>
                <w:rFonts w:cstheme="minorHAnsi"/>
                <w:sz w:val="24"/>
                <w:szCs w:val="24"/>
              </w:rPr>
              <w:t>The applicant should have completed or is expected to complete his / her bachelor’s degree by October.</w:t>
            </w:r>
          </w:p>
          <w:p w:rsidR="00A817DD" w:rsidRDefault="00A817DD" w:rsidP="00A817DD">
            <w:pPr>
              <w:spacing w:beforeAutospacing="1" w:afterAutospacing="1"/>
              <w:jc w:val="both"/>
              <w:textAlignment w:val="baseline"/>
              <w:rPr>
                <w:rFonts w:cstheme="minorHAnsi"/>
                <w:sz w:val="24"/>
                <w:szCs w:val="24"/>
              </w:rPr>
            </w:pPr>
            <w:r>
              <w:rPr>
                <w:rFonts w:cstheme="minorHAnsi"/>
                <w:sz w:val="24"/>
                <w:szCs w:val="24"/>
              </w:rPr>
              <w:t xml:space="preserve">The applicant must not be able to afford to study in the UK without this </w:t>
            </w:r>
            <w:r>
              <w:rPr>
                <w:rFonts w:cstheme="minorHAnsi"/>
                <w:sz w:val="24"/>
                <w:szCs w:val="24"/>
              </w:rPr>
              <w:lastRenderedPageBreak/>
              <w:t>scholarship.</w:t>
            </w:r>
          </w:p>
          <w:p w:rsidR="00A817DD" w:rsidRDefault="00A817DD" w:rsidP="00A817DD">
            <w:pPr>
              <w:spacing w:beforeAutospacing="1" w:afterAutospacing="1"/>
              <w:jc w:val="both"/>
              <w:textAlignment w:val="baseline"/>
              <w:rPr>
                <w:rFonts w:cstheme="minorHAnsi"/>
                <w:sz w:val="24"/>
                <w:szCs w:val="24"/>
              </w:rPr>
            </w:pPr>
            <w:r>
              <w:rPr>
                <w:rFonts w:cstheme="minorHAnsi"/>
                <w:sz w:val="24"/>
                <w:szCs w:val="24"/>
              </w:rPr>
              <w:t xml:space="preserve">Candidates who have already been abroad for studies / training / specialization either on scholarships or on their own, for a period exceeding six months are eligible to apply, if they have been in India for </w:t>
            </w:r>
            <w:proofErr w:type="spellStart"/>
            <w:r>
              <w:rPr>
                <w:rFonts w:cstheme="minorHAnsi"/>
                <w:sz w:val="24"/>
                <w:szCs w:val="24"/>
              </w:rPr>
              <w:t>atleast</w:t>
            </w:r>
            <w:proofErr w:type="spellEnd"/>
            <w:r>
              <w:rPr>
                <w:rFonts w:cstheme="minorHAnsi"/>
                <w:sz w:val="24"/>
                <w:szCs w:val="24"/>
              </w:rPr>
              <w:t xml:space="preserve"> two consecutive years as on ‘date’ after returning from abroad.    </w:t>
            </w:r>
          </w:p>
          <w:p w:rsidR="00A817DD" w:rsidRPr="006D1FCE" w:rsidRDefault="00A817DD" w:rsidP="00A817DD">
            <w:pPr>
              <w:spacing w:beforeAutospacing="1" w:afterAutospacing="1"/>
              <w:jc w:val="both"/>
              <w:textAlignment w:val="baseline"/>
              <w:rPr>
                <w:rFonts w:cstheme="minorHAnsi"/>
                <w:sz w:val="24"/>
                <w:szCs w:val="24"/>
              </w:rPr>
            </w:pPr>
          </w:p>
        </w:tc>
        <w:tc>
          <w:tcPr>
            <w:tcW w:w="2693" w:type="dxa"/>
          </w:tcPr>
          <w:p w:rsidR="00C47E12" w:rsidRDefault="008C6CA9" w:rsidP="008312B6">
            <w:pPr>
              <w:jc w:val="both"/>
              <w:rPr>
                <w:rFonts w:cstheme="minorHAnsi"/>
                <w:sz w:val="24"/>
                <w:szCs w:val="24"/>
              </w:rPr>
            </w:pPr>
            <w:r>
              <w:rPr>
                <w:rFonts w:cstheme="minorHAnsi"/>
                <w:sz w:val="24"/>
                <w:szCs w:val="24"/>
              </w:rPr>
              <w:lastRenderedPageBreak/>
              <w:t xml:space="preserve">Candidates are required to apply online on the following portals: </w:t>
            </w:r>
          </w:p>
          <w:p w:rsidR="008C6CA9" w:rsidRDefault="008C6CA9" w:rsidP="008312B6">
            <w:pPr>
              <w:jc w:val="both"/>
              <w:rPr>
                <w:rFonts w:cstheme="minorHAnsi"/>
                <w:sz w:val="24"/>
                <w:szCs w:val="24"/>
              </w:rPr>
            </w:pPr>
          </w:p>
          <w:p w:rsidR="008C6CA9" w:rsidRDefault="008C6CA9" w:rsidP="008312B6">
            <w:pPr>
              <w:jc w:val="both"/>
              <w:rPr>
                <w:rFonts w:cstheme="minorHAnsi"/>
                <w:sz w:val="24"/>
                <w:szCs w:val="24"/>
              </w:rPr>
            </w:pPr>
            <w:r>
              <w:rPr>
                <w:rFonts w:cstheme="minorHAnsi"/>
                <w:sz w:val="24"/>
                <w:szCs w:val="24"/>
              </w:rPr>
              <w:t xml:space="preserve">Ministry of Human Resource Development portal – </w:t>
            </w:r>
          </w:p>
          <w:p w:rsidR="008C6CA9" w:rsidRDefault="00FE76C0" w:rsidP="008312B6">
            <w:pPr>
              <w:jc w:val="both"/>
              <w:rPr>
                <w:rFonts w:cstheme="minorHAnsi"/>
                <w:sz w:val="24"/>
                <w:szCs w:val="24"/>
              </w:rPr>
            </w:pPr>
            <w:hyperlink r:id="rId12" w:history="1">
              <w:r w:rsidR="008C6CA9" w:rsidRPr="005219CB">
                <w:rPr>
                  <w:rStyle w:val="Hyperlink"/>
                  <w:rFonts w:cstheme="minorHAnsi"/>
                  <w:sz w:val="24"/>
                  <w:szCs w:val="24"/>
                </w:rPr>
                <w:t>https://proposal.sakshat.ac.in/scholarship/</w:t>
              </w:r>
            </w:hyperlink>
            <w:r w:rsidR="008C6CA9">
              <w:rPr>
                <w:rFonts w:cstheme="minorHAnsi"/>
                <w:sz w:val="24"/>
                <w:szCs w:val="24"/>
              </w:rPr>
              <w:t xml:space="preserve">. </w:t>
            </w:r>
          </w:p>
          <w:p w:rsidR="008C6CA9" w:rsidRDefault="008C6CA9" w:rsidP="008312B6">
            <w:pPr>
              <w:jc w:val="both"/>
              <w:rPr>
                <w:rFonts w:cstheme="minorHAnsi"/>
                <w:sz w:val="24"/>
                <w:szCs w:val="24"/>
              </w:rPr>
            </w:pPr>
            <w:r>
              <w:rPr>
                <w:rFonts w:cstheme="minorHAnsi"/>
                <w:sz w:val="24"/>
                <w:szCs w:val="24"/>
              </w:rPr>
              <w:t xml:space="preserve">The portal is active between </w:t>
            </w:r>
            <w:proofErr w:type="gramStart"/>
            <w:r>
              <w:rPr>
                <w:rFonts w:cstheme="minorHAnsi"/>
                <w:sz w:val="24"/>
                <w:szCs w:val="24"/>
              </w:rPr>
              <w:t>October</w:t>
            </w:r>
            <w:proofErr w:type="gramEnd"/>
            <w:r>
              <w:rPr>
                <w:rFonts w:cstheme="minorHAnsi"/>
                <w:sz w:val="24"/>
                <w:szCs w:val="24"/>
              </w:rPr>
              <w:t xml:space="preserve"> - November.</w:t>
            </w:r>
          </w:p>
          <w:p w:rsidR="008C6CA9" w:rsidRDefault="008C6CA9" w:rsidP="008312B6">
            <w:pPr>
              <w:jc w:val="both"/>
              <w:rPr>
                <w:rFonts w:cstheme="minorHAnsi"/>
                <w:sz w:val="24"/>
                <w:szCs w:val="24"/>
              </w:rPr>
            </w:pPr>
            <w:r>
              <w:rPr>
                <w:rFonts w:cstheme="minorHAnsi"/>
                <w:sz w:val="24"/>
                <w:szCs w:val="24"/>
              </w:rPr>
              <w:t xml:space="preserve">Commonwealth Scholarship Commission’s Online Application System (OAS) – </w:t>
            </w:r>
            <w:hyperlink r:id="rId13" w:history="1">
              <w:r w:rsidRPr="005219CB">
                <w:rPr>
                  <w:rStyle w:val="Hyperlink"/>
                  <w:rFonts w:cstheme="minorHAnsi"/>
                  <w:sz w:val="24"/>
                  <w:szCs w:val="24"/>
                </w:rPr>
                <w:t>https://fs29.formsite.com/m3nCYq/iy6rpgiqua/form_login.html</w:t>
              </w:r>
            </w:hyperlink>
            <w:r>
              <w:rPr>
                <w:rFonts w:cstheme="minorHAnsi"/>
                <w:sz w:val="24"/>
                <w:szCs w:val="24"/>
              </w:rPr>
              <w:t xml:space="preserve">. </w:t>
            </w:r>
          </w:p>
          <w:p w:rsidR="008C6CA9" w:rsidRDefault="008C6CA9" w:rsidP="008312B6">
            <w:pPr>
              <w:jc w:val="both"/>
              <w:rPr>
                <w:rFonts w:cstheme="minorHAnsi"/>
                <w:sz w:val="24"/>
                <w:szCs w:val="24"/>
              </w:rPr>
            </w:pPr>
            <w:r>
              <w:rPr>
                <w:rFonts w:cstheme="minorHAnsi"/>
                <w:sz w:val="24"/>
                <w:szCs w:val="24"/>
              </w:rPr>
              <w:t xml:space="preserve">The OAS portal is active between </w:t>
            </w:r>
            <w:proofErr w:type="gramStart"/>
            <w:r>
              <w:rPr>
                <w:rFonts w:cstheme="minorHAnsi"/>
                <w:sz w:val="24"/>
                <w:szCs w:val="24"/>
              </w:rPr>
              <w:t>August</w:t>
            </w:r>
            <w:proofErr w:type="gramEnd"/>
            <w:r>
              <w:rPr>
                <w:rFonts w:cstheme="minorHAnsi"/>
                <w:sz w:val="24"/>
                <w:szCs w:val="24"/>
              </w:rPr>
              <w:t xml:space="preserve"> – October.</w:t>
            </w:r>
          </w:p>
          <w:p w:rsidR="008C6CA9" w:rsidRDefault="008C6CA9" w:rsidP="008312B6">
            <w:pPr>
              <w:jc w:val="both"/>
              <w:rPr>
                <w:rFonts w:cstheme="minorHAnsi"/>
                <w:sz w:val="24"/>
                <w:szCs w:val="24"/>
              </w:rPr>
            </w:pPr>
          </w:p>
          <w:p w:rsidR="008C6CA9" w:rsidRDefault="008C6CA9" w:rsidP="008312B6">
            <w:pPr>
              <w:jc w:val="both"/>
              <w:rPr>
                <w:rFonts w:cstheme="minorHAnsi"/>
                <w:sz w:val="24"/>
                <w:szCs w:val="24"/>
              </w:rPr>
            </w:pPr>
            <w:r>
              <w:rPr>
                <w:rFonts w:cstheme="minorHAnsi"/>
                <w:sz w:val="24"/>
                <w:szCs w:val="24"/>
              </w:rPr>
              <w:lastRenderedPageBreak/>
              <w:t xml:space="preserve">It is compulsory for the applicant to apply on both the portals. </w:t>
            </w:r>
          </w:p>
          <w:p w:rsidR="008C6CA9" w:rsidRDefault="008C6CA9" w:rsidP="008312B6">
            <w:pPr>
              <w:jc w:val="both"/>
              <w:rPr>
                <w:rFonts w:cstheme="minorHAnsi"/>
                <w:sz w:val="24"/>
                <w:szCs w:val="24"/>
              </w:rPr>
            </w:pPr>
          </w:p>
          <w:p w:rsidR="008C6CA9" w:rsidRDefault="008C6CA9" w:rsidP="008312B6">
            <w:pPr>
              <w:jc w:val="both"/>
              <w:rPr>
                <w:rFonts w:cstheme="minorHAnsi"/>
                <w:sz w:val="24"/>
                <w:szCs w:val="24"/>
              </w:rPr>
            </w:pPr>
            <w:r>
              <w:rPr>
                <w:rFonts w:cstheme="minorHAnsi"/>
                <w:sz w:val="24"/>
                <w:szCs w:val="24"/>
              </w:rPr>
              <w:t>The last date for applying on CS OAS is October.</w:t>
            </w:r>
          </w:p>
          <w:p w:rsidR="008C6CA9" w:rsidRPr="002E5F37" w:rsidRDefault="008C6CA9" w:rsidP="008312B6">
            <w:pPr>
              <w:jc w:val="both"/>
              <w:rPr>
                <w:rFonts w:cstheme="minorHAnsi"/>
                <w:sz w:val="24"/>
                <w:szCs w:val="24"/>
              </w:rPr>
            </w:pPr>
          </w:p>
        </w:tc>
        <w:tc>
          <w:tcPr>
            <w:tcW w:w="2918" w:type="dxa"/>
          </w:tcPr>
          <w:p w:rsidR="00C47E12" w:rsidRDefault="001160FB" w:rsidP="001160FB">
            <w:pPr>
              <w:jc w:val="both"/>
              <w:rPr>
                <w:rFonts w:cstheme="minorHAnsi"/>
                <w:color w:val="000000"/>
                <w:sz w:val="24"/>
                <w:szCs w:val="24"/>
                <w:shd w:val="clear" w:color="auto" w:fill="FFFFFF"/>
              </w:rPr>
            </w:pPr>
            <w:r w:rsidRPr="001160FB">
              <w:rPr>
                <w:rFonts w:cstheme="minorHAnsi"/>
                <w:color w:val="000000"/>
                <w:sz w:val="24"/>
                <w:szCs w:val="24"/>
                <w:shd w:val="clear" w:color="auto" w:fill="FFFFFF"/>
              </w:rPr>
              <w:lastRenderedPageBreak/>
              <w:t>These scholarships are offered under six themes:</w:t>
            </w:r>
          </w:p>
          <w:p w:rsidR="001160FB" w:rsidRDefault="001160FB" w:rsidP="001160FB">
            <w:pPr>
              <w:jc w:val="both"/>
              <w:rPr>
                <w:rFonts w:cstheme="minorHAnsi"/>
                <w:color w:val="000000"/>
                <w:sz w:val="24"/>
                <w:szCs w:val="24"/>
                <w:shd w:val="clear" w:color="auto" w:fill="FFFFFF"/>
              </w:rPr>
            </w:pP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Science and technology for development</w:t>
            </w: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Strengthening health systems and capacity</w:t>
            </w: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Promoting global prosperity</w:t>
            </w: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Strengthening global peace, security and governance</w:t>
            </w: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Strengthening resilience and response to crises</w:t>
            </w:r>
          </w:p>
          <w:p w:rsidR="001160FB" w:rsidRPr="001160FB" w:rsidRDefault="001160FB" w:rsidP="005D3A08">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Access, inclusion and opportunity</w:t>
            </w:r>
          </w:p>
          <w:p w:rsidR="001160FB" w:rsidRPr="001160FB" w:rsidRDefault="001160FB" w:rsidP="001160FB">
            <w:pPr>
              <w:jc w:val="both"/>
              <w:rPr>
                <w:rFonts w:cstheme="minorHAnsi"/>
                <w:sz w:val="24"/>
                <w:szCs w:val="24"/>
              </w:rPr>
            </w:pPr>
          </w:p>
        </w:tc>
        <w:tc>
          <w:tcPr>
            <w:tcW w:w="2044" w:type="dxa"/>
          </w:tcPr>
          <w:p w:rsidR="00C47E12" w:rsidRPr="008C6CA9" w:rsidRDefault="008C6CA9" w:rsidP="008312B6">
            <w:pPr>
              <w:jc w:val="both"/>
              <w:rPr>
                <w:sz w:val="24"/>
                <w:szCs w:val="24"/>
              </w:rPr>
            </w:pPr>
            <w:r>
              <w:rPr>
                <w:sz w:val="24"/>
                <w:szCs w:val="24"/>
              </w:rPr>
              <w:t>Number of nominations - 39</w:t>
            </w:r>
          </w:p>
        </w:tc>
      </w:tr>
      <w:tr w:rsidR="00C47E12" w:rsidTr="008312B6">
        <w:trPr>
          <w:trHeight w:val="386"/>
        </w:trPr>
        <w:tc>
          <w:tcPr>
            <w:tcW w:w="14921" w:type="dxa"/>
            <w:gridSpan w:val="6"/>
          </w:tcPr>
          <w:p w:rsidR="0085798E" w:rsidRDefault="00FE76C0" w:rsidP="008312B6">
            <w:pPr>
              <w:jc w:val="both"/>
            </w:pPr>
            <w:hyperlink r:id="rId14" w:history="1">
              <w:r w:rsidR="006973A6">
                <w:rPr>
                  <w:rStyle w:val="Hyperlink"/>
                </w:rPr>
                <w:t>Commonwealth Master’s Scholarships - Commonwealth Scholarship Commission in the UK (fcdo.gov.uk)</w:t>
              </w:r>
            </w:hyperlink>
          </w:p>
          <w:p w:rsidR="007063B8" w:rsidRPr="007F45E0" w:rsidRDefault="00FE76C0" w:rsidP="008312B6">
            <w:pPr>
              <w:jc w:val="both"/>
              <w:rPr>
                <w:sz w:val="24"/>
                <w:szCs w:val="24"/>
                <w:lang w:val="en-IN"/>
              </w:rPr>
            </w:pPr>
            <w:hyperlink r:id="rId15" w:history="1">
              <w:r w:rsidR="00906C39">
                <w:rPr>
                  <w:rStyle w:val="Hyperlink"/>
                </w:rPr>
                <w:t>cws.pdf (education.gov.in)</w:t>
              </w:r>
            </w:hyperlink>
          </w:p>
        </w:tc>
      </w:tr>
    </w:tbl>
    <w:p w:rsidR="001947B8" w:rsidRDefault="001947B8"/>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FD0A0B" w:rsidTr="008312B6">
        <w:trPr>
          <w:trHeight w:val="782"/>
        </w:trPr>
        <w:tc>
          <w:tcPr>
            <w:tcW w:w="1910" w:type="dxa"/>
          </w:tcPr>
          <w:p w:rsidR="00FD0A0B" w:rsidRDefault="00FD0A0B" w:rsidP="008312B6">
            <w:pPr>
              <w:jc w:val="center"/>
              <w:rPr>
                <w:b/>
                <w:sz w:val="28"/>
                <w:szCs w:val="28"/>
                <w:u w:val="single"/>
              </w:rPr>
            </w:pPr>
            <w:r>
              <w:rPr>
                <w:b/>
                <w:sz w:val="28"/>
                <w:szCs w:val="28"/>
                <w:u w:val="single"/>
              </w:rPr>
              <w:t>Scholarship Name</w:t>
            </w:r>
          </w:p>
        </w:tc>
        <w:tc>
          <w:tcPr>
            <w:tcW w:w="2422" w:type="dxa"/>
          </w:tcPr>
          <w:p w:rsidR="00FD0A0B" w:rsidRDefault="00FD0A0B" w:rsidP="008312B6">
            <w:pPr>
              <w:jc w:val="center"/>
              <w:rPr>
                <w:b/>
                <w:sz w:val="28"/>
                <w:szCs w:val="28"/>
                <w:u w:val="single"/>
              </w:rPr>
            </w:pPr>
            <w:r>
              <w:rPr>
                <w:b/>
                <w:sz w:val="28"/>
                <w:szCs w:val="28"/>
                <w:u w:val="single"/>
              </w:rPr>
              <w:t xml:space="preserve">Overview </w:t>
            </w:r>
          </w:p>
        </w:tc>
        <w:tc>
          <w:tcPr>
            <w:tcW w:w="2934" w:type="dxa"/>
          </w:tcPr>
          <w:p w:rsidR="00FD0A0B" w:rsidRDefault="00FD0A0B" w:rsidP="008312B6">
            <w:pPr>
              <w:jc w:val="center"/>
              <w:rPr>
                <w:b/>
                <w:sz w:val="28"/>
                <w:szCs w:val="28"/>
                <w:u w:val="single"/>
              </w:rPr>
            </w:pPr>
            <w:r>
              <w:rPr>
                <w:b/>
                <w:sz w:val="28"/>
                <w:szCs w:val="28"/>
                <w:u w:val="single"/>
              </w:rPr>
              <w:t>Eligibility</w:t>
            </w:r>
          </w:p>
        </w:tc>
        <w:tc>
          <w:tcPr>
            <w:tcW w:w="2693" w:type="dxa"/>
          </w:tcPr>
          <w:p w:rsidR="00FD0A0B" w:rsidRDefault="00FD0A0B" w:rsidP="008312B6">
            <w:pPr>
              <w:jc w:val="center"/>
              <w:rPr>
                <w:b/>
                <w:sz w:val="28"/>
                <w:szCs w:val="28"/>
                <w:u w:val="single"/>
              </w:rPr>
            </w:pPr>
            <w:r>
              <w:rPr>
                <w:b/>
                <w:sz w:val="28"/>
                <w:szCs w:val="28"/>
                <w:u w:val="single"/>
              </w:rPr>
              <w:t>How to Apply</w:t>
            </w:r>
          </w:p>
        </w:tc>
        <w:tc>
          <w:tcPr>
            <w:tcW w:w="2918" w:type="dxa"/>
          </w:tcPr>
          <w:p w:rsidR="00FD0A0B" w:rsidRDefault="00FD0A0B"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FD0A0B" w:rsidRDefault="00FD0A0B" w:rsidP="008312B6">
            <w:pPr>
              <w:jc w:val="center"/>
              <w:rPr>
                <w:b/>
                <w:sz w:val="28"/>
                <w:szCs w:val="28"/>
                <w:u w:val="single"/>
              </w:rPr>
            </w:pPr>
            <w:r>
              <w:rPr>
                <w:b/>
                <w:sz w:val="28"/>
                <w:szCs w:val="28"/>
                <w:u w:val="single"/>
              </w:rPr>
              <w:t xml:space="preserve">Scholarship Value </w:t>
            </w:r>
          </w:p>
        </w:tc>
      </w:tr>
      <w:tr w:rsidR="00FD0A0B" w:rsidTr="008312B6">
        <w:trPr>
          <w:trHeight w:val="386"/>
        </w:trPr>
        <w:tc>
          <w:tcPr>
            <w:tcW w:w="1910" w:type="dxa"/>
          </w:tcPr>
          <w:p w:rsidR="005D3A08" w:rsidRPr="005D3A08" w:rsidRDefault="005D3A08" w:rsidP="005D3A08">
            <w:pPr>
              <w:jc w:val="both"/>
              <w:rPr>
                <w:b/>
                <w:sz w:val="24"/>
                <w:szCs w:val="24"/>
              </w:rPr>
            </w:pPr>
            <w:r w:rsidRPr="005D3A08">
              <w:rPr>
                <w:b/>
                <w:sz w:val="24"/>
                <w:szCs w:val="24"/>
              </w:rPr>
              <w:t>Commonwealth Scholarship and Fellowship</w:t>
            </w:r>
          </w:p>
          <w:p w:rsidR="00FD0A0B" w:rsidRPr="00CB415B" w:rsidRDefault="00FD0A0B" w:rsidP="008312B6">
            <w:pPr>
              <w:jc w:val="both"/>
              <w:rPr>
                <w:b/>
                <w:sz w:val="24"/>
                <w:szCs w:val="24"/>
              </w:rPr>
            </w:pPr>
          </w:p>
        </w:tc>
        <w:tc>
          <w:tcPr>
            <w:tcW w:w="2422" w:type="dxa"/>
          </w:tcPr>
          <w:p w:rsidR="00FD0A0B" w:rsidRDefault="005D3A08" w:rsidP="00D33033">
            <w:pPr>
              <w:jc w:val="both"/>
              <w:rPr>
                <w:rFonts w:cstheme="minorHAnsi"/>
                <w:sz w:val="24"/>
                <w:szCs w:val="24"/>
              </w:rPr>
            </w:pPr>
            <w:r w:rsidRPr="005D3A08">
              <w:rPr>
                <w:rFonts w:cstheme="minorHAnsi"/>
                <w:sz w:val="24"/>
                <w:szCs w:val="24"/>
              </w:rPr>
              <w:t xml:space="preserve">The Commonwealth Scholarship and Fellowship is an international </w:t>
            </w:r>
            <w:proofErr w:type="spellStart"/>
            <w:r w:rsidRPr="005D3A08">
              <w:rPr>
                <w:rFonts w:cstheme="minorHAnsi"/>
                <w:sz w:val="24"/>
                <w:szCs w:val="24"/>
              </w:rPr>
              <w:t>programme</w:t>
            </w:r>
            <w:proofErr w:type="spellEnd"/>
            <w:r w:rsidRPr="005D3A08">
              <w:rPr>
                <w:rFonts w:cstheme="minorHAnsi"/>
                <w:sz w:val="24"/>
                <w:szCs w:val="24"/>
              </w:rPr>
              <w:t xml:space="preserve"> under which member governments offer scholarships and fellowships to citizens </w:t>
            </w:r>
            <w:r w:rsidRPr="005D3A08">
              <w:rPr>
                <w:rFonts w:cstheme="minorHAnsi"/>
                <w:sz w:val="24"/>
                <w:szCs w:val="24"/>
              </w:rPr>
              <w:lastRenderedPageBreak/>
              <w:t xml:space="preserve">of other Commonwealth countries. </w:t>
            </w:r>
          </w:p>
          <w:p w:rsidR="00D33033" w:rsidRDefault="00D33033" w:rsidP="00D33033">
            <w:pPr>
              <w:jc w:val="both"/>
              <w:rPr>
                <w:rFonts w:cstheme="minorHAnsi"/>
                <w:sz w:val="24"/>
                <w:szCs w:val="24"/>
              </w:rPr>
            </w:pPr>
          </w:p>
          <w:p w:rsidR="00D33033" w:rsidRPr="00D33033" w:rsidRDefault="00D33033" w:rsidP="00D33033">
            <w:pPr>
              <w:jc w:val="both"/>
              <w:rPr>
                <w:rFonts w:cstheme="minorHAnsi"/>
                <w:sz w:val="24"/>
                <w:szCs w:val="24"/>
              </w:rPr>
            </w:pPr>
            <w:r w:rsidRPr="00D33033">
              <w:rPr>
                <w:rFonts w:cstheme="minorHAnsi"/>
                <w:sz w:val="24"/>
                <w:szCs w:val="24"/>
              </w:rPr>
              <w:t>Commonwealth scholarships in the UK are funded by the Department for International Development, Department for Business, Energy and Industrial Strategy (BEIS) and the Department for Education (DFE), in conjunction with UK universities. The CSC also nominates UK citizens for scholarships to study in other Commonwealth countries under the Commonwealth Scholarship and Fellowship Plan.</w:t>
            </w:r>
          </w:p>
          <w:p w:rsidR="00D33033" w:rsidRPr="00D33033" w:rsidRDefault="00D33033" w:rsidP="00D33033">
            <w:pPr>
              <w:jc w:val="both"/>
              <w:rPr>
                <w:rFonts w:cstheme="minorHAnsi"/>
                <w:sz w:val="24"/>
                <w:szCs w:val="24"/>
              </w:rPr>
            </w:pPr>
          </w:p>
          <w:p w:rsidR="00D33033" w:rsidRPr="00D33033" w:rsidRDefault="00D33033" w:rsidP="00D33033">
            <w:pPr>
              <w:jc w:val="both"/>
              <w:rPr>
                <w:rFonts w:cstheme="minorHAnsi"/>
                <w:sz w:val="24"/>
                <w:szCs w:val="24"/>
              </w:rPr>
            </w:pPr>
            <w:r w:rsidRPr="00D33033">
              <w:rPr>
                <w:rFonts w:cstheme="minorHAnsi"/>
                <w:sz w:val="24"/>
                <w:szCs w:val="24"/>
              </w:rPr>
              <w:t xml:space="preserve">The Commonwealth Scholarship and Fellowship Plan </w:t>
            </w:r>
            <w:r w:rsidRPr="00D33033">
              <w:rPr>
                <w:rFonts w:cstheme="minorHAnsi"/>
                <w:sz w:val="24"/>
                <w:szCs w:val="24"/>
              </w:rPr>
              <w:lastRenderedPageBreak/>
              <w:t xml:space="preserve">provides opportunities to students of Commonwealth countries who can make a significant contribution to their home country after the completion of a higher education </w:t>
            </w:r>
            <w:proofErr w:type="spellStart"/>
            <w:r w:rsidRPr="00D33033">
              <w:rPr>
                <w:rFonts w:cstheme="minorHAnsi"/>
                <w:sz w:val="24"/>
                <w:szCs w:val="24"/>
              </w:rPr>
              <w:t>programme</w:t>
            </w:r>
            <w:proofErr w:type="spellEnd"/>
            <w:r w:rsidRPr="00D33033">
              <w:rPr>
                <w:rFonts w:cstheme="minorHAnsi"/>
                <w:sz w:val="24"/>
                <w:szCs w:val="24"/>
              </w:rPr>
              <w:t xml:space="preserve"> in the UK. This is a source of funding made available to all Commonwealth countries by the Commonwealth Scholarships Commission. </w:t>
            </w:r>
          </w:p>
          <w:p w:rsidR="00D33033" w:rsidRDefault="00D33033" w:rsidP="00D33033">
            <w:pPr>
              <w:jc w:val="both"/>
              <w:rPr>
                <w:b/>
                <w:sz w:val="28"/>
                <w:szCs w:val="28"/>
                <w:u w:val="single"/>
              </w:rPr>
            </w:pPr>
          </w:p>
        </w:tc>
        <w:tc>
          <w:tcPr>
            <w:tcW w:w="2934" w:type="dxa"/>
          </w:tcPr>
          <w:p w:rsidR="00FD0A0B" w:rsidRPr="006D1FCE" w:rsidRDefault="00FD0A0B" w:rsidP="008312B6">
            <w:pPr>
              <w:spacing w:beforeAutospacing="1" w:afterAutospacing="1"/>
              <w:jc w:val="both"/>
              <w:textAlignment w:val="baseline"/>
              <w:rPr>
                <w:rFonts w:cstheme="minorHAnsi"/>
                <w:sz w:val="24"/>
                <w:szCs w:val="24"/>
              </w:rPr>
            </w:pPr>
          </w:p>
        </w:tc>
        <w:tc>
          <w:tcPr>
            <w:tcW w:w="2693" w:type="dxa"/>
          </w:tcPr>
          <w:p w:rsidR="00C75419" w:rsidRPr="00D33033" w:rsidRDefault="00C75419" w:rsidP="00C75419">
            <w:pPr>
              <w:spacing w:after="277"/>
              <w:jc w:val="both"/>
              <w:rPr>
                <w:rFonts w:eastAsia="Times New Roman" w:cstheme="minorHAnsi"/>
                <w:sz w:val="24"/>
                <w:szCs w:val="24"/>
              </w:rPr>
            </w:pPr>
            <w:r w:rsidRPr="00D33033">
              <w:rPr>
                <w:rFonts w:eastAsia="Times New Roman" w:cstheme="minorHAnsi"/>
                <w:sz w:val="24"/>
                <w:szCs w:val="24"/>
              </w:rPr>
              <w:t>In India, this is jointly managed by:</w:t>
            </w:r>
          </w:p>
          <w:p w:rsidR="00C75419" w:rsidRPr="00D33033" w:rsidRDefault="00C75419" w:rsidP="003D59FE">
            <w:pPr>
              <w:pStyle w:val="ListParagraph"/>
              <w:numPr>
                <w:ilvl w:val="0"/>
                <w:numId w:val="9"/>
              </w:numPr>
              <w:spacing w:after="72"/>
              <w:ind w:left="219" w:right="222" w:hanging="219"/>
              <w:jc w:val="both"/>
              <w:rPr>
                <w:rFonts w:eastAsia="Times New Roman" w:cstheme="minorHAnsi"/>
                <w:sz w:val="24"/>
                <w:szCs w:val="24"/>
              </w:rPr>
            </w:pPr>
            <w:r w:rsidRPr="00D33033">
              <w:rPr>
                <w:rFonts w:eastAsia="Times New Roman" w:cstheme="minorHAnsi"/>
                <w:sz w:val="24"/>
                <w:szCs w:val="24"/>
              </w:rPr>
              <w:t>Commonwealth Scholarships Commission</w:t>
            </w:r>
          </w:p>
          <w:p w:rsidR="00C75419" w:rsidRPr="00D33033" w:rsidRDefault="00C75419" w:rsidP="003D59FE">
            <w:pPr>
              <w:pStyle w:val="ListParagraph"/>
              <w:numPr>
                <w:ilvl w:val="0"/>
                <w:numId w:val="9"/>
              </w:numPr>
              <w:spacing w:after="72"/>
              <w:ind w:left="219" w:right="222" w:hanging="219"/>
              <w:jc w:val="both"/>
              <w:rPr>
                <w:rFonts w:eastAsia="Times New Roman" w:cstheme="minorHAnsi"/>
                <w:sz w:val="24"/>
                <w:szCs w:val="24"/>
              </w:rPr>
            </w:pPr>
            <w:r w:rsidRPr="00D33033">
              <w:rPr>
                <w:rFonts w:eastAsia="Times New Roman" w:cstheme="minorHAnsi"/>
                <w:sz w:val="24"/>
                <w:szCs w:val="24"/>
              </w:rPr>
              <w:t>The British Council, India</w:t>
            </w:r>
          </w:p>
          <w:p w:rsidR="00C75419" w:rsidRPr="00D33033" w:rsidRDefault="00C75419" w:rsidP="003D59FE">
            <w:pPr>
              <w:pStyle w:val="ListParagraph"/>
              <w:numPr>
                <w:ilvl w:val="0"/>
                <w:numId w:val="9"/>
              </w:numPr>
              <w:spacing w:after="72"/>
              <w:ind w:left="219" w:right="222" w:hanging="219"/>
              <w:jc w:val="both"/>
              <w:rPr>
                <w:rFonts w:eastAsia="Times New Roman" w:cstheme="minorHAnsi"/>
                <w:sz w:val="24"/>
                <w:szCs w:val="24"/>
              </w:rPr>
            </w:pPr>
            <w:r w:rsidRPr="00D33033">
              <w:rPr>
                <w:rFonts w:eastAsia="Times New Roman" w:cstheme="minorHAnsi"/>
                <w:sz w:val="24"/>
                <w:szCs w:val="24"/>
              </w:rPr>
              <w:t xml:space="preserve">Association of </w:t>
            </w:r>
            <w:r w:rsidRPr="00D33033">
              <w:rPr>
                <w:rFonts w:eastAsia="Times New Roman" w:cstheme="minorHAnsi"/>
                <w:sz w:val="24"/>
                <w:szCs w:val="24"/>
              </w:rPr>
              <w:lastRenderedPageBreak/>
              <w:t>Commonwealth Universities (ACU)</w:t>
            </w:r>
          </w:p>
          <w:p w:rsidR="00C75419" w:rsidRPr="00D33033" w:rsidRDefault="00C75419" w:rsidP="003D59FE">
            <w:pPr>
              <w:pStyle w:val="ListParagraph"/>
              <w:numPr>
                <w:ilvl w:val="0"/>
                <w:numId w:val="9"/>
              </w:numPr>
              <w:spacing w:after="72"/>
              <w:ind w:left="219" w:right="222" w:hanging="219"/>
              <w:jc w:val="both"/>
              <w:rPr>
                <w:rFonts w:eastAsia="Times New Roman" w:cstheme="minorHAnsi"/>
                <w:sz w:val="24"/>
                <w:szCs w:val="24"/>
              </w:rPr>
            </w:pPr>
            <w:r w:rsidRPr="00D33033">
              <w:rPr>
                <w:rFonts w:eastAsia="Times New Roman" w:cstheme="minorHAnsi"/>
                <w:sz w:val="24"/>
                <w:szCs w:val="24"/>
              </w:rPr>
              <w:t>Ministry of Human Resource Development (MHRD), Government of India.</w:t>
            </w:r>
          </w:p>
          <w:p w:rsidR="00FD0A0B" w:rsidRDefault="00FD0A0B" w:rsidP="008312B6">
            <w:pPr>
              <w:jc w:val="both"/>
              <w:rPr>
                <w:rFonts w:cstheme="minorHAnsi"/>
                <w:sz w:val="24"/>
                <w:szCs w:val="24"/>
              </w:rPr>
            </w:pPr>
          </w:p>
          <w:p w:rsidR="00C75419" w:rsidRPr="00C75419" w:rsidRDefault="00C75419" w:rsidP="008312B6">
            <w:pPr>
              <w:jc w:val="both"/>
              <w:rPr>
                <w:rFonts w:cstheme="minorHAnsi"/>
                <w:color w:val="54565A"/>
                <w:sz w:val="24"/>
                <w:szCs w:val="24"/>
              </w:rPr>
            </w:pPr>
            <w:r w:rsidRPr="00C75419">
              <w:rPr>
                <w:rFonts w:cstheme="minorHAnsi"/>
                <w:sz w:val="24"/>
                <w:szCs w:val="24"/>
              </w:rPr>
              <w:t xml:space="preserve">For details, please visit Commonwealth Scholarship Commission's - </w:t>
            </w:r>
            <w:hyperlink r:id="rId16" w:history="1">
              <w:r w:rsidRPr="00C75419">
                <w:rPr>
                  <w:rStyle w:val="Hyperlink"/>
                  <w:rFonts w:cstheme="minorHAnsi"/>
                  <w:sz w:val="24"/>
                  <w:szCs w:val="24"/>
                </w:rPr>
                <w:t>http://cscuk.dfid.gov.uk/apply/applicants/</w:t>
              </w:r>
            </w:hyperlink>
          </w:p>
          <w:p w:rsidR="00C75419" w:rsidRPr="00C75419" w:rsidRDefault="00C75419" w:rsidP="008312B6">
            <w:pPr>
              <w:jc w:val="both"/>
              <w:rPr>
                <w:rFonts w:cstheme="minorHAnsi"/>
                <w:color w:val="54565A"/>
                <w:sz w:val="24"/>
                <w:szCs w:val="24"/>
              </w:rPr>
            </w:pPr>
          </w:p>
          <w:p w:rsidR="00C75419" w:rsidRPr="002E5F37" w:rsidRDefault="00C75419" w:rsidP="008312B6">
            <w:pPr>
              <w:jc w:val="both"/>
              <w:rPr>
                <w:rFonts w:cstheme="minorHAnsi"/>
                <w:sz w:val="24"/>
                <w:szCs w:val="24"/>
              </w:rPr>
            </w:pPr>
            <w:r w:rsidRPr="00C75419">
              <w:rPr>
                <w:rFonts w:cstheme="minorHAnsi"/>
                <w:sz w:val="24"/>
                <w:szCs w:val="24"/>
              </w:rPr>
              <w:t>MHRD website -</w:t>
            </w:r>
            <w:r w:rsidRPr="00C75419">
              <w:rPr>
                <w:rFonts w:cstheme="minorHAnsi"/>
                <w:color w:val="54565A"/>
                <w:sz w:val="24"/>
                <w:szCs w:val="24"/>
              </w:rPr>
              <w:t xml:space="preserve"> </w:t>
            </w:r>
            <w:hyperlink r:id="rId17" w:history="1">
              <w:r w:rsidRPr="00C75419">
                <w:rPr>
                  <w:rStyle w:val="Hyperlink"/>
                  <w:rFonts w:cstheme="minorHAnsi"/>
                  <w:sz w:val="24"/>
                  <w:szCs w:val="24"/>
                </w:rPr>
                <w:t>https://www.mhrd.gov.in/scholarships</w:t>
              </w:r>
            </w:hyperlink>
            <w:r>
              <w:rPr>
                <w:rFonts w:ascii="Arial" w:hAnsi="Arial" w:cs="Arial"/>
                <w:color w:val="54565A"/>
                <w:sz w:val="18"/>
                <w:szCs w:val="18"/>
              </w:rPr>
              <w:t xml:space="preserve"> </w:t>
            </w:r>
          </w:p>
        </w:tc>
        <w:tc>
          <w:tcPr>
            <w:tcW w:w="2918" w:type="dxa"/>
          </w:tcPr>
          <w:p w:rsidR="00D33033" w:rsidRDefault="00D33033" w:rsidP="00D33033">
            <w:pPr>
              <w:spacing w:after="188"/>
              <w:jc w:val="both"/>
              <w:outlineLvl w:val="2"/>
              <w:rPr>
                <w:rFonts w:eastAsia="Times New Roman" w:cstheme="minorHAnsi"/>
                <w:b/>
                <w:bCs/>
                <w:sz w:val="24"/>
                <w:szCs w:val="24"/>
              </w:rPr>
            </w:pPr>
            <w:r w:rsidRPr="00D33033">
              <w:rPr>
                <w:rFonts w:eastAsia="Times New Roman" w:cstheme="minorHAnsi"/>
                <w:b/>
                <w:bCs/>
                <w:sz w:val="24"/>
                <w:szCs w:val="24"/>
              </w:rPr>
              <w:lastRenderedPageBreak/>
              <w:t>Level of courses</w:t>
            </w:r>
          </w:p>
          <w:p w:rsidR="00D33033" w:rsidRDefault="00D33033" w:rsidP="00D33033">
            <w:pPr>
              <w:spacing w:after="188"/>
              <w:jc w:val="both"/>
              <w:outlineLvl w:val="2"/>
              <w:rPr>
                <w:rFonts w:eastAsia="Times New Roman" w:cstheme="minorHAnsi"/>
                <w:sz w:val="24"/>
                <w:szCs w:val="24"/>
              </w:rPr>
            </w:pPr>
            <w:r w:rsidRPr="00D33033">
              <w:rPr>
                <w:rFonts w:eastAsia="Times New Roman" w:cstheme="minorHAnsi"/>
                <w:sz w:val="24"/>
                <w:szCs w:val="24"/>
              </w:rPr>
              <w:t>One year Taught Master's courses</w:t>
            </w:r>
          </w:p>
          <w:p w:rsidR="00C75419" w:rsidRDefault="00C75419" w:rsidP="00C75419">
            <w:pPr>
              <w:jc w:val="both"/>
              <w:rPr>
                <w:rFonts w:cstheme="minorHAnsi"/>
                <w:color w:val="000000"/>
                <w:sz w:val="24"/>
                <w:szCs w:val="24"/>
                <w:shd w:val="clear" w:color="auto" w:fill="FFFFFF"/>
              </w:rPr>
            </w:pPr>
            <w:r w:rsidRPr="001160FB">
              <w:rPr>
                <w:rFonts w:cstheme="minorHAnsi"/>
                <w:color w:val="000000"/>
                <w:sz w:val="24"/>
                <w:szCs w:val="24"/>
                <w:shd w:val="clear" w:color="auto" w:fill="FFFFFF"/>
              </w:rPr>
              <w:t>These scholarships are offered under six themes:</w:t>
            </w:r>
          </w:p>
          <w:p w:rsidR="00C75419" w:rsidRDefault="00C75419" w:rsidP="00C75419">
            <w:pPr>
              <w:jc w:val="both"/>
              <w:rPr>
                <w:rFonts w:cstheme="minorHAnsi"/>
                <w:color w:val="000000"/>
                <w:sz w:val="24"/>
                <w:szCs w:val="24"/>
                <w:shd w:val="clear" w:color="auto" w:fill="FFFFFF"/>
              </w:rPr>
            </w:pP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Science and technology for development</w:t>
            </w: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lastRenderedPageBreak/>
              <w:t>Strengthening health systems and capacity</w:t>
            </w: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Promoting global prosperity</w:t>
            </w: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Strengthening global peace, security and governance</w:t>
            </w: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Strengthening resilience and response to crises</w:t>
            </w:r>
          </w:p>
          <w:p w:rsidR="00C75419" w:rsidRPr="001160FB" w:rsidRDefault="00C75419" w:rsidP="00C75419">
            <w:pPr>
              <w:numPr>
                <w:ilvl w:val="0"/>
                <w:numId w:val="8"/>
              </w:numPr>
              <w:shd w:val="clear" w:color="auto" w:fill="FFFFFF"/>
              <w:spacing w:line="222" w:lineRule="atLeast"/>
              <w:rPr>
                <w:rFonts w:eastAsia="Times New Roman" w:cstheme="minorHAnsi"/>
                <w:color w:val="000000"/>
                <w:sz w:val="24"/>
                <w:szCs w:val="24"/>
              </w:rPr>
            </w:pPr>
            <w:r w:rsidRPr="001160FB">
              <w:rPr>
                <w:rFonts w:eastAsia="Times New Roman" w:cstheme="minorHAnsi"/>
                <w:color w:val="000000"/>
                <w:sz w:val="24"/>
                <w:szCs w:val="24"/>
              </w:rPr>
              <w:t>Access, inclusion and opportunity</w:t>
            </w:r>
          </w:p>
          <w:p w:rsidR="00C75419" w:rsidRDefault="00C75419" w:rsidP="00D33033">
            <w:pPr>
              <w:spacing w:after="188"/>
              <w:jc w:val="both"/>
              <w:outlineLvl w:val="2"/>
              <w:rPr>
                <w:rFonts w:eastAsia="Times New Roman" w:cstheme="minorHAnsi"/>
                <w:sz w:val="24"/>
                <w:szCs w:val="24"/>
              </w:rPr>
            </w:pPr>
          </w:p>
          <w:p w:rsidR="00C75419" w:rsidRPr="00D33033" w:rsidRDefault="00C75419" w:rsidP="00D33033">
            <w:pPr>
              <w:spacing w:after="188"/>
              <w:jc w:val="both"/>
              <w:outlineLvl w:val="2"/>
              <w:rPr>
                <w:rFonts w:eastAsia="Times New Roman" w:cstheme="minorHAnsi"/>
                <w:b/>
                <w:bCs/>
                <w:sz w:val="24"/>
                <w:szCs w:val="24"/>
              </w:rPr>
            </w:pPr>
          </w:p>
          <w:p w:rsidR="00FD0A0B" w:rsidRPr="001160FB" w:rsidRDefault="00FD0A0B" w:rsidP="00C75419">
            <w:pPr>
              <w:pStyle w:val="ListParagraph"/>
              <w:spacing w:after="72"/>
              <w:ind w:left="219" w:right="222"/>
              <w:jc w:val="both"/>
              <w:rPr>
                <w:rFonts w:cstheme="minorHAnsi"/>
                <w:sz w:val="24"/>
                <w:szCs w:val="24"/>
              </w:rPr>
            </w:pPr>
          </w:p>
        </w:tc>
        <w:tc>
          <w:tcPr>
            <w:tcW w:w="2044" w:type="dxa"/>
          </w:tcPr>
          <w:p w:rsidR="00D33033" w:rsidRPr="00D33033" w:rsidRDefault="00D33033" w:rsidP="00D33033">
            <w:pPr>
              <w:spacing w:after="188"/>
              <w:jc w:val="both"/>
              <w:outlineLvl w:val="2"/>
              <w:rPr>
                <w:rFonts w:eastAsia="Times New Roman" w:cstheme="minorHAnsi"/>
                <w:b/>
                <w:bCs/>
                <w:sz w:val="24"/>
                <w:szCs w:val="24"/>
              </w:rPr>
            </w:pPr>
            <w:r w:rsidRPr="00D33033">
              <w:rPr>
                <w:rFonts w:eastAsia="Times New Roman" w:cstheme="minorHAnsi"/>
                <w:b/>
                <w:bCs/>
                <w:sz w:val="24"/>
                <w:szCs w:val="24"/>
              </w:rPr>
              <w:lastRenderedPageBreak/>
              <w:t>The scholarship covers:</w:t>
            </w:r>
          </w:p>
          <w:p w:rsidR="00D33033" w:rsidRPr="00D33033" w:rsidRDefault="00D33033" w:rsidP="003D59FE">
            <w:pPr>
              <w:pStyle w:val="ListParagraph"/>
              <w:numPr>
                <w:ilvl w:val="0"/>
                <w:numId w:val="10"/>
              </w:numPr>
              <w:spacing w:after="72"/>
              <w:ind w:left="136" w:right="222" w:hanging="136"/>
              <w:jc w:val="both"/>
              <w:rPr>
                <w:rFonts w:eastAsia="Times New Roman" w:cstheme="minorHAnsi"/>
                <w:sz w:val="24"/>
                <w:szCs w:val="24"/>
              </w:rPr>
            </w:pPr>
            <w:r>
              <w:rPr>
                <w:rFonts w:eastAsia="Times New Roman" w:cstheme="minorHAnsi"/>
                <w:sz w:val="24"/>
                <w:szCs w:val="24"/>
              </w:rPr>
              <w:t xml:space="preserve">Economy </w:t>
            </w:r>
            <w:r w:rsidRPr="00D33033">
              <w:rPr>
                <w:rFonts w:eastAsia="Times New Roman" w:cstheme="minorHAnsi"/>
                <w:sz w:val="24"/>
                <w:szCs w:val="24"/>
              </w:rPr>
              <w:t>return international travel</w:t>
            </w:r>
          </w:p>
          <w:p w:rsidR="00D33033" w:rsidRPr="00D33033" w:rsidRDefault="00D33033" w:rsidP="003D59FE">
            <w:pPr>
              <w:pStyle w:val="ListParagraph"/>
              <w:numPr>
                <w:ilvl w:val="0"/>
                <w:numId w:val="10"/>
              </w:numPr>
              <w:spacing w:after="72"/>
              <w:ind w:left="136" w:right="222" w:hanging="136"/>
              <w:jc w:val="both"/>
              <w:rPr>
                <w:rFonts w:eastAsia="Times New Roman" w:cstheme="minorHAnsi"/>
                <w:sz w:val="24"/>
                <w:szCs w:val="24"/>
              </w:rPr>
            </w:pPr>
            <w:r w:rsidRPr="00D33033">
              <w:rPr>
                <w:rFonts w:eastAsia="Times New Roman" w:cstheme="minorHAnsi"/>
                <w:sz w:val="24"/>
                <w:szCs w:val="24"/>
              </w:rPr>
              <w:t>tuition fee</w:t>
            </w:r>
          </w:p>
          <w:p w:rsidR="00D33033" w:rsidRPr="00D33033" w:rsidRDefault="00D33033" w:rsidP="003D59FE">
            <w:pPr>
              <w:pStyle w:val="ListParagraph"/>
              <w:numPr>
                <w:ilvl w:val="0"/>
                <w:numId w:val="10"/>
              </w:numPr>
              <w:spacing w:after="72"/>
              <w:ind w:left="136" w:right="222" w:hanging="136"/>
              <w:jc w:val="both"/>
              <w:rPr>
                <w:rFonts w:eastAsia="Times New Roman" w:cstheme="minorHAnsi"/>
                <w:sz w:val="24"/>
                <w:szCs w:val="24"/>
              </w:rPr>
            </w:pPr>
            <w:proofErr w:type="gramStart"/>
            <w:r w:rsidRPr="00D33033">
              <w:rPr>
                <w:rFonts w:eastAsia="Times New Roman" w:cstheme="minorHAnsi"/>
                <w:sz w:val="24"/>
                <w:szCs w:val="24"/>
              </w:rPr>
              <w:t>adequate</w:t>
            </w:r>
            <w:proofErr w:type="gramEnd"/>
            <w:r w:rsidRPr="00D33033">
              <w:rPr>
                <w:rFonts w:eastAsia="Times New Roman" w:cstheme="minorHAnsi"/>
                <w:sz w:val="24"/>
                <w:szCs w:val="24"/>
              </w:rPr>
              <w:t xml:space="preserve"> </w:t>
            </w:r>
            <w:r w:rsidRPr="00D33033">
              <w:rPr>
                <w:rFonts w:eastAsia="Times New Roman" w:cstheme="minorHAnsi"/>
                <w:sz w:val="24"/>
                <w:szCs w:val="24"/>
              </w:rPr>
              <w:lastRenderedPageBreak/>
              <w:t>maintenance and other allowances.</w:t>
            </w:r>
          </w:p>
          <w:p w:rsidR="00FD0A0B" w:rsidRPr="008C6CA9" w:rsidRDefault="00FD0A0B" w:rsidP="008312B6">
            <w:pPr>
              <w:jc w:val="both"/>
              <w:rPr>
                <w:sz w:val="24"/>
                <w:szCs w:val="24"/>
              </w:rPr>
            </w:pPr>
          </w:p>
        </w:tc>
      </w:tr>
      <w:tr w:rsidR="00FD0A0B" w:rsidRPr="00557E68" w:rsidTr="008312B6">
        <w:trPr>
          <w:trHeight w:val="386"/>
        </w:trPr>
        <w:tc>
          <w:tcPr>
            <w:tcW w:w="14921" w:type="dxa"/>
            <w:gridSpan w:val="6"/>
          </w:tcPr>
          <w:p w:rsidR="00557E68" w:rsidRPr="00557E68" w:rsidRDefault="00FE76C0" w:rsidP="008312B6">
            <w:pPr>
              <w:jc w:val="both"/>
              <w:rPr>
                <w:rStyle w:val="Emphasis"/>
                <w:rFonts w:cstheme="minorHAnsi"/>
                <w:i w:val="0"/>
                <w:color w:val="1D202C"/>
                <w:spacing w:val="-4"/>
                <w:sz w:val="24"/>
                <w:szCs w:val="24"/>
                <w:shd w:val="clear" w:color="auto" w:fill="FFFFFF"/>
              </w:rPr>
            </w:pPr>
            <w:hyperlink r:id="rId18" w:history="1">
              <w:r w:rsidR="00557E68" w:rsidRPr="00350E4C">
                <w:rPr>
                  <w:rStyle w:val="Hyperlink"/>
                  <w:rFonts w:cstheme="minorHAnsi"/>
                  <w:spacing w:val="-4"/>
                  <w:sz w:val="24"/>
                  <w:szCs w:val="24"/>
                  <w:shd w:val="clear" w:color="auto" w:fill="FFFFFF"/>
                </w:rPr>
                <w:t>https://www.britishcouncil.in/study-uk/scholarships/commonwealth-scholarships</w:t>
              </w:r>
            </w:hyperlink>
            <w:r w:rsidR="00557E68">
              <w:rPr>
                <w:rStyle w:val="Emphasis"/>
                <w:rFonts w:cstheme="minorHAnsi"/>
                <w:i w:val="0"/>
                <w:color w:val="1D202C"/>
                <w:spacing w:val="-4"/>
                <w:sz w:val="24"/>
                <w:szCs w:val="24"/>
                <w:shd w:val="clear" w:color="auto" w:fill="FFFFFF"/>
              </w:rPr>
              <w:t xml:space="preserve"> </w:t>
            </w:r>
          </w:p>
          <w:p w:rsidR="00C75419" w:rsidRPr="00557E68" w:rsidRDefault="00FE76C0" w:rsidP="008312B6">
            <w:pPr>
              <w:jc w:val="both"/>
              <w:rPr>
                <w:rFonts w:cstheme="minorHAnsi"/>
                <w:sz w:val="24"/>
                <w:szCs w:val="24"/>
                <w:lang w:val="en-IN"/>
              </w:rPr>
            </w:pPr>
            <w:hyperlink r:id="rId19" w:history="1">
              <w:r w:rsidR="00C75419" w:rsidRPr="00557E68">
                <w:rPr>
                  <w:rStyle w:val="Hyperlink"/>
                  <w:rFonts w:cstheme="minorHAnsi"/>
                  <w:sz w:val="24"/>
                  <w:szCs w:val="24"/>
                  <w:lang w:val="en-IN"/>
                </w:rPr>
                <w:t>https://www.idp.com/india/study-in-uk/scholarships/</w:t>
              </w:r>
            </w:hyperlink>
            <w:r w:rsidR="00C75419" w:rsidRPr="00557E68">
              <w:rPr>
                <w:rFonts w:cstheme="minorHAnsi"/>
                <w:sz w:val="24"/>
                <w:szCs w:val="24"/>
                <w:lang w:val="en-IN"/>
              </w:rPr>
              <w:t xml:space="preserve"> </w:t>
            </w:r>
          </w:p>
        </w:tc>
      </w:tr>
    </w:tbl>
    <w:p w:rsidR="00FD0A0B" w:rsidRDefault="00FD0A0B"/>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C75419" w:rsidTr="008312B6">
        <w:trPr>
          <w:trHeight w:val="782"/>
        </w:trPr>
        <w:tc>
          <w:tcPr>
            <w:tcW w:w="1910" w:type="dxa"/>
          </w:tcPr>
          <w:p w:rsidR="00C75419" w:rsidRDefault="00C75419" w:rsidP="008312B6">
            <w:pPr>
              <w:jc w:val="center"/>
              <w:rPr>
                <w:b/>
                <w:sz w:val="28"/>
                <w:szCs w:val="28"/>
                <w:u w:val="single"/>
              </w:rPr>
            </w:pPr>
            <w:r>
              <w:rPr>
                <w:b/>
                <w:sz w:val="28"/>
                <w:szCs w:val="28"/>
                <w:u w:val="single"/>
              </w:rPr>
              <w:t>Scholarship Name</w:t>
            </w:r>
          </w:p>
        </w:tc>
        <w:tc>
          <w:tcPr>
            <w:tcW w:w="2422" w:type="dxa"/>
          </w:tcPr>
          <w:p w:rsidR="00C75419" w:rsidRDefault="00C75419" w:rsidP="008312B6">
            <w:pPr>
              <w:jc w:val="center"/>
              <w:rPr>
                <w:b/>
                <w:sz w:val="28"/>
                <w:szCs w:val="28"/>
                <w:u w:val="single"/>
              </w:rPr>
            </w:pPr>
            <w:r>
              <w:rPr>
                <w:b/>
                <w:sz w:val="28"/>
                <w:szCs w:val="28"/>
                <w:u w:val="single"/>
              </w:rPr>
              <w:t xml:space="preserve">Overview </w:t>
            </w:r>
          </w:p>
        </w:tc>
        <w:tc>
          <w:tcPr>
            <w:tcW w:w="2934" w:type="dxa"/>
          </w:tcPr>
          <w:p w:rsidR="00C75419" w:rsidRDefault="00C75419" w:rsidP="008312B6">
            <w:pPr>
              <w:jc w:val="center"/>
              <w:rPr>
                <w:b/>
                <w:sz w:val="28"/>
                <w:szCs w:val="28"/>
                <w:u w:val="single"/>
              </w:rPr>
            </w:pPr>
            <w:r>
              <w:rPr>
                <w:b/>
                <w:sz w:val="28"/>
                <w:szCs w:val="28"/>
                <w:u w:val="single"/>
              </w:rPr>
              <w:t>Eligibility</w:t>
            </w:r>
          </w:p>
        </w:tc>
        <w:tc>
          <w:tcPr>
            <w:tcW w:w="2693" w:type="dxa"/>
          </w:tcPr>
          <w:p w:rsidR="00C75419" w:rsidRDefault="00C75419" w:rsidP="008312B6">
            <w:pPr>
              <w:jc w:val="center"/>
              <w:rPr>
                <w:b/>
                <w:sz w:val="28"/>
                <w:szCs w:val="28"/>
                <w:u w:val="single"/>
              </w:rPr>
            </w:pPr>
            <w:r>
              <w:rPr>
                <w:b/>
                <w:sz w:val="28"/>
                <w:szCs w:val="28"/>
                <w:u w:val="single"/>
              </w:rPr>
              <w:t>How to Apply</w:t>
            </w:r>
          </w:p>
        </w:tc>
        <w:tc>
          <w:tcPr>
            <w:tcW w:w="2918" w:type="dxa"/>
          </w:tcPr>
          <w:p w:rsidR="00C75419" w:rsidRDefault="00C75419"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C75419" w:rsidRDefault="00C75419" w:rsidP="008312B6">
            <w:pPr>
              <w:jc w:val="center"/>
              <w:rPr>
                <w:b/>
                <w:sz w:val="28"/>
                <w:szCs w:val="28"/>
                <w:u w:val="single"/>
              </w:rPr>
            </w:pPr>
            <w:r>
              <w:rPr>
                <w:b/>
                <w:sz w:val="28"/>
                <w:szCs w:val="28"/>
                <w:u w:val="single"/>
              </w:rPr>
              <w:t xml:space="preserve">Scholarship Value </w:t>
            </w:r>
          </w:p>
        </w:tc>
      </w:tr>
      <w:tr w:rsidR="00C75419" w:rsidTr="008312B6">
        <w:trPr>
          <w:trHeight w:val="386"/>
        </w:trPr>
        <w:tc>
          <w:tcPr>
            <w:tcW w:w="1910" w:type="dxa"/>
          </w:tcPr>
          <w:p w:rsidR="00C75419" w:rsidRPr="005B0B83" w:rsidRDefault="00C75419" w:rsidP="008312B6">
            <w:pPr>
              <w:jc w:val="both"/>
              <w:rPr>
                <w:b/>
                <w:sz w:val="24"/>
                <w:szCs w:val="24"/>
              </w:rPr>
            </w:pPr>
            <w:r w:rsidRPr="005B0B83">
              <w:rPr>
                <w:b/>
                <w:sz w:val="24"/>
                <w:szCs w:val="24"/>
              </w:rPr>
              <w:t>Great Scholarships India</w:t>
            </w:r>
            <w:r w:rsidR="00A9310F" w:rsidRPr="005B0B83">
              <w:rPr>
                <w:b/>
                <w:sz w:val="24"/>
                <w:szCs w:val="24"/>
              </w:rPr>
              <w:t>’</w:t>
            </w:r>
          </w:p>
        </w:tc>
        <w:tc>
          <w:tcPr>
            <w:tcW w:w="2422" w:type="dxa"/>
          </w:tcPr>
          <w:p w:rsidR="00F94670" w:rsidRPr="00F94670" w:rsidRDefault="00F94670" w:rsidP="00F94670">
            <w:pPr>
              <w:jc w:val="both"/>
              <w:rPr>
                <w:sz w:val="24"/>
                <w:szCs w:val="28"/>
              </w:rPr>
            </w:pPr>
            <w:r w:rsidRPr="00F94670">
              <w:rPr>
                <w:sz w:val="24"/>
                <w:szCs w:val="28"/>
              </w:rPr>
              <w:t xml:space="preserve">GREAT Scholarships offers </w:t>
            </w:r>
            <w:r w:rsidR="005B0B83">
              <w:rPr>
                <w:sz w:val="24"/>
                <w:szCs w:val="28"/>
              </w:rPr>
              <w:t>60</w:t>
            </w:r>
            <w:r w:rsidRPr="00F94670">
              <w:rPr>
                <w:sz w:val="24"/>
                <w:szCs w:val="28"/>
              </w:rPr>
              <w:t xml:space="preserve"> scholarships from UK universities, across a variety of subjects for students </w:t>
            </w:r>
            <w:r w:rsidRPr="00F94670">
              <w:rPr>
                <w:sz w:val="24"/>
                <w:szCs w:val="28"/>
              </w:rPr>
              <w:lastRenderedPageBreak/>
              <w:t>from India. Each scholarship is worth a minimum of £10,000 towards tuition fees for a one-year postgraduate course. </w:t>
            </w:r>
          </w:p>
          <w:p w:rsidR="00F94670" w:rsidRPr="00F94670" w:rsidRDefault="00F94670" w:rsidP="00F94670">
            <w:pPr>
              <w:jc w:val="both"/>
              <w:rPr>
                <w:sz w:val="24"/>
                <w:szCs w:val="28"/>
              </w:rPr>
            </w:pPr>
            <w:r w:rsidRPr="00F94670">
              <w:rPr>
                <w:sz w:val="24"/>
                <w:szCs w:val="28"/>
              </w:rPr>
              <w:t>Each scholarship is jointly funded by the UK government’s GREAT Britain Campaign and the British Council with participating UK higher education institutions. </w:t>
            </w:r>
          </w:p>
          <w:p w:rsidR="00F14126" w:rsidRPr="00C75419" w:rsidRDefault="00F14126" w:rsidP="00F14126">
            <w:pPr>
              <w:jc w:val="both"/>
              <w:rPr>
                <w:sz w:val="24"/>
                <w:szCs w:val="28"/>
              </w:rPr>
            </w:pPr>
          </w:p>
        </w:tc>
        <w:tc>
          <w:tcPr>
            <w:tcW w:w="2934" w:type="dxa"/>
          </w:tcPr>
          <w:p w:rsidR="00777BA3" w:rsidRPr="00777BA3" w:rsidRDefault="00777BA3" w:rsidP="00777BA3">
            <w:pPr>
              <w:spacing w:beforeAutospacing="1" w:afterAutospacing="1"/>
              <w:jc w:val="both"/>
              <w:textAlignment w:val="baseline"/>
              <w:rPr>
                <w:rFonts w:cstheme="minorHAnsi"/>
                <w:sz w:val="24"/>
                <w:szCs w:val="24"/>
              </w:rPr>
            </w:pPr>
            <w:r w:rsidRPr="00777BA3">
              <w:rPr>
                <w:rFonts w:cstheme="minorHAnsi"/>
                <w:sz w:val="24"/>
                <w:szCs w:val="24"/>
              </w:rPr>
              <w:lastRenderedPageBreak/>
              <w:t>To be eligible for a scholarship, you must:</w:t>
            </w:r>
          </w:p>
          <w:p w:rsidR="00777BA3" w:rsidRPr="00777BA3" w:rsidRDefault="00777BA3" w:rsidP="003D59FE">
            <w:pPr>
              <w:numPr>
                <w:ilvl w:val="0"/>
                <w:numId w:val="11"/>
              </w:numPr>
              <w:tabs>
                <w:tab w:val="clear" w:pos="720"/>
              </w:tabs>
              <w:spacing w:beforeAutospacing="1" w:afterAutospacing="1"/>
              <w:ind w:left="176" w:hanging="142"/>
              <w:jc w:val="both"/>
              <w:textAlignment w:val="baseline"/>
              <w:rPr>
                <w:rFonts w:cstheme="minorHAnsi"/>
                <w:sz w:val="24"/>
                <w:szCs w:val="24"/>
              </w:rPr>
            </w:pPr>
            <w:r>
              <w:rPr>
                <w:rFonts w:cstheme="minorHAnsi"/>
                <w:sz w:val="24"/>
                <w:szCs w:val="24"/>
              </w:rPr>
              <w:t>B</w:t>
            </w:r>
            <w:r w:rsidRPr="00777BA3">
              <w:rPr>
                <w:rFonts w:cstheme="minorHAnsi"/>
                <w:sz w:val="24"/>
                <w:szCs w:val="24"/>
              </w:rPr>
              <w:t>e a citizen of India.  </w:t>
            </w:r>
          </w:p>
          <w:p w:rsidR="00777BA3" w:rsidRPr="00777BA3" w:rsidRDefault="00777BA3" w:rsidP="003D59FE">
            <w:pPr>
              <w:numPr>
                <w:ilvl w:val="0"/>
                <w:numId w:val="11"/>
              </w:numPr>
              <w:tabs>
                <w:tab w:val="clear" w:pos="720"/>
              </w:tabs>
              <w:spacing w:beforeAutospacing="1" w:afterAutospacing="1"/>
              <w:ind w:left="176" w:hanging="142"/>
              <w:jc w:val="both"/>
              <w:textAlignment w:val="baseline"/>
              <w:rPr>
                <w:rFonts w:cstheme="minorHAnsi"/>
                <w:sz w:val="24"/>
                <w:szCs w:val="24"/>
              </w:rPr>
            </w:pPr>
            <w:r>
              <w:rPr>
                <w:rFonts w:cstheme="minorHAnsi"/>
                <w:sz w:val="24"/>
                <w:szCs w:val="24"/>
              </w:rPr>
              <w:t>H</w:t>
            </w:r>
            <w:r w:rsidRPr="00777BA3">
              <w:rPr>
                <w:rFonts w:cstheme="minorHAnsi"/>
                <w:sz w:val="24"/>
                <w:szCs w:val="24"/>
              </w:rPr>
              <w:t xml:space="preserve">ave an undergraduate </w:t>
            </w:r>
            <w:r w:rsidRPr="00777BA3">
              <w:rPr>
                <w:rFonts w:cstheme="minorHAnsi"/>
                <w:sz w:val="24"/>
                <w:szCs w:val="24"/>
              </w:rPr>
              <w:lastRenderedPageBreak/>
              <w:t xml:space="preserve">degree that will enable you to enter a postgraduate (taught) </w:t>
            </w:r>
            <w:proofErr w:type="spellStart"/>
            <w:r w:rsidRPr="00777BA3">
              <w:rPr>
                <w:rFonts w:cstheme="minorHAnsi"/>
                <w:sz w:val="24"/>
                <w:szCs w:val="24"/>
              </w:rPr>
              <w:t>programme</w:t>
            </w:r>
            <w:proofErr w:type="spellEnd"/>
            <w:r w:rsidRPr="00777BA3">
              <w:rPr>
                <w:rFonts w:cstheme="minorHAnsi"/>
                <w:sz w:val="24"/>
                <w:szCs w:val="24"/>
              </w:rPr>
              <w:t xml:space="preserve"> in a UK university</w:t>
            </w:r>
          </w:p>
          <w:p w:rsidR="00777BA3" w:rsidRPr="00777BA3" w:rsidRDefault="00777BA3" w:rsidP="003D59FE">
            <w:pPr>
              <w:numPr>
                <w:ilvl w:val="0"/>
                <w:numId w:val="11"/>
              </w:numPr>
              <w:tabs>
                <w:tab w:val="clear" w:pos="720"/>
              </w:tabs>
              <w:spacing w:beforeAutospacing="1" w:afterAutospacing="1"/>
              <w:ind w:left="176" w:hanging="142"/>
              <w:jc w:val="both"/>
              <w:textAlignment w:val="baseline"/>
              <w:rPr>
                <w:rFonts w:cstheme="minorHAnsi"/>
                <w:sz w:val="24"/>
                <w:szCs w:val="24"/>
              </w:rPr>
            </w:pPr>
            <w:r>
              <w:rPr>
                <w:rFonts w:cstheme="minorHAnsi"/>
                <w:sz w:val="24"/>
                <w:szCs w:val="24"/>
              </w:rPr>
              <w:t>B</w:t>
            </w:r>
            <w:r w:rsidRPr="00777BA3">
              <w:rPr>
                <w:rFonts w:cstheme="minorHAnsi"/>
                <w:sz w:val="24"/>
                <w:szCs w:val="24"/>
              </w:rPr>
              <w:t>e motivated and academically able to follow a UK postgraduate course</w:t>
            </w:r>
          </w:p>
          <w:p w:rsidR="00777BA3" w:rsidRPr="00777BA3" w:rsidRDefault="00777BA3" w:rsidP="003D59FE">
            <w:pPr>
              <w:numPr>
                <w:ilvl w:val="0"/>
                <w:numId w:val="11"/>
              </w:numPr>
              <w:tabs>
                <w:tab w:val="clear" w:pos="720"/>
              </w:tabs>
              <w:spacing w:beforeAutospacing="1" w:afterAutospacing="1"/>
              <w:ind w:left="176" w:hanging="142"/>
              <w:jc w:val="both"/>
              <w:textAlignment w:val="baseline"/>
              <w:rPr>
                <w:rFonts w:cstheme="minorHAnsi"/>
                <w:sz w:val="24"/>
                <w:szCs w:val="24"/>
              </w:rPr>
            </w:pPr>
            <w:r>
              <w:rPr>
                <w:rFonts w:cstheme="minorHAnsi"/>
                <w:sz w:val="24"/>
                <w:szCs w:val="24"/>
              </w:rPr>
              <w:t>A</w:t>
            </w:r>
            <w:r w:rsidRPr="00777BA3">
              <w:rPr>
                <w:rFonts w:cstheme="minorHAnsi"/>
                <w:sz w:val="24"/>
                <w:szCs w:val="24"/>
              </w:rPr>
              <w:t>ctive in the field with work experience or proven interest in the subject area</w:t>
            </w:r>
          </w:p>
          <w:p w:rsidR="00777BA3" w:rsidRPr="00777BA3" w:rsidRDefault="00777BA3" w:rsidP="003D59FE">
            <w:pPr>
              <w:numPr>
                <w:ilvl w:val="0"/>
                <w:numId w:val="11"/>
              </w:numPr>
              <w:tabs>
                <w:tab w:val="clear" w:pos="720"/>
              </w:tabs>
              <w:spacing w:beforeAutospacing="1" w:afterAutospacing="1"/>
              <w:ind w:left="176" w:hanging="142"/>
              <w:jc w:val="both"/>
              <w:textAlignment w:val="baseline"/>
              <w:rPr>
                <w:rFonts w:cstheme="minorHAnsi"/>
                <w:sz w:val="24"/>
                <w:szCs w:val="24"/>
              </w:rPr>
            </w:pPr>
            <w:r>
              <w:rPr>
                <w:rFonts w:cstheme="minorHAnsi"/>
                <w:sz w:val="24"/>
                <w:szCs w:val="24"/>
              </w:rPr>
              <w:t>M</w:t>
            </w:r>
            <w:r w:rsidRPr="00777BA3">
              <w:rPr>
                <w:rFonts w:cstheme="minorHAnsi"/>
                <w:sz w:val="24"/>
                <w:szCs w:val="24"/>
              </w:rPr>
              <w:t>eet the English language requirement of the UK university</w:t>
            </w:r>
          </w:p>
          <w:p w:rsidR="00777BA3" w:rsidRDefault="00777BA3" w:rsidP="00777BA3">
            <w:pPr>
              <w:spacing w:beforeAutospacing="1" w:afterAutospacing="1"/>
              <w:ind w:left="176"/>
              <w:jc w:val="both"/>
              <w:textAlignment w:val="baseline"/>
              <w:rPr>
                <w:rFonts w:cstheme="minorHAnsi"/>
                <w:sz w:val="24"/>
                <w:szCs w:val="24"/>
              </w:rPr>
            </w:pPr>
          </w:p>
          <w:p w:rsidR="00C75419" w:rsidRPr="00C75419" w:rsidRDefault="00C75419" w:rsidP="00777BA3">
            <w:pPr>
              <w:spacing w:beforeAutospacing="1" w:afterAutospacing="1"/>
              <w:ind w:left="176"/>
              <w:jc w:val="both"/>
              <w:textAlignment w:val="baseline"/>
              <w:rPr>
                <w:rFonts w:cstheme="minorHAnsi"/>
                <w:sz w:val="24"/>
                <w:szCs w:val="24"/>
              </w:rPr>
            </w:pPr>
          </w:p>
        </w:tc>
        <w:tc>
          <w:tcPr>
            <w:tcW w:w="2693" w:type="dxa"/>
          </w:tcPr>
          <w:p w:rsidR="00777BA3" w:rsidRPr="00777BA3" w:rsidRDefault="00777BA3" w:rsidP="003D59FE">
            <w:pPr>
              <w:numPr>
                <w:ilvl w:val="0"/>
                <w:numId w:val="22"/>
              </w:numPr>
              <w:tabs>
                <w:tab w:val="clear" w:pos="720"/>
              </w:tabs>
              <w:ind w:left="218" w:hanging="218"/>
              <w:jc w:val="both"/>
              <w:rPr>
                <w:rFonts w:cstheme="minorHAnsi"/>
                <w:sz w:val="24"/>
                <w:szCs w:val="24"/>
              </w:rPr>
            </w:pPr>
            <w:r w:rsidRPr="00777BA3">
              <w:rPr>
                <w:rFonts w:cstheme="minorHAnsi"/>
                <w:sz w:val="24"/>
                <w:szCs w:val="24"/>
              </w:rPr>
              <w:lastRenderedPageBreak/>
              <w:t>Filter the universities listed by India on the </w:t>
            </w:r>
            <w:hyperlink r:id="rId20" w:tgtFrame="_blank" w:tooltip="Opens in a new tab or window." w:history="1">
              <w:r w:rsidRPr="00777BA3">
                <w:rPr>
                  <w:rStyle w:val="Hyperlink"/>
                  <w:rFonts w:cstheme="minorHAnsi"/>
                  <w:b/>
                  <w:bCs/>
                  <w:sz w:val="24"/>
                  <w:szCs w:val="24"/>
                </w:rPr>
                <w:t>‘find a scholarship’ page </w:t>
              </w:r>
            </w:hyperlink>
            <w:r w:rsidRPr="00777BA3">
              <w:rPr>
                <w:rFonts w:cstheme="minorHAnsi"/>
                <w:sz w:val="24"/>
                <w:szCs w:val="24"/>
              </w:rPr>
              <w:t xml:space="preserve"> and click on the university page to </w:t>
            </w:r>
            <w:r w:rsidRPr="00777BA3">
              <w:rPr>
                <w:rFonts w:cstheme="minorHAnsi"/>
                <w:sz w:val="24"/>
                <w:szCs w:val="24"/>
              </w:rPr>
              <w:lastRenderedPageBreak/>
              <w:t>access detailed information about the scholarships on offer.</w:t>
            </w:r>
          </w:p>
          <w:p w:rsidR="00777BA3" w:rsidRPr="00777BA3" w:rsidRDefault="00777BA3" w:rsidP="003D59FE">
            <w:pPr>
              <w:numPr>
                <w:ilvl w:val="0"/>
                <w:numId w:val="22"/>
              </w:numPr>
              <w:tabs>
                <w:tab w:val="clear" w:pos="720"/>
              </w:tabs>
              <w:ind w:left="218" w:hanging="218"/>
              <w:jc w:val="both"/>
              <w:rPr>
                <w:rFonts w:cstheme="minorHAnsi"/>
                <w:sz w:val="24"/>
                <w:szCs w:val="24"/>
              </w:rPr>
            </w:pPr>
            <w:r w:rsidRPr="00777BA3">
              <w:rPr>
                <w:rFonts w:cstheme="minorHAnsi"/>
                <w:sz w:val="24"/>
                <w:szCs w:val="24"/>
              </w:rPr>
              <w:t xml:space="preserve">Apply for individual scholarships following the instructions given on each </w:t>
            </w:r>
            <w:proofErr w:type="gramStart"/>
            <w:r w:rsidRPr="00777BA3">
              <w:rPr>
                <w:rFonts w:cstheme="minorHAnsi"/>
                <w:sz w:val="24"/>
                <w:szCs w:val="24"/>
              </w:rPr>
              <w:t>universities’</w:t>
            </w:r>
            <w:proofErr w:type="gramEnd"/>
            <w:r w:rsidRPr="00777BA3">
              <w:rPr>
                <w:rFonts w:cstheme="minorHAnsi"/>
                <w:sz w:val="24"/>
                <w:szCs w:val="24"/>
              </w:rPr>
              <w:t xml:space="preserve"> scholarship webpages.</w:t>
            </w:r>
          </w:p>
          <w:p w:rsidR="00777BA3" w:rsidRPr="00777BA3" w:rsidRDefault="00777BA3" w:rsidP="003D59FE">
            <w:pPr>
              <w:numPr>
                <w:ilvl w:val="0"/>
                <w:numId w:val="22"/>
              </w:numPr>
              <w:tabs>
                <w:tab w:val="clear" w:pos="720"/>
              </w:tabs>
              <w:ind w:left="218" w:hanging="218"/>
              <w:jc w:val="both"/>
              <w:rPr>
                <w:rFonts w:cstheme="minorHAnsi"/>
                <w:sz w:val="24"/>
                <w:szCs w:val="24"/>
              </w:rPr>
            </w:pPr>
            <w:r w:rsidRPr="00777BA3">
              <w:rPr>
                <w:rFonts w:cstheme="minorHAnsi"/>
                <w:sz w:val="24"/>
                <w:szCs w:val="24"/>
              </w:rPr>
              <w:t>The deadline to apply for a GREAT Scholarship varies according to each institution. For details on individual institutions’ deadlines, please see the institution page.</w:t>
            </w:r>
          </w:p>
          <w:p w:rsidR="00777BA3" w:rsidRPr="00777BA3" w:rsidRDefault="00777BA3" w:rsidP="003D59FE">
            <w:pPr>
              <w:numPr>
                <w:ilvl w:val="0"/>
                <w:numId w:val="22"/>
              </w:numPr>
              <w:tabs>
                <w:tab w:val="clear" w:pos="720"/>
              </w:tabs>
              <w:ind w:left="218" w:hanging="218"/>
              <w:jc w:val="both"/>
              <w:rPr>
                <w:rFonts w:cstheme="minorHAnsi"/>
                <w:sz w:val="24"/>
                <w:szCs w:val="24"/>
              </w:rPr>
            </w:pPr>
            <w:r w:rsidRPr="00777BA3">
              <w:rPr>
                <w:rFonts w:cstheme="minorHAnsi"/>
                <w:sz w:val="24"/>
                <w:szCs w:val="24"/>
              </w:rPr>
              <w:t>Successful scholars will be informed by individual universities on the result of their applications.</w:t>
            </w:r>
          </w:p>
          <w:p w:rsidR="00777BA3" w:rsidRPr="00777BA3" w:rsidRDefault="00777BA3" w:rsidP="003D59FE">
            <w:pPr>
              <w:numPr>
                <w:ilvl w:val="0"/>
                <w:numId w:val="22"/>
              </w:numPr>
              <w:tabs>
                <w:tab w:val="clear" w:pos="720"/>
              </w:tabs>
              <w:ind w:left="218" w:hanging="218"/>
              <w:jc w:val="both"/>
              <w:rPr>
                <w:rFonts w:cstheme="minorHAnsi"/>
                <w:sz w:val="24"/>
                <w:szCs w:val="24"/>
              </w:rPr>
            </w:pPr>
            <w:r w:rsidRPr="00777BA3">
              <w:rPr>
                <w:rFonts w:cstheme="minorHAnsi"/>
                <w:sz w:val="24"/>
                <w:szCs w:val="24"/>
              </w:rPr>
              <w:t>Scholarship funding will be issued to successful scholars by individual universities after registration.</w:t>
            </w:r>
          </w:p>
          <w:p w:rsidR="00777BA3" w:rsidRPr="00777BA3" w:rsidRDefault="00777BA3" w:rsidP="00777BA3">
            <w:pPr>
              <w:jc w:val="both"/>
              <w:rPr>
                <w:rFonts w:cstheme="minorHAnsi"/>
                <w:sz w:val="24"/>
                <w:szCs w:val="24"/>
              </w:rPr>
            </w:pPr>
          </w:p>
          <w:p w:rsidR="00C75419" w:rsidRPr="00C75419" w:rsidRDefault="00C75419" w:rsidP="008312B6">
            <w:pPr>
              <w:jc w:val="both"/>
              <w:rPr>
                <w:rFonts w:cstheme="minorHAnsi"/>
                <w:sz w:val="24"/>
                <w:szCs w:val="24"/>
              </w:rPr>
            </w:pPr>
          </w:p>
        </w:tc>
        <w:tc>
          <w:tcPr>
            <w:tcW w:w="2918" w:type="dxa"/>
          </w:tcPr>
          <w:p w:rsidR="00F94670" w:rsidRPr="00F94670" w:rsidRDefault="00F94670" w:rsidP="00F94670">
            <w:pPr>
              <w:rPr>
                <w:rFonts w:cstheme="minorHAnsi"/>
                <w:sz w:val="24"/>
                <w:szCs w:val="24"/>
              </w:rPr>
            </w:pPr>
            <w:r w:rsidRPr="00F94670">
              <w:rPr>
                <w:rFonts w:cstheme="minorHAnsi"/>
                <w:sz w:val="24"/>
                <w:szCs w:val="24"/>
              </w:rPr>
              <w:lastRenderedPageBreak/>
              <w:t>For the 2021-22 academic year there are postgraduate scholarships available at the following institutions:</w:t>
            </w:r>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1" w:tgtFrame="_blank" w:tooltip="Opens in a new tab or window." w:history="1">
              <w:r w:rsidR="00F94670" w:rsidRPr="006A02F4">
                <w:rPr>
                  <w:rFonts w:asciiTheme="minorHAnsi" w:hAnsiTheme="minorHAnsi" w:cstheme="minorHAnsi"/>
                  <w:b w:val="0"/>
                  <w:color w:val="auto"/>
                  <w:sz w:val="24"/>
                  <w:szCs w:val="24"/>
                </w:rPr>
                <w:t xml:space="preserve">Bishop </w:t>
              </w:r>
              <w:proofErr w:type="spellStart"/>
              <w:r w:rsidR="00F94670" w:rsidRPr="006A02F4">
                <w:rPr>
                  <w:rFonts w:asciiTheme="minorHAnsi" w:hAnsiTheme="minorHAnsi" w:cstheme="minorHAnsi"/>
                  <w:b w:val="0"/>
                  <w:color w:val="auto"/>
                  <w:sz w:val="24"/>
                  <w:szCs w:val="24"/>
                </w:rPr>
                <w:t>Grosseteste</w:t>
              </w:r>
              <w:proofErr w:type="spellEnd"/>
              <w:r w:rsidR="00F94670" w:rsidRPr="006A02F4">
                <w:rPr>
                  <w:rFonts w:asciiTheme="minorHAnsi" w:hAnsiTheme="minorHAnsi" w:cstheme="minorHAnsi"/>
                  <w:b w:val="0"/>
                  <w:color w:val="auto"/>
                  <w:sz w:val="24"/>
                  <w:szCs w:val="24"/>
                </w:rPr>
                <w:t xml:space="preserv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2" w:tgtFrame="_blank" w:tooltip="Opens in a new tab or window." w:history="1">
              <w:proofErr w:type="spellStart"/>
              <w:r w:rsidR="00F94670" w:rsidRPr="006A02F4">
                <w:rPr>
                  <w:rFonts w:asciiTheme="minorHAnsi" w:hAnsiTheme="minorHAnsi" w:cstheme="minorHAnsi"/>
                  <w:b w:val="0"/>
                  <w:color w:val="auto"/>
                  <w:sz w:val="24"/>
                  <w:szCs w:val="24"/>
                </w:rPr>
                <w:t>Cranfield</w:t>
              </w:r>
              <w:proofErr w:type="spellEnd"/>
              <w:r w:rsidR="00F94670" w:rsidRPr="006A02F4">
                <w:rPr>
                  <w:rFonts w:asciiTheme="minorHAnsi" w:hAnsiTheme="minorHAnsi" w:cstheme="minorHAnsi"/>
                  <w:b w:val="0"/>
                  <w:color w:val="auto"/>
                  <w:sz w:val="24"/>
                  <w:szCs w:val="24"/>
                </w:rPr>
                <w:t xml:space="preserv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3" w:tgtFrame="_blank" w:tooltip="Opens in a new tab or window." w:history="1">
              <w:r w:rsidR="00F94670" w:rsidRPr="006A02F4">
                <w:rPr>
                  <w:rFonts w:asciiTheme="minorHAnsi" w:hAnsiTheme="minorHAnsi" w:cstheme="minorHAnsi"/>
                  <w:b w:val="0"/>
                  <w:color w:val="auto"/>
                  <w:sz w:val="24"/>
                  <w:szCs w:val="24"/>
                </w:rPr>
                <w:t>Edinburgh Napier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4" w:tgtFrame="_blank" w:tooltip="Opens in a new tab or window." w:history="1">
              <w:r w:rsidR="00F94670" w:rsidRPr="006A02F4">
                <w:rPr>
                  <w:rFonts w:asciiTheme="minorHAnsi" w:hAnsiTheme="minorHAnsi" w:cstheme="minorHAnsi"/>
                  <w:b w:val="0"/>
                  <w:color w:val="auto"/>
                  <w:sz w:val="24"/>
                  <w:szCs w:val="24"/>
                </w:rPr>
                <w:t>Goldsmiths, University of London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5" w:tgtFrame="_blank" w:tooltip="Opens in a new tab or window." w:history="1">
              <w:r w:rsidR="00F94670" w:rsidRPr="006A02F4">
                <w:rPr>
                  <w:rFonts w:asciiTheme="minorHAnsi" w:hAnsiTheme="minorHAnsi" w:cstheme="minorHAnsi"/>
                  <w:b w:val="0"/>
                  <w:color w:val="auto"/>
                  <w:sz w:val="24"/>
                  <w:szCs w:val="24"/>
                </w:rPr>
                <w:t>Imperial College London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6" w:tgtFrame="_blank" w:tooltip="Opens in a new tab or window." w:history="1">
              <w:proofErr w:type="spellStart"/>
              <w:r w:rsidR="00F94670" w:rsidRPr="006A02F4">
                <w:rPr>
                  <w:rFonts w:asciiTheme="minorHAnsi" w:hAnsiTheme="minorHAnsi" w:cstheme="minorHAnsi"/>
                  <w:b w:val="0"/>
                  <w:color w:val="auto"/>
                  <w:sz w:val="24"/>
                  <w:szCs w:val="24"/>
                </w:rPr>
                <w:t>Keele</w:t>
              </w:r>
              <w:proofErr w:type="spellEnd"/>
              <w:r w:rsidR="00F94670" w:rsidRPr="006A02F4">
                <w:rPr>
                  <w:rFonts w:asciiTheme="minorHAnsi" w:hAnsiTheme="minorHAnsi" w:cstheme="minorHAnsi"/>
                  <w:b w:val="0"/>
                  <w:color w:val="auto"/>
                  <w:sz w:val="24"/>
                  <w:szCs w:val="24"/>
                </w:rPr>
                <w:t xml:space="preserv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7" w:tgtFrame="_blank" w:tooltip="Opens in a new tab or window." w:history="1">
              <w:r w:rsidR="00F94670" w:rsidRPr="006A02F4">
                <w:rPr>
                  <w:rFonts w:asciiTheme="minorHAnsi" w:hAnsiTheme="minorHAnsi" w:cstheme="minorHAnsi"/>
                  <w:b w:val="0"/>
                  <w:color w:val="auto"/>
                  <w:sz w:val="24"/>
                  <w:szCs w:val="24"/>
                </w:rPr>
                <w:t>Newcastle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8" w:tgtFrame="_blank" w:tooltip="Opens in a new tab or window." w:history="1">
              <w:r w:rsidR="00F94670" w:rsidRPr="006A02F4">
                <w:rPr>
                  <w:rFonts w:asciiTheme="minorHAnsi" w:hAnsiTheme="minorHAnsi" w:cstheme="minorHAnsi"/>
                  <w:b w:val="0"/>
                  <w:color w:val="auto"/>
                  <w:sz w:val="24"/>
                  <w:szCs w:val="24"/>
                </w:rPr>
                <w:t>Nottingham Trent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29" w:tgtFrame="_blank" w:tooltip="Opens in a new tab or window." w:history="1">
              <w:r w:rsidR="00F94670" w:rsidRPr="006A02F4">
                <w:rPr>
                  <w:rFonts w:asciiTheme="minorHAnsi" w:hAnsiTheme="minorHAnsi" w:cstheme="minorHAnsi"/>
                  <w:b w:val="0"/>
                  <w:color w:val="auto"/>
                  <w:sz w:val="24"/>
                  <w:szCs w:val="24"/>
                </w:rPr>
                <w:t>Robert Gordon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0" w:tgtFrame="_blank" w:tooltip="Opens in a new tab or window." w:history="1">
              <w:r w:rsidR="00F94670" w:rsidRPr="006A02F4">
                <w:rPr>
                  <w:rFonts w:asciiTheme="minorHAnsi" w:hAnsiTheme="minorHAnsi" w:cstheme="minorHAnsi"/>
                  <w:b w:val="0"/>
                  <w:color w:val="auto"/>
                  <w:sz w:val="24"/>
                  <w:szCs w:val="24"/>
                </w:rPr>
                <w:t>Royal Agricultural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1" w:tgtFrame="_blank" w:tooltip="Opens in a new tab or window." w:history="1">
              <w:r w:rsidR="00F94670" w:rsidRPr="006A02F4">
                <w:rPr>
                  <w:rFonts w:asciiTheme="minorHAnsi" w:hAnsiTheme="minorHAnsi" w:cstheme="minorHAnsi"/>
                  <w:b w:val="0"/>
                  <w:color w:val="auto"/>
                  <w:sz w:val="24"/>
                  <w:szCs w:val="24"/>
                </w:rPr>
                <w:t xml:space="preserve">Sheffield </w:t>
              </w:r>
              <w:proofErr w:type="spellStart"/>
              <w:r w:rsidR="00F94670" w:rsidRPr="006A02F4">
                <w:rPr>
                  <w:rFonts w:asciiTheme="minorHAnsi" w:hAnsiTheme="minorHAnsi" w:cstheme="minorHAnsi"/>
                  <w:b w:val="0"/>
                  <w:color w:val="auto"/>
                  <w:sz w:val="24"/>
                  <w:szCs w:val="24"/>
                </w:rPr>
                <w:t>Hallam</w:t>
              </w:r>
              <w:proofErr w:type="spellEnd"/>
              <w:r w:rsidR="00F94670" w:rsidRPr="006A02F4">
                <w:rPr>
                  <w:rFonts w:asciiTheme="minorHAnsi" w:hAnsiTheme="minorHAnsi" w:cstheme="minorHAnsi"/>
                  <w:b w:val="0"/>
                  <w:color w:val="auto"/>
                  <w:sz w:val="24"/>
                  <w:szCs w:val="24"/>
                </w:rPr>
                <w:t xml:space="preserv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2" w:tgtFrame="_blank" w:tooltip="Opens in a new tab or window." w:history="1">
              <w:r w:rsidR="00F94670" w:rsidRPr="006A02F4">
                <w:rPr>
                  <w:rFonts w:asciiTheme="minorHAnsi" w:hAnsiTheme="minorHAnsi" w:cstheme="minorHAnsi"/>
                  <w:b w:val="0"/>
                  <w:color w:val="auto"/>
                  <w:sz w:val="24"/>
                  <w:szCs w:val="24"/>
                </w:rPr>
                <w:t>Staffordshire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3" w:tgtFrame="_blank" w:tooltip="Opens in a new tab or window." w:history="1">
              <w:r w:rsidR="00F94670" w:rsidRPr="006A02F4">
                <w:rPr>
                  <w:rFonts w:asciiTheme="minorHAnsi" w:hAnsiTheme="minorHAnsi" w:cstheme="minorHAnsi"/>
                  <w:b w:val="0"/>
                  <w:color w:val="auto"/>
                  <w:sz w:val="24"/>
                  <w:szCs w:val="24"/>
                </w:rPr>
                <w:t>Trinity Laban Conservatoire of Music and Dance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4" w:tgtFrame="_blank" w:tooltip="Opens in a new tab or window." w:history="1">
              <w:r w:rsidR="00F94670" w:rsidRPr="006A02F4">
                <w:rPr>
                  <w:rFonts w:asciiTheme="minorHAnsi" w:hAnsiTheme="minorHAnsi" w:cstheme="minorHAnsi"/>
                  <w:b w:val="0"/>
                  <w:color w:val="auto"/>
                  <w:sz w:val="24"/>
                  <w:szCs w:val="24"/>
                </w:rPr>
                <w:t>Ulster University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5" w:tgtFrame="_blank" w:tooltip="Opens in a new tab or window." w:history="1">
              <w:r w:rsidR="00F94670" w:rsidRPr="006A02F4">
                <w:rPr>
                  <w:rFonts w:asciiTheme="minorHAnsi" w:hAnsiTheme="minorHAnsi" w:cstheme="minorHAnsi"/>
                  <w:b w:val="0"/>
                  <w:color w:val="auto"/>
                  <w:sz w:val="24"/>
                  <w:szCs w:val="24"/>
                </w:rPr>
                <w:t>University College London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6" w:tgtFrame="_blank" w:tooltip="Opens in a new tab or window." w:history="1">
              <w:r w:rsidR="00F94670" w:rsidRPr="006A02F4">
                <w:rPr>
                  <w:rFonts w:asciiTheme="minorHAnsi" w:hAnsiTheme="minorHAnsi" w:cstheme="minorHAnsi"/>
                  <w:b w:val="0"/>
                  <w:color w:val="auto"/>
                  <w:sz w:val="24"/>
                  <w:szCs w:val="24"/>
                </w:rPr>
                <w:t>University of Bath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7" w:tgtFrame="_blank" w:tooltip="Opens in a new tab or window." w:history="1">
              <w:r w:rsidR="00F94670" w:rsidRPr="006A02F4">
                <w:rPr>
                  <w:rFonts w:asciiTheme="minorHAnsi" w:hAnsiTheme="minorHAnsi" w:cstheme="minorHAnsi"/>
                  <w:b w:val="0"/>
                  <w:color w:val="auto"/>
                  <w:sz w:val="24"/>
                  <w:szCs w:val="24"/>
                </w:rPr>
                <w:t>University of Cambridge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8" w:tgtFrame="_blank" w:tooltip="Opens in a new tab or window." w:history="1">
              <w:r w:rsidR="00F94670" w:rsidRPr="006A02F4">
                <w:rPr>
                  <w:rFonts w:asciiTheme="minorHAnsi" w:hAnsiTheme="minorHAnsi" w:cstheme="minorHAnsi"/>
                  <w:b w:val="0"/>
                  <w:color w:val="auto"/>
                  <w:sz w:val="24"/>
                  <w:szCs w:val="24"/>
                </w:rPr>
                <w:t>University of Derby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39" w:tgtFrame="_blank" w:tooltip="Opens in a new tab or window." w:history="1">
              <w:r w:rsidR="00F94670" w:rsidRPr="006A02F4">
                <w:rPr>
                  <w:rFonts w:asciiTheme="minorHAnsi" w:hAnsiTheme="minorHAnsi" w:cstheme="minorHAnsi"/>
                  <w:b w:val="0"/>
                  <w:color w:val="auto"/>
                  <w:sz w:val="24"/>
                  <w:szCs w:val="24"/>
                </w:rPr>
                <w:t>University of Dundee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0" w:tgtFrame="_blank" w:tooltip="Opens in a new tab or window." w:history="1">
              <w:r w:rsidR="00F94670" w:rsidRPr="006A02F4">
                <w:rPr>
                  <w:rFonts w:asciiTheme="minorHAnsi" w:hAnsiTheme="minorHAnsi" w:cstheme="minorHAnsi"/>
                  <w:b w:val="0"/>
                  <w:color w:val="auto"/>
                  <w:sz w:val="24"/>
                  <w:szCs w:val="24"/>
                </w:rPr>
                <w:t>University of East Anglia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1" w:tgtFrame="_blank" w:tooltip="Opens in a new tab or window." w:history="1">
              <w:r w:rsidR="00F94670" w:rsidRPr="006A02F4">
                <w:rPr>
                  <w:rFonts w:asciiTheme="minorHAnsi" w:hAnsiTheme="minorHAnsi" w:cstheme="minorHAnsi"/>
                  <w:b w:val="0"/>
                  <w:color w:val="auto"/>
                  <w:sz w:val="24"/>
                  <w:szCs w:val="24"/>
                </w:rPr>
                <w:t>University of Edinburgh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2" w:tgtFrame="_blank" w:tooltip="Opens in a new tab or window." w:history="1">
              <w:r w:rsidR="00F94670" w:rsidRPr="006A02F4">
                <w:rPr>
                  <w:rFonts w:asciiTheme="minorHAnsi" w:hAnsiTheme="minorHAnsi" w:cstheme="minorHAnsi"/>
                  <w:b w:val="0"/>
                  <w:color w:val="auto"/>
                  <w:sz w:val="24"/>
                  <w:szCs w:val="24"/>
                </w:rPr>
                <w:t>University of Exeter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3" w:tgtFrame="_blank" w:tooltip="Opens in a new tab or window." w:history="1">
              <w:r w:rsidR="00F94670" w:rsidRPr="006A02F4">
                <w:rPr>
                  <w:rFonts w:asciiTheme="minorHAnsi" w:hAnsiTheme="minorHAnsi" w:cstheme="minorHAnsi"/>
                  <w:b w:val="0"/>
                  <w:color w:val="auto"/>
                  <w:sz w:val="24"/>
                  <w:szCs w:val="24"/>
                </w:rPr>
                <w:t>University of Hull *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4" w:tgtFrame="_blank" w:tooltip="Opens in a new tab or window." w:history="1">
              <w:r w:rsidR="00F94670" w:rsidRPr="006A02F4">
                <w:rPr>
                  <w:rFonts w:asciiTheme="minorHAnsi" w:hAnsiTheme="minorHAnsi" w:cstheme="minorHAnsi"/>
                  <w:b w:val="0"/>
                  <w:color w:val="auto"/>
                  <w:sz w:val="24"/>
                  <w:szCs w:val="24"/>
                </w:rPr>
                <w:t>University of Kent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5" w:tgtFrame="_blank" w:tooltip="Opens in a new tab or window." w:history="1">
              <w:r w:rsidR="00F94670" w:rsidRPr="006A02F4">
                <w:rPr>
                  <w:rFonts w:asciiTheme="minorHAnsi" w:hAnsiTheme="minorHAnsi" w:cstheme="minorHAnsi"/>
                  <w:b w:val="0"/>
                  <w:color w:val="auto"/>
                  <w:sz w:val="24"/>
                  <w:szCs w:val="24"/>
                </w:rPr>
                <w:t>University of Manchester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6" w:tgtFrame="_blank" w:tooltip="Opens in a new tab or window." w:history="1">
              <w:r w:rsidR="00F94670" w:rsidRPr="006A02F4">
                <w:rPr>
                  <w:rFonts w:asciiTheme="minorHAnsi" w:hAnsiTheme="minorHAnsi" w:cstheme="minorHAnsi"/>
                  <w:b w:val="0"/>
                  <w:color w:val="auto"/>
                  <w:sz w:val="24"/>
                  <w:szCs w:val="24"/>
                </w:rPr>
                <w:t>University of Northampton </w:t>
              </w:r>
            </w:hyperlink>
          </w:p>
          <w:p w:rsidR="00F94670" w:rsidRPr="006A02F4" w:rsidRDefault="00FE76C0" w:rsidP="003D59FE">
            <w:pPr>
              <w:pStyle w:val="Heading2"/>
              <w:numPr>
                <w:ilvl w:val="0"/>
                <w:numId w:val="12"/>
              </w:numPr>
              <w:spacing w:before="0"/>
              <w:ind w:left="360"/>
              <w:jc w:val="both"/>
              <w:outlineLvl w:val="1"/>
              <w:rPr>
                <w:rFonts w:asciiTheme="minorHAnsi" w:hAnsiTheme="minorHAnsi" w:cstheme="minorHAnsi"/>
                <w:b w:val="0"/>
                <w:bCs w:val="0"/>
                <w:color w:val="auto"/>
                <w:sz w:val="24"/>
                <w:szCs w:val="24"/>
              </w:rPr>
            </w:pPr>
            <w:hyperlink r:id="rId47" w:tgtFrame="_blank" w:tooltip="Opens in a new tab or window." w:history="1">
              <w:r w:rsidR="00F94670" w:rsidRPr="006A02F4">
                <w:rPr>
                  <w:rFonts w:asciiTheme="minorHAnsi" w:hAnsiTheme="minorHAnsi" w:cstheme="minorHAnsi"/>
                  <w:b w:val="0"/>
                  <w:color w:val="auto"/>
                  <w:sz w:val="24"/>
                  <w:szCs w:val="24"/>
                </w:rPr>
                <w:t>University of Warwick </w:t>
              </w:r>
            </w:hyperlink>
          </w:p>
          <w:p w:rsidR="00A9310F" w:rsidRPr="00A9310F" w:rsidRDefault="00A9310F" w:rsidP="009B090E">
            <w:pPr>
              <w:rPr>
                <w:rFonts w:cstheme="minorHAnsi"/>
                <w:sz w:val="24"/>
                <w:szCs w:val="24"/>
              </w:rPr>
            </w:pPr>
          </w:p>
        </w:tc>
        <w:tc>
          <w:tcPr>
            <w:tcW w:w="2044" w:type="dxa"/>
          </w:tcPr>
          <w:p w:rsidR="00A9310F" w:rsidRDefault="00A9310F" w:rsidP="008312B6">
            <w:pPr>
              <w:jc w:val="both"/>
              <w:rPr>
                <w:sz w:val="24"/>
                <w:szCs w:val="24"/>
              </w:rPr>
            </w:pPr>
            <w:r>
              <w:rPr>
                <w:rFonts w:cstheme="minorHAnsi"/>
                <w:sz w:val="24"/>
                <w:szCs w:val="24"/>
              </w:rPr>
              <w:lastRenderedPageBreak/>
              <w:t>£</w:t>
            </w:r>
            <w:r>
              <w:rPr>
                <w:sz w:val="24"/>
                <w:szCs w:val="24"/>
              </w:rPr>
              <w:t>10,000</w:t>
            </w: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A9310F" w:rsidRDefault="00A9310F" w:rsidP="008312B6">
            <w:pPr>
              <w:jc w:val="both"/>
              <w:rPr>
                <w:sz w:val="24"/>
                <w:szCs w:val="24"/>
              </w:rPr>
            </w:pPr>
          </w:p>
          <w:p w:rsidR="009B090E" w:rsidRPr="00C75419" w:rsidRDefault="009B090E" w:rsidP="00555813">
            <w:pPr>
              <w:jc w:val="both"/>
              <w:rPr>
                <w:sz w:val="24"/>
                <w:szCs w:val="24"/>
              </w:rPr>
            </w:pPr>
          </w:p>
        </w:tc>
      </w:tr>
      <w:tr w:rsidR="00C75419" w:rsidTr="008312B6">
        <w:trPr>
          <w:trHeight w:val="386"/>
        </w:trPr>
        <w:tc>
          <w:tcPr>
            <w:tcW w:w="14921" w:type="dxa"/>
            <w:gridSpan w:val="6"/>
          </w:tcPr>
          <w:p w:rsidR="00A179DB" w:rsidRPr="00557E68" w:rsidRDefault="00FE76C0" w:rsidP="008312B6">
            <w:pPr>
              <w:jc w:val="both"/>
              <w:rPr>
                <w:rFonts w:cstheme="minorHAnsi"/>
                <w:sz w:val="24"/>
                <w:szCs w:val="24"/>
                <w:lang w:val="en-IN"/>
              </w:rPr>
            </w:pPr>
            <w:hyperlink r:id="rId48" w:history="1">
              <w:r w:rsidR="00B17E31" w:rsidRPr="00E34EF4">
                <w:rPr>
                  <w:rStyle w:val="Hyperlink"/>
                </w:rPr>
                <w:t>https://study-uk.britishcouncil.org/scholarships/great-scholarships/india</w:t>
              </w:r>
            </w:hyperlink>
            <w:r w:rsidR="00B17E31">
              <w:t xml:space="preserve"> </w:t>
            </w:r>
          </w:p>
        </w:tc>
      </w:tr>
    </w:tbl>
    <w:p w:rsidR="00C75419" w:rsidRDefault="00C75419"/>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A179DB" w:rsidTr="008312B6">
        <w:trPr>
          <w:trHeight w:val="782"/>
        </w:trPr>
        <w:tc>
          <w:tcPr>
            <w:tcW w:w="1910" w:type="dxa"/>
          </w:tcPr>
          <w:p w:rsidR="00A179DB" w:rsidRDefault="00A179DB" w:rsidP="008312B6">
            <w:pPr>
              <w:jc w:val="center"/>
              <w:rPr>
                <w:b/>
                <w:sz w:val="28"/>
                <w:szCs w:val="28"/>
                <w:u w:val="single"/>
              </w:rPr>
            </w:pPr>
            <w:r>
              <w:rPr>
                <w:b/>
                <w:sz w:val="28"/>
                <w:szCs w:val="28"/>
                <w:u w:val="single"/>
              </w:rPr>
              <w:t>Scholarship Name</w:t>
            </w:r>
          </w:p>
        </w:tc>
        <w:tc>
          <w:tcPr>
            <w:tcW w:w="2422" w:type="dxa"/>
          </w:tcPr>
          <w:p w:rsidR="00A179DB" w:rsidRDefault="00A179DB" w:rsidP="008312B6">
            <w:pPr>
              <w:jc w:val="center"/>
              <w:rPr>
                <w:b/>
                <w:sz w:val="28"/>
                <w:szCs w:val="28"/>
                <w:u w:val="single"/>
              </w:rPr>
            </w:pPr>
            <w:r>
              <w:rPr>
                <w:b/>
                <w:sz w:val="28"/>
                <w:szCs w:val="28"/>
                <w:u w:val="single"/>
              </w:rPr>
              <w:t xml:space="preserve">Overview </w:t>
            </w:r>
          </w:p>
        </w:tc>
        <w:tc>
          <w:tcPr>
            <w:tcW w:w="2934" w:type="dxa"/>
          </w:tcPr>
          <w:p w:rsidR="00A179DB" w:rsidRDefault="00A179DB" w:rsidP="008312B6">
            <w:pPr>
              <w:jc w:val="center"/>
              <w:rPr>
                <w:b/>
                <w:sz w:val="28"/>
                <w:szCs w:val="28"/>
                <w:u w:val="single"/>
              </w:rPr>
            </w:pPr>
            <w:r>
              <w:rPr>
                <w:b/>
                <w:sz w:val="28"/>
                <w:szCs w:val="28"/>
                <w:u w:val="single"/>
              </w:rPr>
              <w:t>Eligibility</w:t>
            </w:r>
          </w:p>
        </w:tc>
        <w:tc>
          <w:tcPr>
            <w:tcW w:w="2693" w:type="dxa"/>
          </w:tcPr>
          <w:p w:rsidR="00A179DB" w:rsidRDefault="00A179DB" w:rsidP="008312B6">
            <w:pPr>
              <w:jc w:val="center"/>
              <w:rPr>
                <w:b/>
                <w:sz w:val="28"/>
                <w:szCs w:val="28"/>
                <w:u w:val="single"/>
              </w:rPr>
            </w:pPr>
            <w:r>
              <w:rPr>
                <w:b/>
                <w:sz w:val="28"/>
                <w:szCs w:val="28"/>
                <w:u w:val="single"/>
              </w:rPr>
              <w:t>How to Apply</w:t>
            </w:r>
          </w:p>
        </w:tc>
        <w:tc>
          <w:tcPr>
            <w:tcW w:w="2918" w:type="dxa"/>
          </w:tcPr>
          <w:p w:rsidR="00A179DB" w:rsidRDefault="00A179DB"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A179DB" w:rsidRDefault="00A179DB" w:rsidP="008312B6">
            <w:pPr>
              <w:jc w:val="center"/>
              <w:rPr>
                <w:b/>
                <w:sz w:val="28"/>
                <w:szCs w:val="28"/>
                <w:u w:val="single"/>
              </w:rPr>
            </w:pPr>
            <w:r>
              <w:rPr>
                <w:b/>
                <w:sz w:val="28"/>
                <w:szCs w:val="28"/>
                <w:u w:val="single"/>
              </w:rPr>
              <w:t xml:space="preserve">Scholarship Value </w:t>
            </w:r>
          </w:p>
        </w:tc>
      </w:tr>
      <w:tr w:rsidR="00A179DB" w:rsidTr="008312B6">
        <w:trPr>
          <w:trHeight w:val="386"/>
        </w:trPr>
        <w:tc>
          <w:tcPr>
            <w:tcW w:w="1910" w:type="dxa"/>
          </w:tcPr>
          <w:p w:rsidR="00A179DB" w:rsidRPr="00CB415B" w:rsidRDefault="00A179DB" w:rsidP="008312B6">
            <w:pPr>
              <w:jc w:val="both"/>
              <w:rPr>
                <w:b/>
                <w:sz w:val="24"/>
                <w:szCs w:val="24"/>
              </w:rPr>
            </w:pPr>
            <w:r>
              <w:rPr>
                <w:b/>
                <w:sz w:val="24"/>
                <w:szCs w:val="24"/>
              </w:rPr>
              <w:t>Charles Wallace India Trust Scholarships (CWIT)</w:t>
            </w:r>
          </w:p>
        </w:tc>
        <w:tc>
          <w:tcPr>
            <w:tcW w:w="2422" w:type="dxa"/>
          </w:tcPr>
          <w:p w:rsidR="00A179DB" w:rsidRPr="00A179DB" w:rsidRDefault="00A179DB" w:rsidP="00A179DB">
            <w:pPr>
              <w:jc w:val="both"/>
              <w:rPr>
                <w:sz w:val="24"/>
                <w:szCs w:val="28"/>
              </w:rPr>
            </w:pPr>
            <w:r w:rsidRPr="00A179DB">
              <w:rPr>
                <w:sz w:val="24"/>
                <w:szCs w:val="28"/>
              </w:rPr>
              <w:t xml:space="preserve">These scholarships are given to Indian students who are in early or mid-stage of their career and experienced in arts, heritage conservation or the humanities. It includes fully-funded awards; visiting fellowships in agreed subjects at specific </w:t>
            </w:r>
            <w:r w:rsidRPr="00A179DB">
              <w:rPr>
                <w:sz w:val="24"/>
                <w:szCs w:val="28"/>
              </w:rPr>
              <w:lastRenderedPageBreak/>
              <w:t>institutions; grants for doctoral study; grants for research and professional visits; and grants to attend the Scottish Universities Summer School. The amount and duration vary as per</w:t>
            </w:r>
            <w:r w:rsidR="00DE171D">
              <w:rPr>
                <w:sz w:val="24"/>
                <w:szCs w:val="28"/>
              </w:rPr>
              <w:t xml:space="preserve"> the above-mentioned categories.</w:t>
            </w:r>
            <w:r w:rsidRPr="00A179DB">
              <w:rPr>
                <w:sz w:val="24"/>
                <w:szCs w:val="28"/>
              </w:rPr>
              <w:t> </w:t>
            </w:r>
          </w:p>
          <w:p w:rsidR="000E6333" w:rsidRDefault="000E6333" w:rsidP="003D59FE">
            <w:pPr>
              <w:numPr>
                <w:ilvl w:val="0"/>
                <w:numId w:val="13"/>
              </w:numPr>
              <w:tabs>
                <w:tab w:val="clear" w:pos="720"/>
              </w:tabs>
              <w:ind w:left="300" w:hanging="300"/>
              <w:jc w:val="both"/>
              <w:rPr>
                <w:sz w:val="24"/>
                <w:szCs w:val="28"/>
              </w:rPr>
            </w:pPr>
            <w:r>
              <w:rPr>
                <w:b/>
                <w:sz w:val="24"/>
                <w:szCs w:val="28"/>
              </w:rPr>
              <w:t>CWIT Long-term grants</w:t>
            </w:r>
          </w:p>
          <w:p w:rsidR="00A179DB" w:rsidRPr="000E6333" w:rsidRDefault="00B60845" w:rsidP="003D59FE">
            <w:pPr>
              <w:numPr>
                <w:ilvl w:val="0"/>
                <w:numId w:val="13"/>
              </w:numPr>
              <w:tabs>
                <w:tab w:val="clear" w:pos="720"/>
              </w:tabs>
              <w:ind w:left="300" w:hanging="300"/>
              <w:jc w:val="both"/>
              <w:rPr>
                <w:sz w:val="24"/>
                <w:szCs w:val="28"/>
              </w:rPr>
            </w:pPr>
            <w:r w:rsidRPr="000E6333">
              <w:rPr>
                <w:b/>
                <w:sz w:val="24"/>
                <w:szCs w:val="28"/>
              </w:rPr>
              <w:t>CWIT short-term grants</w:t>
            </w:r>
          </w:p>
          <w:p w:rsidR="00A179DB" w:rsidRPr="00C75419" w:rsidRDefault="00A179DB" w:rsidP="003D59FE">
            <w:pPr>
              <w:numPr>
                <w:ilvl w:val="0"/>
                <w:numId w:val="13"/>
              </w:numPr>
              <w:tabs>
                <w:tab w:val="clear" w:pos="720"/>
              </w:tabs>
              <w:ind w:left="300" w:hanging="300"/>
              <w:jc w:val="both"/>
              <w:rPr>
                <w:sz w:val="24"/>
                <w:szCs w:val="28"/>
              </w:rPr>
            </w:pPr>
            <w:r w:rsidRPr="00A02FE3">
              <w:rPr>
                <w:b/>
                <w:sz w:val="24"/>
                <w:szCs w:val="28"/>
              </w:rPr>
              <w:t>Grants during t</w:t>
            </w:r>
            <w:r w:rsidR="00E23FC7">
              <w:rPr>
                <w:b/>
                <w:sz w:val="24"/>
                <w:szCs w:val="28"/>
              </w:rPr>
              <w:t>he final year of doctoral study</w:t>
            </w:r>
            <w:r w:rsidRPr="00A179DB">
              <w:rPr>
                <w:sz w:val="24"/>
                <w:szCs w:val="28"/>
              </w:rPr>
              <w:br/>
            </w:r>
          </w:p>
        </w:tc>
        <w:tc>
          <w:tcPr>
            <w:tcW w:w="2934" w:type="dxa"/>
          </w:tcPr>
          <w:p w:rsidR="00B53B58" w:rsidRPr="00B53B58" w:rsidRDefault="00B53B58" w:rsidP="00B53B58">
            <w:pPr>
              <w:spacing w:after="277"/>
              <w:jc w:val="both"/>
              <w:rPr>
                <w:rFonts w:eastAsia="Times New Roman" w:cstheme="minorHAnsi"/>
                <w:b/>
                <w:bCs/>
                <w:sz w:val="24"/>
                <w:szCs w:val="24"/>
              </w:rPr>
            </w:pPr>
            <w:r w:rsidRPr="00B53B58">
              <w:rPr>
                <w:rFonts w:cstheme="minorHAnsi"/>
                <w:b/>
                <w:sz w:val="24"/>
                <w:szCs w:val="24"/>
              </w:rPr>
              <w:lastRenderedPageBreak/>
              <w:t>CWIT Long Term Grants</w:t>
            </w:r>
          </w:p>
          <w:p w:rsidR="008762D8" w:rsidRPr="008762D8" w:rsidRDefault="008762D8" w:rsidP="00B53B58">
            <w:pPr>
              <w:spacing w:after="277"/>
              <w:jc w:val="both"/>
              <w:rPr>
                <w:rFonts w:eastAsia="Times New Roman" w:cstheme="minorHAnsi"/>
                <w:sz w:val="24"/>
                <w:szCs w:val="24"/>
              </w:rPr>
            </w:pPr>
            <w:r w:rsidRPr="00B53B58">
              <w:rPr>
                <w:rFonts w:eastAsia="Times New Roman" w:cstheme="minorHAnsi"/>
                <w:b/>
                <w:bCs/>
                <w:sz w:val="24"/>
                <w:szCs w:val="24"/>
              </w:rPr>
              <w:t>The applicant should:</w:t>
            </w:r>
          </w:p>
          <w:p w:rsidR="008762D8" w:rsidRPr="008762D8" w:rsidRDefault="008762D8" w:rsidP="003D59FE">
            <w:pPr>
              <w:numPr>
                <w:ilvl w:val="0"/>
                <w:numId w:val="14"/>
              </w:numPr>
              <w:spacing w:after="72"/>
              <w:ind w:left="222" w:right="222" w:hanging="188"/>
              <w:jc w:val="both"/>
              <w:rPr>
                <w:rFonts w:eastAsia="Times New Roman" w:cstheme="minorHAnsi"/>
                <w:sz w:val="24"/>
                <w:szCs w:val="24"/>
              </w:rPr>
            </w:pPr>
            <w:r w:rsidRPr="008762D8">
              <w:rPr>
                <w:rFonts w:eastAsia="Times New Roman" w:cstheme="minorHAnsi"/>
                <w:sz w:val="24"/>
                <w:szCs w:val="24"/>
              </w:rPr>
              <w:t>be an Indian citizen living in India</w:t>
            </w:r>
          </w:p>
          <w:p w:rsidR="008762D8" w:rsidRPr="008762D8" w:rsidRDefault="008762D8" w:rsidP="003D59FE">
            <w:pPr>
              <w:numPr>
                <w:ilvl w:val="0"/>
                <w:numId w:val="14"/>
              </w:numPr>
              <w:spacing w:after="72"/>
              <w:ind w:left="222" w:right="222" w:hanging="188"/>
              <w:jc w:val="both"/>
              <w:rPr>
                <w:rFonts w:eastAsia="Times New Roman" w:cstheme="minorHAnsi"/>
                <w:sz w:val="24"/>
                <w:szCs w:val="24"/>
              </w:rPr>
            </w:pPr>
            <w:r w:rsidRPr="008762D8">
              <w:rPr>
                <w:rFonts w:eastAsia="Times New Roman" w:cstheme="minorHAnsi"/>
                <w:sz w:val="24"/>
                <w:szCs w:val="24"/>
              </w:rPr>
              <w:t>be aged between 2</w:t>
            </w:r>
            <w:r w:rsidR="000530DF">
              <w:rPr>
                <w:rFonts w:eastAsia="Times New Roman" w:cstheme="minorHAnsi"/>
                <w:sz w:val="24"/>
                <w:szCs w:val="24"/>
              </w:rPr>
              <w:t>8</w:t>
            </w:r>
            <w:r w:rsidRPr="008762D8">
              <w:rPr>
                <w:rFonts w:eastAsia="Times New Roman" w:cstheme="minorHAnsi"/>
                <w:sz w:val="24"/>
                <w:szCs w:val="24"/>
              </w:rPr>
              <w:t xml:space="preserve"> and 38</w:t>
            </w:r>
          </w:p>
          <w:p w:rsidR="008762D8" w:rsidRPr="008762D8" w:rsidRDefault="008762D8" w:rsidP="003D59FE">
            <w:pPr>
              <w:numPr>
                <w:ilvl w:val="0"/>
                <w:numId w:val="14"/>
              </w:numPr>
              <w:spacing w:after="72"/>
              <w:ind w:left="222" w:right="222" w:hanging="188"/>
              <w:jc w:val="both"/>
              <w:rPr>
                <w:rFonts w:eastAsia="Times New Roman" w:cstheme="minorHAnsi"/>
                <w:sz w:val="24"/>
                <w:szCs w:val="24"/>
              </w:rPr>
            </w:pPr>
            <w:proofErr w:type="gramStart"/>
            <w:r w:rsidRPr="008762D8">
              <w:rPr>
                <w:rFonts w:eastAsia="Times New Roman" w:cstheme="minorHAnsi"/>
                <w:sz w:val="24"/>
                <w:szCs w:val="24"/>
              </w:rPr>
              <w:t>have</w:t>
            </w:r>
            <w:proofErr w:type="gramEnd"/>
            <w:r w:rsidRPr="008762D8">
              <w:rPr>
                <w:rFonts w:eastAsia="Times New Roman" w:cstheme="minorHAnsi"/>
                <w:sz w:val="24"/>
                <w:szCs w:val="24"/>
              </w:rPr>
              <w:t xml:space="preserve"> a first degree, diploma or professional </w:t>
            </w:r>
            <w:r w:rsidRPr="008762D8">
              <w:rPr>
                <w:rFonts w:eastAsia="Times New Roman" w:cstheme="minorHAnsi"/>
                <w:sz w:val="24"/>
                <w:szCs w:val="24"/>
              </w:rPr>
              <w:lastRenderedPageBreak/>
              <w:t>qualification in their specialization. CWIT prefers applicants with significant working experience</w:t>
            </w:r>
          </w:p>
          <w:p w:rsidR="008762D8" w:rsidRDefault="008762D8" w:rsidP="003D59FE">
            <w:pPr>
              <w:numPr>
                <w:ilvl w:val="0"/>
                <w:numId w:val="14"/>
              </w:numPr>
              <w:spacing w:after="72"/>
              <w:ind w:left="222" w:right="222" w:hanging="188"/>
              <w:jc w:val="both"/>
              <w:rPr>
                <w:rFonts w:eastAsia="Times New Roman" w:cstheme="minorHAnsi"/>
                <w:sz w:val="24"/>
                <w:szCs w:val="24"/>
              </w:rPr>
            </w:pPr>
            <w:proofErr w:type="gramStart"/>
            <w:r w:rsidRPr="008762D8">
              <w:rPr>
                <w:rFonts w:eastAsia="Times New Roman" w:cstheme="minorHAnsi"/>
                <w:sz w:val="24"/>
                <w:szCs w:val="24"/>
              </w:rPr>
              <w:t>have</w:t>
            </w:r>
            <w:proofErr w:type="gramEnd"/>
            <w:r w:rsidRPr="008762D8">
              <w:rPr>
                <w:rFonts w:eastAsia="Times New Roman" w:cstheme="minorHAnsi"/>
                <w:sz w:val="24"/>
                <w:szCs w:val="24"/>
              </w:rPr>
              <w:t xml:space="preserve"> not received a CWIT grant within the last five years.</w:t>
            </w:r>
          </w:p>
          <w:p w:rsidR="006B022D" w:rsidRDefault="006B022D" w:rsidP="006B022D">
            <w:pPr>
              <w:spacing w:after="277"/>
              <w:ind w:right="222"/>
              <w:rPr>
                <w:rFonts w:eastAsia="Times New Roman" w:cstheme="minorHAnsi"/>
                <w:b/>
                <w:sz w:val="24"/>
                <w:szCs w:val="24"/>
              </w:rPr>
            </w:pPr>
            <w:r w:rsidRPr="00B53B58">
              <w:rPr>
                <w:rFonts w:eastAsia="Times New Roman" w:cstheme="minorHAnsi"/>
                <w:b/>
                <w:sz w:val="24"/>
                <w:szCs w:val="24"/>
              </w:rPr>
              <w:t>CWIT Short research grants</w:t>
            </w:r>
          </w:p>
          <w:p w:rsidR="006B022D" w:rsidRPr="006B022D" w:rsidRDefault="006B022D" w:rsidP="006B022D">
            <w:pPr>
              <w:jc w:val="both"/>
              <w:rPr>
                <w:rFonts w:eastAsia="Times New Roman" w:cstheme="minorHAnsi"/>
                <w:sz w:val="24"/>
                <w:szCs w:val="18"/>
              </w:rPr>
            </w:pPr>
            <w:r w:rsidRPr="006B022D">
              <w:rPr>
                <w:rFonts w:eastAsia="Times New Roman" w:cstheme="minorHAnsi"/>
                <w:sz w:val="24"/>
                <w:szCs w:val="18"/>
              </w:rPr>
              <w:t>Applicants should:</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be Indian citizens living in India</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be between 25 and 45</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have good knowledge of English</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have completed their studies and have 4 or more years of research or experience in their specialization, or be in the final stages of their doctorate</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state clearly and exactly what they want to do in the UK and which archival material they wish to consult</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 xml:space="preserve">where relevant say </w:t>
            </w:r>
            <w:r w:rsidRPr="006B022D">
              <w:rPr>
                <w:rFonts w:eastAsia="Times New Roman" w:cstheme="minorHAnsi"/>
                <w:sz w:val="24"/>
                <w:szCs w:val="18"/>
              </w:rPr>
              <w:lastRenderedPageBreak/>
              <w:t>whether they have contacted academic or professional contacts who have agreed to meet them</w:t>
            </w:r>
          </w:p>
          <w:p w:rsidR="006B022D" w:rsidRPr="006B022D" w:rsidRDefault="006B022D" w:rsidP="003D59FE">
            <w:pPr>
              <w:numPr>
                <w:ilvl w:val="0"/>
                <w:numId w:val="19"/>
              </w:numPr>
              <w:spacing w:after="72"/>
              <w:ind w:left="222" w:right="222" w:hanging="188"/>
              <w:jc w:val="both"/>
              <w:rPr>
                <w:rFonts w:eastAsia="Times New Roman" w:cstheme="minorHAnsi"/>
                <w:sz w:val="24"/>
                <w:szCs w:val="18"/>
              </w:rPr>
            </w:pPr>
            <w:r w:rsidRPr="006B022D">
              <w:rPr>
                <w:rFonts w:eastAsia="Times New Roman" w:cstheme="minorHAnsi"/>
                <w:sz w:val="24"/>
                <w:szCs w:val="18"/>
              </w:rPr>
              <w:t>state how they plan to use the experience on their return to India</w:t>
            </w:r>
          </w:p>
          <w:p w:rsidR="006B022D" w:rsidRDefault="006B022D" w:rsidP="003D59FE">
            <w:pPr>
              <w:numPr>
                <w:ilvl w:val="0"/>
                <w:numId w:val="19"/>
              </w:numPr>
              <w:spacing w:after="72"/>
              <w:ind w:left="222" w:right="222" w:hanging="188"/>
              <w:jc w:val="both"/>
              <w:rPr>
                <w:rFonts w:eastAsia="Times New Roman" w:cstheme="minorHAnsi"/>
                <w:sz w:val="24"/>
                <w:szCs w:val="18"/>
              </w:rPr>
            </w:pPr>
            <w:proofErr w:type="gramStart"/>
            <w:r w:rsidRPr="006B022D">
              <w:rPr>
                <w:rFonts w:eastAsia="Times New Roman" w:cstheme="minorHAnsi"/>
                <w:sz w:val="24"/>
                <w:szCs w:val="18"/>
              </w:rPr>
              <w:t>not</w:t>
            </w:r>
            <w:proofErr w:type="gramEnd"/>
            <w:r w:rsidRPr="006B022D">
              <w:rPr>
                <w:rFonts w:eastAsia="Times New Roman" w:cstheme="minorHAnsi"/>
                <w:sz w:val="24"/>
                <w:szCs w:val="18"/>
              </w:rPr>
              <w:t xml:space="preserve"> have received a CWIT grant within the previous 5 years.</w:t>
            </w:r>
          </w:p>
          <w:p w:rsidR="00255593" w:rsidRDefault="00255593" w:rsidP="00255593">
            <w:pPr>
              <w:spacing w:after="72"/>
              <w:ind w:right="222"/>
              <w:jc w:val="both"/>
              <w:rPr>
                <w:rFonts w:eastAsia="Times New Roman" w:cstheme="minorHAnsi"/>
                <w:sz w:val="24"/>
                <w:szCs w:val="18"/>
              </w:rPr>
            </w:pPr>
          </w:p>
          <w:p w:rsidR="00255593" w:rsidRPr="006B022D" w:rsidRDefault="00255593" w:rsidP="00255593">
            <w:pPr>
              <w:spacing w:after="72"/>
              <w:ind w:right="222"/>
              <w:jc w:val="both"/>
              <w:rPr>
                <w:rFonts w:eastAsia="Times New Roman" w:cstheme="minorHAnsi"/>
                <w:b/>
                <w:sz w:val="24"/>
                <w:szCs w:val="18"/>
              </w:rPr>
            </w:pPr>
            <w:r w:rsidRPr="00255593">
              <w:rPr>
                <w:rFonts w:eastAsia="Times New Roman" w:cstheme="minorHAnsi"/>
                <w:b/>
                <w:sz w:val="24"/>
                <w:szCs w:val="18"/>
              </w:rPr>
              <w:t>Grants towards final year of Doctoral study in UK</w:t>
            </w:r>
          </w:p>
          <w:p w:rsidR="006B022D" w:rsidRPr="008762D8" w:rsidRDefault="006B022D" w:rsidP="006B022D">
            <w:pPr>
              <w:spacing w:after="72"/>
              <w:ind w:right="222"/>
              <w:jc w:val="both"/>
              <w:rPr>
                <w:rFonts w:eastAsia="Times New Roman" w:cstheme="minorHAnsi"/>
                <w:sz w:val="24"/>
                <w:szCs w:val="24"/>
              </w:rPr>
            </w:pPr>
          </w:p>
          <w:p w:rsidR="00255593" w:rsidRPr="00255593" w:rsidRDefault="00255593" w:rsidP="00255593">
            <w:pPr>
              <w:spacing w:after="277"/>
              <w:rPr>
                <w:rFonts w:eastAsia="Times New Roman" w:cstheme="minorHAnsi"/>
                <w:sz w:val="24"/>
                <w:szCs w:val="24"/>
              </w:rPr>
            </w:pPr>
            <w:r w:rsidRPr="00255593">
              <w:rPr>
                <w:rFonts w:eastAsia="Times New Roman" w:cstheme="minorHAnsi"/>
                <w:sz w:val="24"/>
                <w:szCs w:val="24"/>
              </w:rPr>
              <w:t>Applicants should be:</w:t>
            </w:r>
          </w:p>
          <w:p w:rsidR="00255593" w:rsidRPr="00255593" w:rsidRDefault="00255593" w:rsidP="003D59FE">
            <w:pPr>
              <w:numPr>
                <w:ilvl w:val="0"/>
                <w:numId w:val="19"/>
              </w:numPr>
              <w:spacing w:after="72"/>
              <w:ind w:left="222" w:right="222" w:hanging="188"/>
              <w:jc w:val="both"/>
              <w:rPr>
                <w:rFonts w:eastAsia="Times New Roman" w:cstheme="minorHAnsi"/>
                <w:sz w:val="24"/>
                <w:szCs w:val="18"/>
              </w:rPr>
            </w:pPr>
            <w:r w:rsidRPr="00255593">
              <w:rPr>
                <w:rFonts w:eastAsia="Times New Roman" w:cstheme="minorHAnsi"/>
                <w:sz w:val="24"/>
                <w:szCs w:val="18"/>
              </w:rPr>
              <w:t>studying in fields covered by CWIT</w:t>
            </w:r>
          </w:p>
          <w:p w:rsidR="00255593" w:rsidRPr="00255593" w:rsidRDefault="00255593" w:rsidP="003D59FE">
            <w:pPr>
              <w:numPr>
                <w:ilvl w:val="0"/>
                <w:numId w:val="19"/>
              </w:numPr>
              <w:spacing w:after="72"/>
              <w:ind w:left="222" w:right="222" w:hanging="188"/>
              <w:jc w:val="both"/>
              <w:rPr>
                <w:rFonts w:eastAsia="Times New Roman" w:cstheme="minorHAnsi"/>
                <w:sz w:val="24"/>
                <w:szCs w:val="18"/>
              </w:rPr>
            </w:pPr>
            <w:r w:rsidRPr="00255593">
              <w:rPr>
                <w:rFonts w:eastAsia="Times New Roman" w:cstheme="minorHAnsi"/>
                <w:sz w:val="24"/>
                <w:szCs w:val="18"/>
              </w:rPr>
              <w:t>be Indian citizens domiciled in India and who are returning to India on completion of their studies</w:t>
            </w:r>
          </w:p>
          <w:p w:rsidR="00255593" w:rsidRPr="00255593" w:rsidRDefault="00255593" w:rsidP="003D59FE">
            <w:pPr>
              <w:numPr>
                <w:ilvl w:val="0"/>
                <w:numId w:val="19"/>
              </w:numPr>
              <w:spacing w:after="72"/>
              <w:ind w:left="222" w:right="222" w:hanging="188"/>
              <w:jc w:val="both"/>
              <w:rPr>
                <w:rFonts w:eastAsia="Times New Roman" w:cstheme="minorHAnsi"/>
                <w:sz w:val="24"/>
                <w:szCs w:val="18"/>
              </w:rPr>
            </w:pPr>
            <w:r w:rsidRPr="00255593">
              <w:rPr>
                <w:rFonts w:eastAsia="Times New Roman" w:cstheme="minorHAnsi"/>
                <w:sz w:val="24"/>
                <w:szCs w:val="18"/>
              </w:rPr>
              <w:t>Between 25-38 years of age</w:t>
            </w:r>
          </w:p>
          <w:p w:rsidR="00A179DB" w:rsidRPr="00255593" w:rsidRDefault="00255593" w:rsidP="003D59FE">
            <w:pPr>
              <w:numPr>
                <w:ilvl w:val="0"/>
                <w:numId w:val="19"/>
              </w:numPr>
              <w:spacing w:after="72"/>
              <w:ind w:left="222" w:right="222" w:hanging="188"/>
              <w:jc w:val="both"/>
              <w:rPr>
                <w:rFonts w:ascii="Times New Roman" w:eastAsia="Times New Roman" w:hAnsi="Times New Roman" w:cs="Times New Roman"/>
                <w:sz w:val="24"/>
                <w:szCs w:val="24"/>
              </w:rPr>
            </w:pPr>
            <w:r w:rsidRPr="00255593">
              <w:rPr>
                <w:rFonts w:eastAsia="Times New Roman" w:cstheme="minorHAnsi"/>
                <w:sz w:val="24"/>
                <w:szCs w:val="18"/>
              </w:rPr>
              <w:t xml:space="preserve">Not in receipt of a CWIT grant in previous </w:t>
            </w:r>
            <w:r w:rsidRPr="00255593">
              <w:rPr>
                <w:rFonts w:eastAsia="Times New Roman" w:cstheme="minorHAnsi"/>
                <w:sz w:val="24"/>
                <w:szCs w:val="18"/>
              </w:rPr>
              <w:lastRenderedPageBreak/>
              <w:t>5 years</w:t>
            </w:r>
          </w:p>
        </w:tc>
        <w:tc>
          <w:tcPr>
            <w:tcW w:w="2693" w:type="dxa"/>
          </w:tcPr>
          <w:p w:rsidR="00E67E55" w:rsidRDefault="008762D8" w:rsidP="00E67E55">
            <w:pPr>
              <w:pStyle w:val="NormalWeb"/>
              <w:spacing w:before="0" w:beforeAutospacing="0" w:after="375" w:afterAutospacing="0"/>
              <w:jc w:val="both"/>
              <w:rPr>
                <w:rFonts w:cstheme="minorHAnsi"/>
              </w:rPr>
            </w:pPr>
            <w:r w:rsidRPr="00B53B58">
              <w:rPr>
                <w:rFonts w:cstheme="minorHAnsi"/>
                <w:b/>
              </w:rPr>
              <w:lastRenderedPageBreak/>
              <w:t>CWIT Long Term Grants</w:t>
            </w:r>
            <w:r w:rsidRPr="00B53B58">
              <w:rPr>
                <w:rFonts w:cstheme="minorHAnsi"/>
              </w:rPr>
              <w:t xml:space="preserve">  </w:t>
            </w:r>
          </w:p>
          <w:p w:rsidR="00E67E55" w:rsidRPr="00E67E55" w:rsidRDefault="00E67E55" w:rsidP="00E67E55">
            <w:pPr>
              <w:pStyle w:val="NormalWeb"/>
              <w:spacing w:before="0" w:beforeAutospacing="0" w:after="375" w:afterAutospacing="0"/>
              <w:jc w:val="both"/>
              <w:rPr>
                <w:rFonts w:asciiTheme="minorHAnsi" w:eastAsiaTheme="minorEastAsia" w:hAnsiTheme="minorHAnsi" w:cstheme="minorBidi"/>
                <w:szCs w:val="28"/>
              </w:rPr>
            </w:pPr>
            <w:r>
              <w:rPr>
                <w:rFonts w:asciiTheme="minorHAnsi" w:eastAsiaTheme="minorEastAsia" w:hAnsiTheme="minorHAnsi" w:cstheme="minorBidi"/>
                <w:szCs w:val="28"/>
              </w:rPr>
              <w:t>They are for</w:t>
            </w:r>
            <w:r w:rsidRPr="00E67E55">
              <w:rPr>
                <w:rFonts w:asciiTheme="minorHAnsi" w:eastAsiaTheme="minorEastAsia" w:hAnsiTheme="minorHAnsi" w:cstheme="minorBidi"/>
                <w:szCs w:val="28"/>
              </w:rPr>
              <w:t xml:space="preserve"> mid-career practitioners to develop their knowledge, skills and experience via the scholarships. These grants are extremely competitive and only </w:t>
            </w:r>
            <w:r>
              <w:rPr>
                <w:rFonts w:asciiTheme="minorHAnsi" w:eastAsiaTheme="minorEastAsia" w:hAnsiTheme="minorHAnsi" w:cstheme="minorBidi"/>
                <w:szCs w:val="28"/>
              </w:rPr>
              <w:t>few</w:t>
            </w:r>
            <w:r w:rsidRPr="00E67E55">
              <w:rPr>
                <w:rFonts w:asciiTheme="minorHAnsi" w:eastAsiaTheme="minorEastAsia" w:hAnsiTheme="minorHAnsi" w:cstheme="minorBidi"/>
                <w:szCs w:val="28"/>
              </w:rPr>
              <w:t xml:space="preserve"> candidates </w:t>
            </w:r>
            <w:r w:rsidR="002659D6">
              <w:rPr>
                <w:rFonts w:asciiTheme="minorHAnsi" w:eastAsiaTheme="minorEastAsia" w:hAnsiTheme="minorHAnsi" w:cstheme="minorBidi"/>
                <w:szCs w:val="28"/>
              </w:rPr>
              <w:t xml:space="preserve">are </w:t>
            </w:r>
            <w:r w:rsidR="002659D6" w:rsidRPr="00E67E55">
              <w:rPr>
                <w:rFonts w:asciiTheme="minorHAnsi" w:eastAsiaTheme="minorEastAsia" w:hAnsiTheme="minorHAnsi" w:cstheme="minorBidi"/>
                <w:szCs w:val="28"/>
              </w:rPr>
              <w:t>awarded</w:t>
            </w:r>
            <w:r w:rsidRPr="00E67E55">
              <w:rPr>
                <w:rFonts w:asciiTheme="minorHAnsi" w:eastAsiaTheme="minorEastAsia" w:hAnsiTheme="minorHAnsi" w:cstheme="minorBidi"/>
                <w:szCs w:val="28"/>
              </w:rPr>
              <w:t xml:space="preserve"> </w:t>
            </w:r>
            <w:r w:rsidRPr="00E67E55">
              <w:rPr>
                <w:rFonts w:asciiTheme="minorHAnsi" w:eastAsiaTheme="minorEastAsia" w:hAnsiTheme="minorHAnsi" w:cstheme="minorBidi"/>
                <w:szCs w:val="28"/>
              </w:rPr>
              <w:lastRenderedPageBreak/>
              <w:t>scholarships each year. The Scholarships are usually for a full-time MA course (maximum 1 year) in a UK university in the field of arts or Heritage conservation.</w:t>
            </w:r>
          </w:p>
          <w:p w:rsidR="00E67E55" w:rsidRDefault="00E67E55" w:rsidP="00E67E55">
            <w:pPr>
              <w:spacing w:after="375"/>
              <w:jc w:val="both"/>
              <w:rPr>
                <w:sz w:val="24"/>
                <w:szCs w:val="28"/>
              </w:rPr>
            </w:pPr>
            <w:r w:rsidRPr="00E67E55">
              <w:rPr>
                <w:sz w:val="24"/>
                <w:szCs w:val="28"/>
              </w:rPr>
              <w:t xml:space="preserve">The CWIT grant covers the living costs and course fees in the UK. </w:t>
            </w:r>
            <w:r w:rsidR="002659D6" w:rsidRPr="00E67E55">
              <w:rPr>
                <w:sz w:val="24"/>
                <w:szCs w:val="28"/>
              </w:rPr>
              <w:t>CWIT also</w:t>
            </w:r>
            <w:r w:rsidRPr="00E67E55">
              <w:rPr>
                <w:sz w:val="24"/>
                <w:szCs w:val="28"/>
              </w:rPr>
              <w:t xml:space="preserve"> contribute GBP 600 </w:t>
            </w:r>
            <w:r w:rsidR="002659D6" w:rsidRPr="00E67E55">
              <w:rPr>
                <w:sz w:val="24"/>
                <w:szCs w:val="28"/>
              </w:rPr>
              <w:t xml:space="preserve">toward </w:t>
            </w:r>
            <w:r w:rsidR="002659D6">
              <w:rPr>
                <w:sz w:val="24"/>
                <w:szCs w:val="28"/>
              </w:rPr>
              <w:t>international</w:t>
            </w:r>
            <w:r>
              <w:rPr>
                <w:sz w:val="24"/>
                <w:szCs w:val="28"/>
              </w:rPr>
              <w:t xml:space="preserve"> travel. One </w:t>
            </w:r>
            <w:r w:rsidRPr="00E67E55">
              <w:rPr>
                <w:sz w:val="24"/>
                <w:szCs w:val="28"/>
              </w:rPr>
              <w:t>must have resources to</w:t>
            </w:r>
            <w:r w:rsidRPr="00E67E55">
              <w:rPr>
                <w:rFonts w:eastAsia="Times New Roman" w:cstheme="minorHAnsi"/>
                <w:sz w:val="24"/>
                <w:szCs w:val="24"/>
              </w:rPr>
              <w:t xml:space="preserve"> </w:t>
            </w:r>
            <w:r w:rsidRPr="00E67E55">
              <w:rPr>
                <w:sz w:val="24"/>
                <w:szCs w:val="28"/>
              </w:rPr>
              <w:t xml:space="preserve">meet all other costs </w:t>
            </w:r>
            <w:proofErr w:type="spellStart"/>
            <w:r w:rsidRPr="00E67E55">
              <w:rPr>
                <w:sz w:val="24"/>
                <w:szCs w:val="28"/>
              </w:rPr>
              <w:t>e.g</w:t>
            </w:r>
            <w:proofErr w:type="spellEnd"/>
            <w:r w:rsidRPr="00E67E55">
              <w:rPr>
                <w:sz w:val="24"/>
                <w:szCs w:val="28"/>
              </w:rPr>
              <w:t>, UK visas, insurances and a</w:t>
            </w:r>
            <w:r>
              <w:rPr>
                <w:sz w:val="24"/>
                <w:szCs w:val="28"/>
              </w:rPr>
              <w:t xml:space="preserve">ny domestic travel within India. </w:t>
            </w:r>
            <w:r w:rsidRPr="00E67E55">
              <w:rPr>
                <w:sz w:val="24"/>
                <w:szCs w:val="28"/>
              </w:rPr>
              <w:t> CWIT does not support two-year courses.</w:t>
            </w:r>
          </w:p>
          <w:p w:rsidR="008762D8" w:rsidRPr="00B274C0" w:rsidRDefault="008762D8" w:rsidP="00E67E55">
            <w:pPr>
              <w:spacing w:after="375"/>
              <w:jc w:val="both"/>
              <w:rPr>
                <w:sz w:val="24"/>
                <w:szCs w:val="28"/>
              </w:rPr>
            </w:pPr>
            <w:r w:rsidRPr="00B274C0">
              <w:rPr>
                <w:sz w:val="24"/>
                <w:szCs w:val="28"/>
              </w:rPr>
              <w:t xml:space="preserve">Your application form should include a Statement of Purpose, stating clearly which course you plan to follow, what you want to do in the UK and how you plan to put this into </w:t>
            </w:r>
            <w:r w:rsidRPr="00B274C0">
              <w:rPr>
                <w:sz w:val="24"/>
                <w:szCs w:val="28"/>
              </w:rPr>
              <w:lastRenderedPageBreak/>
              <w:t>use on returning to India.</w:t>
            </w:r>
          </w:p>
          <w:p w:rsidR="008762D8" w:rsidRPr="008762D8" w:rsidRDefault="008762D8" w:rsidP="00B53B58">
            <w:pPr>
              <w:spacing w:after="277"/>
              <w:jc w:val="both"/>
              <w:rPr>
                <w:rFonts w:eastAsia="Times New Roman" w:cstheme="minorHAnsi"/>
                <w:sz w:val="24"/>
                <w:szCs w:val="24"/>
              </w:rPr>
            </w:pPr>
            <w:r w:rsidRPr="00B53B58">
              <w:rPr>
                <w:rFonts w:eastAsia="Times New Roman" w:cstheme="minorHAnsi"/>
                <w:b/>
                <w:bCs/>
                <w:sz w:val="24"/>
                <w:szCs w:val="24"/>
              </w:rPr>
              <w:t>You will also need:</w:t>
            </w:r>
          </w:p>
          <w:p w:rsidR="008762D8" w:rsidRPr="008762D8" w:rsidRDefault="008762D8" w:rsidP="003D59FE">
            <w:pPr>
              <w:numPr>
                <w:ilvl w:val="0"/>
                <w:numId w:val="17"/>
              </w:numPr>
              <w:spacing w:after="72"/>
              <w:ind w:left="222" w:right="222" w:hanging="222"/>
              <w:jc w:val="both"/>
              <w:rPr>
                <w:rFonts w:eastAsia="Times New Roman" w:cstheme="minorHAnsi"/>
                <w:sz w:val="24"/>
                <w:szCs w:val="24"/>
              </w:rPr>
            </w:pPr>
            <w:r w:rsidRPr="008762D8">
              <w:rPr>
                <w:rFonts w:eastAsia="Times New Roman" w:cstheme="minorHAnsi"/>
                <w:sz w:val="24"/>
                <w:szCs w:val="24"/>
              </w:rPr>
              <w:t>An IELTS Certificate (essential for unconditional acceptance for most UK courses).</w:t>
            </w:r>
          </w:p>
          <w:p w:rsidR="008762D8" w:rsidRPr="008762D8" w:rsidRDefault="008762D8" w:rsidP="003D59FE">
            <w:pPr>
              <w:numPr>
                <w:ilvl w:val="0"/>
                <w:numId w:val="17"/>
              </w:numPr>
              <w:spacing w:after="72"/>
              <w:ind w:left="222" w:right="222" w:hanging="222"/>
              <w:jc w:val="both"/>
              <w:rPr>
                <w:rFonts w:eastAsia="Times New Roman" w:cstheme="minorHAnsi"/>
                <w:sz w:val="24"/>
                <w:szCs w:val="24"/>
              </w:rPr>
            </w:pPr>
            <w:r w:rsidRPr="008762D8">
              <w:rPr>
                <w:rFonts w:eastAsia="Times New Roman" w:cstheme="minorHAnsi"/>
                <w:sz w:val="24"/>
                <w:szCs w:val="24"/>
              </w:rPr>
              <w:t xml:space="preserve">Evidence of unconditional acceptance on the course, </w:t>
            </w:r>
            <w:proofErr w:type="spellStart"/>
            <w:r w:rsidRPr="008762D8">
              <w:rPr>
                <w:rFonts w:eastAsia="Times New Roman" w:cstheme="minorHAnsi"/>
                <w:sz w:val="24"/>
                <w:szCs w:val="24"/>
              </w:rPr>
              <w:t>programme</w:t>
            </w:r>
            <w:proofErr w:type="spellEnd"/>
            <w:r w:rsidRPr="008762D8">
              <w:rPr>
                <w:rFonts w:eastAsia="Times New Roman" w:cstheme="minorHAnsi"/>
                <w:sz w:val="24"/>
                <w:szCs w:val="24"/>
              </w:rPr>
              <w:t>, attachment or internship for which you have applied, or evidence of progress towards acceptance. </w:t>
            </w:r>
          </w:p>
          <w:p w:rsidR="008762D8" w:rsidRPr="00B53B58" w:rsidRDefault="008762D8" w:rsidP="003D59FE">
            <w:pPr>
              <w:numPr>
                <w:ilvl w:val="0"/>
                <w:numId w:val="17"/>
              </w:numPr>
              <w:spacing w:after="277"/>
              <w:ind w:left="222" w:right="222" w:hanging="222"/>
              <w:jc w:val="both"/>
              <w:rPr>
                <w:rFonts w:eastAsia="Times New Roman" w:cstheme="minorHAnsi"/>
                <w:sz w:val="24"/>
                <w:szCs w:val="24"/>
              </w:rPr>
            </w:pPr>
            <w:r w:rsidRPr="008762D8">
              <w:rPr>
                <w:rFonts w:eastAsia="Times New Roman" w:cstheme="minorHAnsi"/>
                <w:sz w:val="24"/>
                <w:szCs w:val="24"/>
              </w:rPr>
              <w:t>Portfolio submission where appropriate in either online links or uploading pictures or relevant documents.</w:t>
            </w:r>
          </w:p>
          <w:p w:rsidR="008762D8" w:rsidRDefault="008762D8" w:rsidP="00B53B58">
            <w:pPr>
              <w:pStyle w:val="NormalWeb"/>
              <w:spacing w:before="0" w:beforeAutospacing="0" w:after="277" w:afterAutospacing="0"/>
              <w:jc w:val="both"/>
              <w:rPr>
                <w:rFonts w:ascii="Arial" w:hAnsi="Arial" w:cs="Arial"/>
                <w:color w:val="54565A"/>
                <w:sz w:val="18"/>
                <w:szCs w:val="18"/>
              </w:rPr>
            </w:pPr>
            <w:r w:rsidRPr="00B53B58">
              <w:rPr>
                <w:rFonts w:asciiTheme="minorHAnsi" w:hAnsiTheme="minorHAnsi" w:cstheme="minorHAnsi"/>
              </w:rPr>
              <w:t xml:space="preserve">Each year, applicants are shortlisted on the basis of their applications and invited to the British Council for an interview </w:t>
            </w:r>
            <w:r w:rsidRPr="00B53B58">
              <w:rPr>
                <w:rFonts w:asciiTheme="minorHAnsi" w:hAnsiTheme="minorHAnsi" w:cstheme="minorHAnsi"/>
              </w:rPr>
              <w:lastRenderedPageBreak/>
              <w:t>in New Delhi in February. The panels of Indian experts are chaired by CWIT. Results of the interviews are announced in early April.</w:t>
            </w:r>
          </w:p>
          <w:p w:rsidR="008762D8" w:rsidRDefault="00B53B58" w:rsidP="008762D8">
            <w:pPr>
              <w:spacing w:after="277"/>
              <w:ind w:right="222"/>
              <w:rPr>
                <w:rFonts w:eastAsia="Times New Roman" w:cstheme="minorHAnsi"/>
                <w:b/>
                <w:sz w:val="24"/>
                <w:szCs w:val="24"/>
              </w:rPr>
            </w:pPr>
            <w:r w:rsidRPr="00B53B58">
              <w:rPr>
                <w:rFonts w:eastAsia="Times New Roman" w:cstheme="minorHAnsi"/>
                <w:b/>
                <w:sz w:val="24"/>
                <w:szCs w:val="24"/>
              </w:rPr>
              <w:t>CWIT Short research grants</w:t>
            </w:r>
          </w:p>
          <w:p w:rsidR="006B022D" w:rsidRPr="006B022D" w:rsidRDefault="00B53B58" w:rsidP="004A3E18">
            <w:pPr>
              <w:pStyle w:val="NormalWeb"/>
              <w:spacing w:before="0" w:beforeAutospacing="0" w:after="277" w:afterAutospacing="0"/>
              <w:jc w:val="both"/>
              <w:rPr>
                <w:rFonts w:asciiTheme="minorHAnsi" w:hAnsiTheme="minorHAnsi" w:cstheme="minorHAnsi"/>
                <w:szCs w:val="18"/>
              </w:rPr>
            </w:pPr>
            <w:r w:rsidRPr="00B53B58">
              <w:rPr>
                <w:rFonts w:asciiTheme="minorHAnsi" w:hAnsiTheme="minorHAnsi" w:cstheme="minorHAnsi"/>
                <w:szCs w:val="18"/>
              </w:rPr>
              <w:t xml:space="preserve">There are 10-15 grants annually of up to £1400 towards the in UK costs of short research or professional visits by academic research scholars and professionals working in the arts, heritage conservation and the humanities. Grants are generally sufficient for up to 3 weeks. Applicants planning to stay longer or to travel much in the UK need to supplement CWIT’s grant from other sources </w:t>
            </w:r>
            <w:proofErr w:type="spellStart"/>
            <w:r w:rsidRPr="00B53B58">
              <w:rPr>
                <w:rFonts w:asciiTheme="minorHAnsi" w:hAnsiTheme="minorHAnsi" w:cstheme="minorHAnsi"/>
                <w:szCs w:val="18"/>
              </w:rPr>
              <w:t>eg</w:t>
            </w:r>
            <w:proofErr w:type="spellEnd"/>
            <w:r w:rsidR="005856A8">
              <w:rPr>
                <w:rFonts w:asciiTheme="minorHAnsi" w:hAnsiTheme="minorHAnsi" w:cstheme="minorHAnsi"/>
                <w:szCs w:val="18"/>
              </w:rPr>
              <w:t>.</w:t>
            </w:r>
            <w:r w:rsidRPr="00B53B58">
              <w:rPr>
                <w:rFonts w:asciiTheme="minorHAnsi" w:hAnsiTheme="minorHAnsi" w:cstheme="minorHAnsi"/>
                <w:szCs w:val="18"/>
              </w:rPr>
              <w:t xml:space="preserve"> </w:t>
            </w:r>
            <w:proofErr w:type="gramStart"/>
            <w:r w:rsidRPr="00B53B58">
              <w:rPr>
                <w:rFonts w:asciiTheme="minorHAnsi" w:hAnsiTheme="minorHAnsi" w:cstheme="minorHAnsi"/>
                <w:szCs w:val="18"/>
              </w:rPr>
              <w:t>a</w:t>
            </w:r>
            <w:proofErr w:type="gramEnd"/>
            <w:r w:rsidRPr="00B53B58">
              <w:rPr>
                <w:rFonts w:asciiTheme="minorHAnsi" w:hAnsiTheme="minorHAnsi" w:cstheme="minorHAnsi"/>
                <w:szCs w:val="18"/>
              </w:rPr>
              <w:t xml:space="preserve"> grant from the Indian Council for Historical Research.</w:t>
            </w:r>
            <w:r w:rsidR="004A3E18">
              <w:rPr>
                <w:rFonts w:asciiTheme="minorHAnsi" w:hAnsiTheme="minorHAnsi" w:cstheme="minorHAnsi"/>
                <w:szCs w:val="18"/>
              </w:rPr>
              <w:t xml:space="preserve"> </w:t>
            </w:r>
            <w:r w:rsidR="006B022D" w:rsidRPr="006B022D">
              <w:rPr>
                <w:rFonts w:asciiTheme="minorHAnsi" w:hAnsiTheme="minorHAnsi" w:cstheme="minorHAnsi"/>
                <w:szCs w:val="18"/>
              </w:rPr>
              <w:t xml:space="preserve">Apply directly </w:t>
            </w:r>
            <w:r w:rsidR="006B022D" w:rsidRPr="006B022D">
              <w:rPr>
                <w:rFonts w:asciiTheme="minorHAnsi" w:hAnsiTheme="minorHAnsi" w:cstheme="minorHAnsi"/>
                <w:szCs w:val="18"/>
              </w:rPr>
              <w:lastRenderedPageBreak/>
              <w:t>to CWIT in London by e-mailing </w:t>
            </w:r>
            <w:hyperlink r:id="rId49" w:history="1">
              <w:r w:rsidR="006B022D" w:rsidRPr="006B022D">
                <w:rPr>
                  <w:rStyle w:val="Hyperlink"/>
                  <w:rFonts w:asciiTheme="minorHAnsi" w:hAnsiTheme="minorHAnsi" w:cstheme="minorHAnsi"/>
                  <w:b/>
                  <w:bCs/>
                  <w:szCs w:val="18"/>
                </w:rPr>
                <w:t>info@charleswallaceindiatrust.com</w:t>
              </w:r>
            </w:hyperlink>
          </w:p>
          <w:p w:rsidR="006B022D" w:rsidRPr="006B022D" w:rsidRDefault="006B022D" w:rsidP="006B022D">
            <w:pPr>
              <w:pStyle w:val="NormalWeb"/>
              <w:spacing w:before="0" w:beforeAutospacing="0" w:after="277" w:afterAutospacing="0"/>
              <w:rPr>
                <w:rStyle w:val="Strong"/>
                <w:rFonts w:asciiTheme="minorHAnsi" w:hAnsiTheme="minorHAnsi" w:cstheme="minorHAnsi"/>
              </w:rPr>
            </w:pPr>
            <w:r w:rsidRPr="006B022D">
              <w:rPr>
                <w:rStyle w:val="Strong"/>
                <w:rFonts w:asciiTheme="minorHAnsi" w:hAnsiTheme="minorHAnsi" w:cstheme="minorHAnsi"/>
                <w:b w:val="0"/>
                <w:color w:val="54565A"/>
              </w:rPr>
              <w:t> </w:t>
            </w:r>
            <w:r w:rsidRPr="006B022D">
              <w:rPr>
                <w:rStyle w:val="Strong"/>
                <w:rFonts w:asciiTheme="minorHAnsi" w:hAnsiTheme="minorHAnsi" w:cstheme="minorHAnsi"/>
              </w:rPr>
              <w:t>Applications should include:</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Brief CV including e-mail and postal address and photo</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Emergency name and contact details in India</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A clear statement of what you want to achieve in the UK, and for academic researchers what sources you wish to consult- be as specific as possible and don’t write more than 2-3 pages</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An indication of how much time you wish to spend in the UK- </w:t>
            </w:r>
            <w:r w:rsidRPr="006B022D">
              <w:rPr>
                <w:rFonts w:asciiTheme="minorHAnsi" w:hAnsiTheme="minorHAnsi" w:cstheme="minorHAnsi"/>
                <w:i/>
                <w:iCs/>
              </w:rPr>
              <w:t>remember the CWIT grant is reckoned to be sufficient for about 3 weeks</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 xml:space="preserve">Names and addresses of two referees who </w:t>
            </w:r>
            <w:r w:rsidRPr="006B022D">
              <w:rPr>
                <w:rFonts w:asciiTheme="minorHAnsi" w:hAnsiTheme="minorHAnsi" w:cstheme="minorHAnsi"/>
              </w:rPr>
              <w:lastRenderedPageBreak/>
              <w:t>know your work well and who have agreed to be referees</w:t>
            </w:r>
          </w:p>
          <w:p w:rsidR="006B022D" w:rsidRPr="006B022D" w:rsidRDefault="006B022D" w:rsidP="003D59FE">
            <w:pPr>
              <w:pStyle w:val="NormalWeb"/>
              <w:numPr>
                <w:ilvl w:val="0"/>
                <w:numId w:val="18"/>
              </w:numPr>
              <w:tabs>
                <w:tab w:val="clear" w:pos="720"/>
              </w:tabs>
              <w:spacing w:after="277"/>
              <w:ind w:left="218" w:hanging="218"/>
              <w:jc w:val="both"/>
              <w:rPr>
                <w:rFonts w:asciiTheme="minorHAnsi" w:hAnsiTheme="minorHAnsi" w:cstheme="minorHAnsi"/>
              </w:rPr>
            </w:pPr>
            <w:r w:rsidRPr="006B022D">
              <w:rPr>
                <w:rFonts w:asciiTheme="minorHAnsi" w:hAnsiTheme="minorHAnsi" w:cstheme="minorHAnsi"/>
              </w:rPr>
              <w:t>An assurance that you are within the eligible age range and haven’t received a CWIT grant within the last 5 years</w:t>
            </w:r>
          </w:p>
          <w:p w:rsidR="00255593" w:rsidRDefault="00255593" w:rsidP="00255593">
            <w:pPr>
              <w:spacing w:after="72"/>
              <w:ind w:right="222"/>
              <w:jc w:val="both"/>
              <w:rPr>
                <w:rFonts w:eastAsia="Times New Roman" w:cstheme="minorHAnsi"/>
                <w:b/>
                <w:sz w:val="24"/>
                <w:szCs w:val="18"/>
              </w:rPr>
            </w:pPr>
            <w:r w:rsidRPr="00255593">
              <w:rPr>
                <w:rFonts w:eastAsia="Times New Roman" w:cstheme="minorHAnsi"/>
                <w:b/>
                <w:sz w:val="24"/>
                <w:szCs w:val="18"/>
              </w:rPr>
              <w:t>Grants towards final year of Doctoral study in UK</w:t>
            </w:r>
          </w:p>
          <w:p w:rsidR="002659D6" w:rsidRPr="00A179DB" w:rsidRDefault="002659D6" w:rsidP="003D59FE">
            <w:pPr>
              <w:numPr>
                <w:ilvl w:val="0"/>
                <w:numId w:val="13"/>
              </w:numPr>
              <w:tabs>
                <w:tab w:val="clear" w:pos="720"/>
                <w:tab w:val="num" w:pos="254"/>
              </w:tabs>
              <w:ind w:left="254" w:hanging="254"/>
              <w:jc w:val="both"/>
              <w:rPr>
                <w:sz w:val="24"/>
                <w:szCs w:val="28"/>
              </w:rPr>
            </w:pPr>
            <w:r w:rsidRPr="00A179DB">
              <w:rPr>
                <w:sz w:val="24"/>
                <w:szCs w:val="28"/>
              </w:rPr>
              <w:t>With an intentional to fill the funding gaps, this will be provided in your last year of doctoral study in arts, heritage conservation and the humanities. The amount is usually between £500-£600</w:t>
            </w:r>
          </w:p>
          <w:p w:rsidR="00255593" w:rsidRPr="00255593" w:rsidRDefault="00255593" w:rsidP="00255593">
            <w:pPr>
              <w:pStyle w:val="NormalWeb"/>
              <w:jc w:val="both"/>
              <w:rPr>
                <w:rFonts w:asciiTheme="minorHAnsi" w:hAnsiTheme="minorHAnsi" w:cstheme="minorHAnsi"/>
              </w:rPr>
            </w:pPr>
            <w:r w:rsidRPr="00255593">
              <w:rPr>
                <w:rFonts w:asciiTheme="minorHAnsi" w:hAnsiTheme="minorHAnsi" w:cstheme="minorHAnsi"/>
              </w:rPr>
              <w:t>Apply direct to CWIT in London by e-mail, providing the following information:</w:t>
            </w:r>
          </w:p>
          <w:p w:rsidR="00255593" w:rsidRPr="00255593" w:rsidRDefault="00255593" w:rsidP="003D59FE">
            <w:pPr>
              <w:pStyle w:val="NormalWeb"/>
              <w:numPr>
                <w:ilvl w:val="0"/>
                <w:numId w:val="18"/>
              </w:numPr>
              <w:tabs>
                <w:tab w:val="clear" w:pos="720"/>
              </w:tabs>
              <w:spacing w:after="277"/>
              <w:ind w:left="218" w:hanging="218"/>
              <w:jc w:val="both"/>
              <w:rPr>
                <w:rFonts w:asciiTheme="minorHAnsi" w:hAnsiTheme="minorHAnsi" w:cstheme="minorHAnsi"/>
              </w:rPr>
            </w:pPr>
            <w:r w:rsidRPr="00255593">
              <w:rPr>
                <w:rFonts w:asciiTheme="minorHAnsi" w:hAnsiTheme="minorHAnsi" w:cstheme="minorHAnsi"/>
              </w:rPr>
              <w:t xml:space="preserve">a brief CV and Statement of Purpose </w:t>
            </w:r>
            <w:proofErr w:type="spellStart"/>
            <w:r w:rsidRPr="00255593">
              <w:rPr>
                <w:rFonts w:asciiTheme="minorHAnsi" w:hAnsiTheme="minorHAnsi" w:cstheme="minorHAnsi"/>
              </w:rPr>
              <w:t>i.e</w:t>
            </w:r>
            <w:proofErr w:type="spellEnd"/>
            <w:r w:rsidRPr="00255593">
              <w:rPr>
                <w:rFonts w:asciiTheme="minorHAnsi" w:hAnsiTheme="minorHAnsi" w:cstheme="minorHAnsi"/>
              </w:rPr>
              <w:t xml:space="preserve"> why you want the grant</w:t>
            </w:r>
          </w:p>
          <w:p w:rsidR="00255593" w:rsidRPr="00255593" w:rsidRDefault="00255593" w:rsidP="003D59FE">
            <w:pPr>
              <w:pStyle w:val="NormalWeb"/>
              <w:numPr>
                <w:ilvl w:val="0"/>
                <w:numId w:val="18"/>
              </w:numPr>
              <w:tabs>
                <w:tab w:val="clear" w:pos="720"/>
              </w:tabs>
              <w:spacing w:after="277"/>
              <w:ind w:left="218" w:hanging="218"/>
              <w:jc w:val="both"/>
              <w:rPr>
                <w:rFonts w:asciiTheme="minorHAnsi" w:hAnsiTheme="minorHAnsi" w:cstheme="minorHAnsi"/>
              </w:rPr>
            </w:pPr>
            <w:r w:rsidRPr="00255593">
              <w:rPr>
                <w:rFonts w:asciiTheme="minorHAnsi" w:hAnsiTheme="minorHAnsi" w:cstheme="minorHAnsi"/>
              </w:rPr>
              <w:lastRenderedPageBreak/>
              <w:t>the names and e-mail addresses of two referees who know your work</w:t>
            </w:r>
          </w:p>
          <w:p w:rsidR="00255593" w:rsidRPr="00255593" w:rsidRDefault="00255593" w:rsidP="003D59FE">
            <w:pPr>
              <w:pStyle w:val="NormalWeb"/>
              <w:numPr>
                <w:ilvl w:val="0"/>
                <w:numId w:val="18"/>
              </w:numPr>
              <w:tabs>
                <w:tab w:val="clear" w:pos="720"/>
              </w:tabs>
              <w:spacing w:after="277"/>
              <w:ind w:left="218" w:hanging="218"/>
              <w:jc w:val="both"/>
              <w:rPr>
                <w:rFonts w:asciiTheme="minorHAnsi" w:hAnsiTheme="minorHAnsi" w:cstheme="minorHAnsi"/>
              </w:rPr>
            </w:pPr>
            <w:r w:rsidRPr="00255593">
              <w:rPr>
                <w:rFonts w:asciiTheme="minorHAnsi" w:hAnsiTheme="minorHAnsi" w:cstheme="minorHAnsi"/>
              </w:rPr>
              <w:t>an assurance that you expect to return to India to pursue a career there</w:t>
            </w:r>
          </w:p>
          <w:p w:rsidR="00255593" w:rsidRPr="00255593" w:rsidRDefault="00255593" w:rsidP="003D59FE">
            <w:pPr>
              <w:pStyle w:val="NormalWeb"/>
              <w:numPr>
                <w:ilvl w:val="0"/>
                <w:numId w:val="18"/>
              </w:numPr>
              <w:tabs>
                <w:tab w:val="clear" w:pos="720"/>
              </w:tabs>
              <w:spacing w:after="277"/>
              <w:ind w:left="218" w:hanging="218"/>
              <w:jc w:val="both"/>
              <w:rPr>
                <w:rFonts w:asciiTheme="minorHAnsi" w:hAnsiTheme="minorHAnsi" w:cstheme="minorHAnsi"/>
              </w:rPr>
            </w:pPr>
            <w:r w:rsidRPr="00255593">
              <w:rPr>
                <w:rFonts w:asciiTheme="minorHAnsi" w:hAnsiTheme="minorHAnsi" w:cstheme="minorHAnsi"/>
              </w:rPr>
              <w:t>details of any other grants for which you are applying</w:t>
            </w:r>
          </w:p>
          <w:p w:rsidR="008762D8" w:rsidRPr="00C75419" w:rsidRDefault="00255593" w:rsidP="00870512">
            <w:pPr>
              <w:pStyle w:val="NormalWeb"/>
              <w:spacing w:after="277"/>
              <w:jc w:val="both"/>
              <w:rPr>
                <w:rFonts w:cstheme="minorHAnsi"/>
              </w:rPr>
            </w:pPr>
            <w:r w:rsidRPr="00255593">
              <w:rPr>
                <w:rFonts w:asciiTheme="minorHAnsi" w:hAnsiTheme="minorHAnsi" w:cstheme="minorHAnsi"/>
              </w:rPr>
              <w:t>All applications has to be sent on this email address: </w:t>
            </w:r>
            <w:hyperlink r:id="rId50" w:history="1">
              <w:r w:rsidRPr="00255593">
                <w:rPr>
                  <w:rStyle w:val="Hyperlink"/>
                  <w:rFonts w:asciiTheme="minorHAnsi" w:hAnsiTheme="minorHAnsi" w:cstheme="minorHAnsi"/>
                  <w:b/>
                  <w:bCs/>
                </w:rPr>
                <w:t>info@charleswallaceindiatrust.com</w:t>
              </w:r>
            </w:hyperlink>
          </w:p>
        </w:tc>
        <w:tc>
          <w:tcPr>
            <w:tcW w:w="2918" w:type="dxa"/>
          </w:tcPr>
          <w:p w:rsidR="008762D8" w:rsidRPr="00B53B58" w:rsidRDefault="008762D8" w:rsidP="00B53B58">
            <w:pPr>
              <w:pStyle w:val="NormalWeb"/>
              <w:spacing w:before="0" w:beforeAutospacing="0" w:after="277" w:afterAutospacing="0"/>
              <w:jc w:val="both"/>
              <w:rPr>
                <w:rFonts w:asciiTheme="minorHAnsi" w:hAnsiTheme="minorHAnsi" w:cstheme="minorHAnsi"/>
              </w:rPr>
            </w:pPr>
            <w:r w:rsidRPr="00B53B58">
              <w:rPr>
                <w:rStyle w:val="Strong"/>
                <w:rFonts w:asciiTheme="minorHAnsi" w:hAnsiTheme="minorHAnsi" w:cstheme="minorHAnsi"/>
              </w:rPr>
              <w:lastRenderedPageBreak/>
              <w:t>CWIT covers the following Arts and Heritage Conservation fields of study:</w:t>
            </w:r>
          </w:p>
          <w:p w:rsidR="008762D8" w:rsidRPr="00B53B58" w:rsidRDefault="008762D8" w:rsidP="00B53B58">
            <w:pPr>
              <w:pStyle w:val="NormalWeb"/>
              <w:spacing w:before="0" w:beforeAutospacing="0" w:after="277" w:afterAutospacing="0"/>
              <w:jc w:val="both"/>
              <w:rPr>
                <w:rFonts w:asciiTheme="minorHAnsi" w:hAnsiTheme="minorHAnsi" w:cstheme="minorHAnsi"/>
              </w:rPr>
            </w:pPr>
            <w:r w:rsidRPr="00B53B58">
              <w:rPr>
                <w:rStyle w:val="Strong"/>
                <w:rFonts w:asciiTheme="minorHAnsi" w:hAnsiTheme="minorHAnsi" w:cstheme="minorHAnsi"/>
              </w:rPr>
              <w:t>Arts</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Visual Arts</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Performance, e.g. Dance, Drama, Music, Directing</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lastRenderedPageBreak/>
              <w:t>Film - including Script Writing and Direction</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Photography</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Design (but not Architecture)</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Curating</w:t>
            </w:r>
          </w:p>
          <w:p w:rsidR="008762D8" w:rsidRPr="00B53B58" w:rsidRDefault="008762D8" w:rsidP="003D59FE">
            <w:pPr>
              <w:numPr>
                <w:ilvl w:val="0"/>
                <w:numId w:val="15"/>
              </w:numPr>
              <w:spacing w:after="72"/>
              <w:ind w:left="222" w:right="222" w:hanging="145"/>
              <w:jc w:val="both"/>
              <w:rPr>
                <w:rFonts w:cstheme="minorHAnsi"/>
                <w:sz w:val="24"/>
                <w:szCs w:val="24"/>
              </w:rPr>
            </w:pPr>
            <w:r w:rsidRPr="00B53B58">
              <w:rPr>
                <w:rFonts w:cstheme="minorHAnsi"/>
                <w:sz w:val="24"/>
                <w:szCs w:val="24"/>
              </w:rPr>
              <w:t>Art History</w:t>
            </w:r>
          </w:p>
          <w:p w:rsidR="008762D8" w:rsidRPr="00B53B58" w:rsidRDefault="008762D8" w:rsidP="00B53B58">
            <w:pPr>
              <w:pStyle w:val="NormalWeb"/>
              <w:spacing w:before="0" w:beforeAutospacing="0" w:after="277" w:afterAutospacing="0"/>
              <w:jc w:val="both"/>
              <w:rPr>
                <w:rFonts w:asciiTheme="minorHAnsi" w:hAnsiTheme="minorHAnsi" w:cstheme="minorHAnsi"/>
              </w:rPr>
            </w:pPr>
            <w:r w:rsidRPr="00B53B58">
              <w:rPr>
                <w:rStyle w:val="Strong"/>
                <w:rFonts w:asciiTheme="minorHAnsi" w:hAnsiTheme="minorHAnsi" w:cstheme="minorHAnsi"/>
              </w:rPr>
              <w:t>Heritage Conservation</w:t>
            </w:r>
          </w:p>
          <w:p w:rsidR="008762D8" w:rsidRPr="00B53B58" w:rsidRDefault="008762D8" w:rsidP="003D59FE">
            <w:pPr>
              <w:numPr>
                <w:ilvl w:val="0"/>
                <w:numId w:val="16"/>
              </w:numPr>
              <w:spacing w:after="72"/>
              <w:ind w:left="222" w:right="222" w:hanging="222"/>
              <w:jc w:val="both"/>
              <w:rPr>
                <w:rFonts w:cstheme="minorHAnsi"/>
                <w:sz w:val="24"/>
                <w:szCs w:val="24"/>
              </w:rPr>
            </w:pPr>
            <w:r w:rsidRPr="00B53B58">
              <w:rPr>
                <w:rFonts w:cstheme="minorHAnsi"/>
                <w:sz w:val="24"/>
                <w:szCs w:val="24"/>
              </w:rPr>
              <w:t>Conservation architecture</w:t>
            </w:r>
          </w:p>
          <w:p w:rsidR="008762D8" w:rsidRPr="00B53B58" w:rsidRDefault="008762D8" w:rsidP="003D59FE">
            <w:pPr>
              <w:numPr>
                <w:ilvl w:val="0"/>
                <w:numId w:val="16"/>
              </w:numPr>
              <w:spacing w:after="72"/>
              <w:ind w:left="222" w:right="222" w:hanging="222"/>
              <w:jc w:val="both"/>
              <w:rPr>
                <w:rFonts w:cstheme="minorHAnsi"/>
                <w:sz w:val="24"/>
                <w:szCs w:val="24"/>
              </w:rPr>
            </w:pPr>
            <w:r w:rsidRPr="00B53B58">
              <w:rPr>
                <w:rFonts w:cstheme="minorHAnsi"/>
                <w:sz w:val="24"/>
                <w:szCs w:val="24"/>
              </w:rPr>
              <w:t>Management of heritage projects or sites</w:t>
            </w:r>
          </w:p>
          <w:p w:rsidR="008762D8" w:rsidRPr="00B53B58" w:rsidRDefault="008762D8" w:rsidP="003D59FE">
            <w:pPr>
              <w:numPr>
                <w:ilvl w:val="0"/>
                <w:numId w:val="16"/>
              </w:numPr>
              <w:spacing w:after="72"/>
              <w:ind w:left="222" w:right="222" w:hanging="222"/>
              <w:jc w:val="both"/>
              <w:rPr>
                <w:rFonts w:cstheme="minorHAnsi"/>
                <w:sz w:val="24"/>
                <w:szCs w:val="24"/>
              </w:rPr>
            </w:pPr>
            <w:r w:rsidRPr="00B53B58">
              <w:rPr>
                <w:rFonts w:cstheme="minorHAnsi"/>
                <w:sz w:val="24"/>
                <w:szCs w:val="24"/>
              </w:rPr>
              <w:t xml:space="preserve">Conservation of materials such as timber, stone, metal (including metal structures, </w:t>
            </w:r>
            <w:proofErr w:type="spellStart"/>
            <w:r w:rsidRPr="00B53B58">
              <w:rPr>
                <w:rFonts w:cstheme="minorHAnsi"/>
                <w:sz w:val="24"/>
                <w:szCs w:val="24"/>
              </w:rPr>
              <w:t>armour</w:t>
            </w:r>
            <w:proofErr w:type="spellEnd"/>
            <w:r w:rsidRPr="00B53B58">
              <w:rPr>
                <w:rFonts w:cstheme="minorHAnsi"/>
                <w:sz w:val="24"/>
                <w:szCs w:val="24"/>
              </w:rPr>
              <w:t xml:space="preserve"> and </w:t>
            </w:r>
            <w:proofErr w:type="spellStart"/>
            <w:r w:rsidRPr="00B53B58">
              <w:rPr>
                <w:rFonts w:cstheme="minorHAnsi"/>
                <w:sz w:val="24"/>
                <w:szCs w:val="24"/>
              </w:rPr>
              <w:t>artefacts</w:t>
            </w:r>
            <w:proofErr w:type="spellEnd"/>
            <w:r w:rsidRPr="00B53B58">
              <w:rPr>
                <w:rFonts w:cstheme="minorHAnsi"/>
                <w:sz w:val="24"/>
                <w:szCs w:val="24"/>
              </w:rPr>
              <w:t>), paintings, photographs and film. Internships for painting conservators are sometimes hosted at the Tate conservation department. Enquiries to </w:t>
            </w:r>
            <w:hyperlink r:id="rId51" w:history="1">
              <w:r w:rsidRPr="00B53B58">
                <w:rPr>
                  <w:rStyle w:val="Hyperlink"/>
                  <w:rFonts w:cstheme="minorHAnsi"/>
                  <w:b/>
                  <w:bCs/>
                  <w:color w:val="auto"/>
                  <w:sz w:val="24"/>
                  <w:szCs w:val="24"/>
                </w:rPr>
                <w:t>conservation.enquiries@tate.org.uk</w:t>
              </w:r>
            </w:hyperlink>
          </w:p>
          <w:p w:rsidR="008762D8" w:rsidRPr="00B53B58" w:rsidRDefault="008762D8" w:rsidP="003D59FE">
            <w:pPr>
              <w:numPr>
                <w:ilvl w:val="0"/>
                <w:numId w:val="16"/>
              </w:numPr>
              <w:spacing w:after="72"/>
              <w:ind w:left="222" w:right="222" w:hanging="222"/>
              <w:jc w:val="both"/>
              <w:rPr>
                <w:rFonts w:cstheme="minorHAnsi"/>
                <w:sz w:val="24"/>
                <w:szCs w:val="24"/>
              </w:rPr>
            </w:pPr>
            <w:r w:rsidRPr="00B53B58">
              <w:rPr>
                <w:rFonts w:cstheme="minorHAnsi"/>
                <w:sz w:val="24"/>
                <w:szCs w:val="24"/>
              </w:rPr>
              <w:lastRenderedPageBreak/>
              <w:t>Conservation of landscape</w:t>
            </w:r>
          </w:p>
          <w:p w:rsidR="008762D8" w:rsidRPr="00B53B58" w:rsidRDefault="008762D8" w:rsidP="003D59FE">
            <w:pPr>
              <w:numPr>
                <w:ilvl w:val="0"/>
                <w:numId w:val="16"/>
              </w:numPr>
              <w:spacing w:after="72"/>
              <w:ind w:left="222" w:right="222" w:hanging="222"/>
              <w:jc w:val="both"/>
              <w:rPr>
                <w:rFonts w:cstheme="minorHAnsi"/>
                <w:sz w:val="24"/>
                <w:szCs w:val="24"/>
              </w:rPr>
            </w:pPr>
            <w:r w:rsidRPr="00B53B58">
              <w:rPr>
                <w:rFonts w:cstheme="minorHAnsi"/>
                <w:sz w:val="24"/>
                <w:szCs w:val="24"/>
              </w:rPr>
              <w:t>Management of museums and collections</w:t>
            </w:r>
          </w:p>
          <w:p w:rsidR="00A179DB" w:rsidRPr="00B53B58" w:rsidRDefault="008762D8" w:rsidP="003D59FE">
            <w:pPr>
              <w:numPr>
                <w:ilvl w:val="0"/>
                <w:numId w:val="16"/>
              </w:numPr>
              <w:spacing w:after="72"/>
              <w:ind w:left="222" w:right="222" w:hanging="222"/>
              <w:jc w:val="both"/>
              <w:rPr>
                <w:rFonts w:ascii="Arial" w:hAnsi="Arial" w:cs="Arial"/>
                <w:color w:val="54565A"/>
                <w:sz w:val="18"/>
                <w:szCs w:val="18"/>
              </w:rPr>
            </w:pPr>
            <w:r w:rsidRPr="00B53B58">
              <w:rPr>
                <w:rFonts w:cstheme="minorHAnsi"/>
                <w:sz w:val="24"/>
                <w:szCs w:val="24"/>
              </w:rPr>
              <w:t>Engineering, in relation to conservation of heritage buildings and structures</w:t>
            </w:r>
          </w:p>
          <w:p w:rsidR="00B53B58" w:rsidRDefault="00B53B58" w:rsidP="00B53B58">
            <w:pPr>
              <w:spacing w:after="72"/>
              <w:ind w:right="222"/>
              <w:jc w:val="both"/>
              <w:rPr>
                <w:rFonts w:cstheme="minorHAnsi"/>
                <w:sz w:val="24"/>
                <w:szCs w:val="24"/>
              </w:rPr>
            </w:pPr>
          </w:p>
          <w:p w:rsidR="00B53B58" w:rsidRDefault="00B53B58" w:rsidP="00B53B58">
            <w:pPr>
              <w:spacing w:after="72"/>
              <w:ind w:right="222"/>
              <w:jc w:val="both"/>
              <w:rPr>
                <w:rFonts w:eastAsia="Times New Roman" w:cstheme="minorHAnsi"/>
                <w:b/>
                <w:sz w:val="24"/>
                <w:szCs w:val="24"/>
              </w:rPr>
            </w:pPr>
            <w:r w:rsidRPr="00B53B58">
              <w:rPr>
                <w:rFonts w:eastAsia="Times New Roman" w:cstheme="minorHAnsi"/>
                <w:b/>
                <w:sz w:val="24"/>
                <w:szCs w:val="24"/>
              </w:rPr>
              <w:t>CWIT Short research grants</w:t>
            </w:r>
          </w:p>
          <w:p w:rsidR="00B53B58" w:rsidRDefault="00B53B58" w:rsidP="00B53B58">
            <w:pPr>
              <w:spacing w:after="72"/>
              <w:ind w:right="222"/>
              <w:jc w:val="both"/>
              <w:rPr>
                <w:rFonts w:eastAsia="Times New Roman" w:cstheme="minorHAnsi"/>
                <w:b/>
                <w:sz w:val="24"/>
                <w:szCs w:val="24"/>
              </w:rPr>
            </w:pPr>
          </w:p>
          <w:p w:rsidR="00B53B58" w:rsidRDefault="00B53B58" w:rsidP="00B53B58">
            <w:pPr>
              <w:spacing w:after="72"/>
              <w:ind w:right="222"/>
              <w:jc w:val="both"/>
              <w:rPr>
                <w:rFonts w:cstheme="minorHAnsi"/>
                <w:sz w:val="24"/>
              </w:rPr>
            </w:pPr>
            <w:r>
              <w:rPr>
                <w:rFonts w:eastAsia="Times New Roman" w:cstheme="minorHAnsi"/>
                <w:b/>
                <w:sz w:val="24"/>
                <w:szCs w:val="24"/>
              </w:rPr>
              <w:t xml:space="preserve">Fields </w:t>
            </w:r>
            <w:r w:rsidR="00B274C0">
              <w:rPr>
                <w:rFonts w:eastAsia="Times New Roman" w:cstheme="minorHAnsi"/>
                <w:b/>
                <w:sz w:val="24"/>
                <w:szCs w:val="24"/>
              </w:rPr>
              <w:t>covered:</w:t>
            </w:r>
            <w:r>
              <w:rPr>
                <w:rFonts w:eastAsia="Times New Roman" w:cstheme="minorHAnsi"/>
                <w:b/>
                <w:sz w:val="24"/>
                <w:szCs w:val="24"/>
              </w:rPr>
              <w:t xml:space="preserve"> </w:t>
            </w:r>
            <w:r w:rsidRPr="006B022D">
              <w:rPr>
                <w:rFonts w:cstheme="minorHAnsi"/>
                <w:sz w:val="24"/>
              </w:rPr>
              <w:t>History, literature, archaeology, history of art, philosophy, performing and creative arts</w:t>
            </w:r>
            <w:r w:rsidR="003C5BB4">
              <w:rPr>
                <w:rFonts w:cstheme="minorHAnsi"/>
                <w:sz w:val="24"/>
              </w:rPr>
              <w:t>.</w:t>
            </w:r>
          </w:p>
          <w:p w:rsidR="003C5BB4" w:rsidRDefault="003C5BB4" w:rsidP="003C5BB4">
            <w:pPr>
              <w:spacing w:after="72"/>
              <w:ind w:right="222"/>
              <w:jc w:val="both"/>
              <w:rPr>
                <w:rFonts w:eastAsia="Times New Roman" w:cstheme="minorHAnsi"/>
                <w:b/>
                <w:sz w:val="24"/>
                <w:szCs w:val="18"/>
              </w:rPr>
            </w:pPr>
          </w:p>
          <w:p w:rsidR="003C5BB4" w:rsidRDefault="003C5BB4" w:rsidP="003C5BB4">
            <w:pPr>
              <w:spacing w:after="72"/>
              <w:ind w:right="222"/>
              <w:jc w:val="both"/>
              <w:rPr>
                <w:rFonts w:eastAsia="Times New Roman" w:cstheme="minorHAnsi"/>
                <w:b/>
                <w:sz w:val="24"/>
                <w:szCs w:val="18"/>
              </w:rPr>
            </w:pPr>
            <w:r w:rsidRPr="00255593">
              <w:rPr>
                <w:rFonts w:eastAsia="Times New Roman" w:cstheme="minorHAnsi"/>
                <w:b/>
                <w:sz w:val="24"/>
                <w:szCs w:val="18"/>
              </w:rPr>
              <w:t>Grants towards final year of Doctoral study in UK</w:t>
            </w:r>
          </w:p>
          <w:p w:rsidR="003C5BB4" w:rsidRPr="003C5BB4" w:rsidRDefault="003C5BB4" w:rsidP="003C5BB4">
            <w:pPr>
              <w:spacing w:after="72"/>
              <w:ind w:right="222"/>
              <w:jc w:val="both"/>
              <w:rPr>
                <w:rFonts w:eastAsia="Times New Roman" w:cstheme="minorHAnsi"/>
                <w:sz w:val="24"/>
                <w:szCs w:val="18"/>
              </w:rPr>
            </w:pPr>
            <w:r w:rsidRPr="003C5BB4">
              <w:rPr>
                <w:rFonts w:eastAsia="Times New Roman" w:cstheme="minorHAnsi"/>
                <w:sz w:val="24"/>
                <w:szCs w:val="18"/>
              </w:rPr>
              <w:t xml:space="preserve">Subjects covered are the arts, heritage conservation and the humanities (especially but not exclusively history and literature). </w:t>
            </w:r>
            <w:r w:rsidRPr="003C5BB4">
              <w:rPr>
                <w:rFonts w:eastAsia="Times New Roman" w:cstheme="minorHAnsi"/>
                <w:sz w:val="24"/>
                <w:szCs w:val="18"/>
              </w:rPr>
              <w:lastRenderedPageBreak/>
              <w:t>Amounts are modest - usually £500-£600 - and are intended to help fill funding gaps.</w:t>
            </w:r>
          </w:p>
          <w:p w:rsidR="003C5BB4" w:rsidRPr="006B022D" w:rsidRDefault="003C5BB4" w:rsidP="003C5BB4">
            <w:pPr>
              <w:spacing w:after="72"/>
              <w:ind w:right="222"/>
              <w:jc w:val="both"/>
              <w:rPr>
                <w:rFonts w:eastAsia="Times New Roman" w:cstheme="minorHAnsi"/>
                <w:sz w:val="24"/>
                <w:szCs w:val="18"/>
              </w:rPr>
            </w:pPr>
          </w:p>
          <w:p w:rsidR="003C5BB4" w:rsidRDefault="003C5BB4" w:rsidP="00B53B58">
            <w:pPr>
              <w:spacing w:after="72"/>
              <w:ind w:right="222"/>
              <w:jc w:val="both"/>
              <w:rPr>
                <w:rFonts w:cstheme="minorHAnsi"/>
                <w:sz w:val="24"/>
              </w:rPr>
            </w:pPr>
          </w:p>
          <w:p w:rsidR="003C5BB4" w:rsidRPr="003C5BB4" w:rsidRDefault="003C5BB4" w:rsidP="00B53B58">
            <w:pPr>
              <w:spacing w:after="72"/>
              <w:ind w:right="222"/>
              <w:jc w:val="both"/>
              <w:rPr>
                <w:rFonts w:cstheme="minorHAnsi"/>
                <w:sz w:val="24"/>
              </w:rPr>
            </w:pPr>
          </w:p>
        </w:tc>
        <w:tc>
          <w:tcPr>
            <w:tcW w:w="2044" w:type="dxa"/>
          </w:tcPr>
          <w:p w:rsidR="00A179DB" w:rsidRPr="00C75419" w:rsidRDefault="00B53B58" w:rsidP="008312B6">
            <w:pPr>
              <w:jc w:val="both"/>
              <w:rPr>
                <w:sz w:val="24"/>
                <w:szCs w:val="24"/>
              </w:rPr>
            </w:pPr>
            <w:r>
              <w:rPr>
                <w:sz w:val="24"/>
                <w:szCs w:val="24"/>
              </w:rPr>
              <w:lastRenderedPageBreak/>
              <w:t xml:space="preserve">The award </w:t>
            </w:r>
            <w:r w:rsidR="009B62D4">
              <w:rPr>
                <w:sz w:val="24"/>
                <w:szCs w:val="24"/>
              </w:rPr>
              <w:t>covers accommodation</w:t>
            </w:r>
            <w:r w:rsidRPr="00B53B58">
              <w:rPr>
                <w:rFonts w:cstheme="minorHAnsi"/>
                <w:sz w:val="24"/>
                <w:szCs w:val="24"/>
              </w:rPr>
              <w:t xml:space="preserve"> and living costs in the UK, fees and a contribution to international fares.</w:t>
            </w:r>
          </w:p>
        </w:tc>
      </w:tr>
      <w:tr w:rsidR="00A179DB" w:rsidTr="008312B6">
        <w:trPr>
          <w:trHeight w:val="386"/>
        </w:trPr>
        <w:tc>
          <w:tcPr>
            <w:tcW w:w="14921" w:type="dxa"/>
            <w:gridSpan w:val="6"/>
          </w:tcPr>
          <w:p w:rsidR="00A179DB" w:rsidRPr="00870512" w:rsidRDefault="00FE76C0" w:rsidP="008312B6">
            <w:pPr>
              <w:jc w:val="both"/>
              <w:rPr>
                <w:sz w:val="24"/>
                <w:szCs w:val="24"/>
                <w:lang w:val="en-IN"/>
              </w:rPr>
            </w:pPr>
            <w:hyperlink r:id="rId52" w:history="1">
              <w:r w:rsidR="00D51F9B" w:rsidRPr="00870512">
                <w:rPr>
                  <w:rStyle w:val="Hyperlink"/>
                  <w:sz w:val="24"/>
                  <w:szCs w:val="24"/>
                  <w:lang w:val="en-IN"/>
                </w:rPr>
                <w:t>https://www.idp.com/india/study-in-uk/scholarships/</w:t>
              </w:r>
            </w:hyperlink>
            <w:r w:rsidR="00D51F9B" w:rsidRPr="00870512">
              <w:rPr>
                <w:sz w:val="24"/>
                <w:szCs w:val="24"/>
                <w:lang w:val="en-IN"/>
              </w:rPr>
              <w:t xml:space="preserve"> </w:t>
            </w:r>
          </w:p>
          <w:p w:rsidR="008762D8" w:rsidRPr="00870512" w:rsidRDefault="00FE76C0" w:rsidP="008312B6">
            <w:pPr>
              <w:jc w:val="both"/>
              <w:rPr>
                <w:sz w:val="24"/>
                <w:szCs w:val="24"/>
                <w:lang w:val="en-IN"/>
              </w:rPr>
            </w:pPr>
            <w:hyperlink r:id="rId53" w:history="1">
              <w:r w:rsidR="002120B3" w:rsidRPr="00870512">
                <w:rPr>
                  <w:rStyle w:val="Hyperlink"/>
                </w:rPr>
                <w:t>https://www.britishcouncil.in/study-uk/scholarships/charles-wallace-trust/long-term</w:t>
              </w:r>
            </w:hyperlink>
            <w:r w:rsidR="002120B3" w:rsidRPr="00870512">
              <w:t xml:space="preserve"> </w:t>
            </w:r>
            <w:r w:rsidR="008762D8" w:rsidRPr="00870512">
              <w:rPr>
                <w:sz w:val="24"/>
                <w:szCs w:val="24"/>
                <w:lang w:val="en-IN"/>
              </w:rPr>
              <w:t xml:space="preserve"> </w:t>
            </w:r>
            <w:r w:rsidR="002120B3" w:rsidRPr="00870512">
              <w:rPr>
                <w:sz w:val="24"/>
                <w:szCs w:val="24"/>
                <w:lang w:val="en-IN"/>
              </w:rPr>
              <w:t xml:space="preserve"> </w:t>
            </w:r>
          </w:p>
          <w:p w:rsidR="00EC11FA" w:rsidRPr="00870512" w:rsidRDefault="00FE76C0" w:rsidP="00EC11FA">
            <w:pPr>
              <w:jc w:val="both"/>
            </w:pPr>
            <w:hyperlink r:id="rId54" w:history="1">
              <w:r w:rsidR="00EC11FA" w:rsidRPr="00870512">
                <w:rPr>
                  <w:rStyle w:val="Hyperlink"/>
                </w:rPr>
                <w:t>https://www.britishcouncil.in/study-uk/scholarships/charles-wallace-trust/short-research</w:t>
              </w:r>
            </w:hyperlink>
            <w:r w:rsidR="00EC11FA" w:rsidRPr="00870512">
              <w:t xml:space="preserve"> </w:t>
            </w:r>
          </w:p>
          <w:p w:rsidR="009438D1" w:rsidRPr="00870512" w:rsidRDefault="00FE76C0" w:rsidP="00EC11FA">
            <w:pPr>
              <w:jc w:val="both"/>
            </w:pPr>
            <w:hyperlink r:id="rId55" w:history="1">
              <w:r w:rsidR="009438D1" w:rsidRPr="00870512">
                <w:rPr>
                  <w:rStyle w:val="Hyperlink"/>
                </w:rPr>
                <w:t>https://www.charleswallaceindiatrust.com/scholarships</w:t>
              </w:r>
            </w:hyperlink>
          </w:p>
          <w:p w:rsidR="003C5BB4" w:rsidRPr="00F14126" w:rsidRDefault="00FE76C0" w:rsidP="00870512">
            <w:pPr>
              <w:jc w:val="both"/>
              <w:rPr>
                <w:sz w:val="24"/>
                <w:szCs w:val="24"/>
                <w:lang w:val="en-IN"/>
              </w:rPr>
            </w:pPr>
            <w:hyperlink r:id="rId56" w:history="1">
              <w:r w:rsidR="009A5AF7" w:rsidRPr="00870512">
                <w:rPr>
                  <w:rStyle w:val="Hyperlink"/>
                </w:rPr>
                <w:t>https://www.britishcouncil.in/study-uk/scholarships/charles-wallace-trust/final-doctoral-studies</w:t>
              </w:r>
            </w:hyperlink>
            <w:r w:rsidR="009A5AF7">
              <w:t xml:space="preserve"> </w:t>
            </w:r>
          </w:p>
        </w:tc>
      </w:tr>
    </w:tbl>
    <w:p w:rsidR="00A179DB" w:rsidRDefault="00A179DB"/>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3F3A3C" w:rsidTr="008312B6">
        <w:trPr>
          <w:trHeight w:val="782"/>
        </w:trPr>
        <w:tc>
          <w:tcPr>
            <w:tcW w:w="1910" w:type="dxa"/>
          </w:tcPr>
          <w:p w:rsidR="003F3A3C" w:rsidRDefault="003F3A3C" w:rsidP="008312B6">
            <w:pPr>
              <w:jc w:val="center"/>
              <w:rPr>
                <w:b/>
                <w:sz w:val="28"/>
                <w:szCs w:val="28"/>
                <w:u w:val="single"/>
              </w:rPr>
            </w:pPr>
            <w:r>
              <w:rPr>
                <w:b/>
                <w:sz w:val="28"/>
                <w:szCs w:val="28"/>
                <w:u w:val="single"/>
              </w:rPr>
              <w:t>Scholarship Name</w:t>
            </w:r>
          </w:p>
        </w:tc>
        <w:tc>
          <w:tcPr>
            <w:tcW w:w="2422" w:type="dxa"/>
          </w:tcPr>
          <w:p w:rsidR="003F3A3C" w:rsidRDefault="003F3A3C" w:rsidP="008312B6">
            <w:pPr>
              <w:jc w:val="center"/>
              <w:rPr>
                <w:b/>
                <w:sz w:val="28"/>
                <w:szCs w:val="28"/>
                <w:u w:val="single"/>
              </w:rPr>
            </w:pPr>
            <w:r>
              <w:rPr>
                <w:b/>
                <w:sz w:val="28"/>
                <w:szCs w:val="28"/>
                <w:u w:val="single"/>
              </w:rPr>
              <w:t xml:space="preserve">Overview </w:t>
            </w:r>
          </w:p>
        </w:tc>
        <w:tc>
          <w:tcPr>
            <w:tcW w:w="2934" w:type="dxa"/>
          </w:tcPr>
          <w:p w:rsidR="003F3A3C" w:rsidRPr="00FA11DC" w:rsidRDefault="003F3A3C" w:rsidP="008312B6">
            <w:pPr>
              <w:jc w:val="center"/>
              <w:rPr>
                <w:b/>
                <w:sz w:val="28"/>
                <w:szCs w:val="28"/>
                <w:u w:val="single"/>
              </w:rPr>
            </w:pPr>
            <w:r w:rsidRPr="00FA11DC">
              <w:rPr>
                <w:b/>
                <w:sz w:val="28"/>
                <w:szCs w:val="28"/>
                <w:u w:val="single"/>
              </w:rPr>
              <w:t>Eligibility</w:t>
            </w:r>
          </w:p>
        </w:tc>
        <w:tc>
          <w:tcPr>
            <w:tcW w:w="2693" w:type="dxa"/>
          </w:tcPr>
          <w:p w:rsidR="003F3A3C" w:rsidRDefault="003F3A3C" w:rsidP="008312B6">
            <w:pPr>
              <w:jc w:val="center"/>
              <w:rPr>
                <w:b/>
                <w:sz w:val="28"/>
                <w:szCs w:val="28"/>
                <w:u w:val="single"/>
              </w:rPr>
            </w:pPr>
            <w:r>
              <w:rPr>
                <w:b/>
                <w:sz w:val="28"/>
                <w:szCs w:val="28"/>
                <w:u w:val="single"/>
              </w:rPr>
              <w:t>How to Apply</w:t>
            </w:r>
          </w:p>
        </w:tc>
        <w:tc>
          <w:tcPr>
            <w:tcW w:w="2918" w:type="dxa"/>
          </w:tcPr>
          <w:p w:rsidR="003F3A3C" w:rsidRPr="00FA11DC" w:rsidRDefault="003F3A3C" w:rsidP="008312B6">
            <w:pPr>
              <w:jc w:val="center"/>
              <w:rPr>
                <w:b/>
                <w:sz w:val="28"/>
                <w:szCs w:val="28"/>
                <w:u w:val="single"/>
              </w:rPr>
            </w:pPr>
            <w:r w:rsidRPr="00FA11DC">
              <w:rPr>
                <w:b/>
                <w:sz w:val="28"/>
                <w:szCs w:val="28"/>
                <w:u w:val="single"/>
              </w:rPr>
              <w:t xml:space="preserve">Eligible </w:t>
            </w:r>
            <w:proofErr w:type="spellStart"/>
            <w:r w:rsidRPr="00FA11DC">
              <w:rPr>
                <w:b/>
                <w:sz w:val="28"/>
                <w:szCs w:val="28"/>
                <w:u w:val="single"/>
              </w:rPr>
              <w:t>Programmes</w:t>
            </w:r>
            <w:proofErr w:type="spellEnd"/>
          </w:p>
        </w:tc>
        <w:tc>
          <w:tcPr>
            <w:tcW w:w="2044" w:type="dxa"/>
          </w:tcPr>
          <w:p w:rsidR="003F3A3C" w:rsidRPr="00FA11DC" w:rsidRDefault="003F3A3C" w:rsidP="008312B6">
            <w:pPr>
              <w:jc w:val="center"/>
              <w:rPr>
                <w:b/>
                <w:sz w:val="28"/>
                <w:szCs w:val="28"/>
                <w:u w:val="single"/>
              </w:rPr>
            </w:pPr>
            <w:r w:rsidRPr="00FA11DC">
              <w:rPr>
                <w:b/>
                <w:sz w:val="28"/>
                <w:szCs w:val="28"/>
                <w:u w:val="single"/>
              </w:rPr>
              <w:t xml:space="preserve">Scholarship Value </w:t>
            </w:r>
          </w:p>
        </w:tc>
      </w:tr>
      <w:tr w:rsidR="003F3A3C" w:rsidTr="008312B6">
        <w:trPr>
          <w:trHeight w:val="386"/>
        </w:trPr>
        <w:tc>
          <w:tcPr>
            <w:tcW w:w="1910" w:type="dxa"/>
          </w:tcPr>
          <w:p w:rsidR="003F3A3C" w:rsidRPr="00CB415B" w:rsidRDefault="003F3A3C" w:rsidP="008312B6">
            <w:pPr>
              <w:jc w:val="both"/>
              <w:rPr>
                <w:b/>
                <w:sz w:val="24"/>
                <w:szCs w:val="24"/>
              </w:rPr>
            </w:pPr>
            <w:r>
              <w:rPr>
                <w:b/>
                <w:sz w:val="24"/>
                <w:szCs w:val="24"/>
              </w:rPr>
              <w:t xml:space="preserve">Scotland Saltire Scholarships </w:t>
            </w:r>
          </w:p>
        </w:tc>
        <w:tc>
          <w:tcPr>
            <w:tcW w:w="2422" w:type="dxa"/>
          </w:tcPr>
          <w:p w:rsidR="00D6247F" w:rsidRPr="00D6247F" w:rsidRDefault="00D6247F" w:rsidP="00D6247F">
            <w:pPr>
              <w:shd w:val="clear" w:color="auto" w:fill="FFFFFF"/>
              <w:spacing w:after="150"/>
              <w:jc w:val="both"/>
              <w:rPr>
                <w:rFonts w:eastAsia="Times New Roman" w:cstheme="minorHAnsi"/>
                <w:color w:val="1D202C"/>
                <w:spacing w:val="-6"/>
                <w:sz w:val="24"/>
                <w:szCs w:val="24"/>
              </w:rPr>
            </w:pPr>
            <w:r w:rsidRPr="00D6247F">
              <w:rPr>
                <w:rFonts w:ascii="Arial" w:eastAsia="Times New Roman" w:hAnsi="Arial" w:cs="Arial"/>
                <w:color w:val="333333"/>
                <w:sz w:val="20"/>
                <w:szCs w:val="20"/>
              </w:rPr>
              <w:t>T</w:t>
            </w:r>
            <w:r w:rsidRPr="00D6247F">
              <w:rPr>
                <w:rFonts w:eastAsia="Times New Roman" w:cstheme="minorHAnsi"/>
                <w:color w:val="1D202C"/>
                <w:spacing w:val="-6"/>
                <w:sz w:val="24"/>
                <w:szCs w:val="24"/>
              </w:rPr>
              <w:t xml:space="preserve">he Scottish Government, in collaboration with Scottish universities, </w:t>
            </w:r>
            <w:proofErr w:type="gramStart"/>
            <w:r>
              <w:rPr>
                <w:rFonts w:eastAsia="Times New Roman" w:cstheme="minorHAnsi"/>
                <w:color w:val="1D202C"/>
                <w:spacing w:val="-6"/>
                <w:sz w:val="24"/>
                <w:szCs w:val="24"/>
              </w:rPr>
              <w:t>offer</w:t>
            </w:r>
            <w:proofErr w:type="gramEnd"/>
            <w:r w:rsidRPr="00D6247F">
              <w:rPr>
                <w:rFonts w:eastAsia="Times New Roman" w:cstheme="minorHAnsi"/>
                <w:color w:val="1D202C"/>
                <w:spacing w:val="-6"/>
                <w:sz w:val="24"/>
                <w:szCs w:val="24"/>
              </w:rPr>
              <w:t xml:space="preserve"> Scotland’s Saltire Scholarships to citizens </w:t>
            </w:r>
            <w:r w:rsidRPr="00D6247F">
              <w:rPr>
                <w:rFonts w:eastAsia="Times New Roman" w:cstheme="minorHAnsi"/>
                <w:color w:val="1D202C"/>
                <w:spacing w:val="-6"/>
                <w:sz w:val="24"/>
                <w:szCs w:val="24"/>
              </w:rPr>
              <w:lastRenderedPageBreak/>
              <w:t>of select</w:t>
            </w:r>
            <w:r>
              <w:rPr>
                <w:rFonts w:eastAsia="Times New Roman" w:cstheme="minorHAnsi"/>
                <w:color w:val="1D202C"/>
                <w:spacing w:val="-6"/>
                <w:sz w:val="24"/>
                <w:szCs w:val="24"/>
              </w:rPr>
              <w:t>ed</w:t>
            </w:r>
            <w:r w:rsidRPr="00D6247F">
              <w:rPr>
                <w:rFonts w:eastAsia="Times New Roman" w:cstheme="minorHAnsi"/>
                <w:color w:val="1D202C"/>
                <w:spacing w:val="-6"/>
                <w:sz w:val="24"/>
                <w:szCs w:val="24"/>
              </w:rPr>
              <w:t xml:space="preserve"> countries who wish to study full-time Masters degrees fully delivered in Scottish universitie</w:t>
            </w:r>
            <w:r>
              <w:rPr>
                <w:rFonts w:eastAsia="Times New Roman" w:cstheme="minorHAnsi"/>
                <w:color w:val="1D202C"/>
                <w:spacing w:val="-6"/>
                <w:sz w:val="24"/>
                <w:szCs w:val="24"/>
              </w:rPr>
              <w:t>s</w:t>
            </w:r>
            <w:r w:rsidRPr="00D6247F">
              <w:rPr>
                <w:rFonts w:eastAsia="Times New Roman" w:cstheme="minorHAnsi"/>
                <w:color w:val="1D202C"/>
                <w:spacing w:val="-6"/>
                <w:sz w:val="24"/>
                <w:szCs w:val="24"/>
              </w:rPr>
              <w:t>.</w:t>
            </w:r>
          </w:p>
          <w:p w:rsidR="003F3A3C" w:rsidRPr="003F3A3C" w:rsidRDefault="00D6247F" w:rsidP="00D6247F">
            <w:pPr>
              <w:pBdr>
                <w:bottom w:val="single" w:sz="2" w:space="6" w:color="E5E5E5"/>
              </w:pBdr>
              <w:shd w:val="clear" w:color="auto" w:fill="FBF9F9"/>
              <w:jc w:val="both"/>
              <w:rPr>
                <w:rFonts w:ascii="BuenosAires-Light" w:eastAsia="Times New Roman" w:hAnsi="BuenosAires-Light" w:cs="Times New Roman"/>
                <w:color w:val="1D202C"/>
                <w:spacing w:val="-6"/>
                <w:sz w:val="20"/>
                <w:szCs w:val="20"/>
              </w:rPr>
            </w:pPr>
            <w:r w:rsidRPr="00D6247F">
              <w:rPr>
                <w:rFonts w:eastAsia="Times New Roman" w:cstheme="minorHAnsi"/>
                <w:color w:val="1D202C"/>
                <w:spacing w:val="-6"/>
                <w:sz w:val="24"/>
                <w:szCs w:val="24"/>
              </w:rPr>
              <w:t>The scholarships target students who aspire to become influential leaders and who have wide ranging interests outside their studies, as well as a desire to broaden their personal and academic experience in Scotland.</w:t>
            </w:r>
          </w:p>
        </w:tc>
        <w:tc>
          <w:tcPr>
            <w:tcW w:w="2934" w:type="dxa"/>
          </w:tcPr>
          <w:p w:rsidR="00F96AE3" w:rsidRDefault="00F96AE3" w:rsidP="00F96AE3">
            <w:pPr>
              <w:spacing w:after="72"/>
              <w:ind w:right="222"/>
              <w:jc w:val="both"/>
              <w:rPr>
                <w:rFonts w:eastAsia="Times New Roman" w:cstheme="minorHAnsi"/>
                <w:sz w:val="24"/>
                <w:szCs w:val="24"/>
              </w:rPr>
            </w:pPr>
            <w:r w:rsidRPr="00F96AE3">
              <w:rPr>
                <w:rFonts w:eastAsia="Times New Roman" w:cstheme="minorHAnsi"/>
                <w:sz w:val="24"/>
                <w:szCs w:val="24"/>
              </w:rPr>
              <w:lastRenderedPageBreak/>
              <w:t>Applicants must:</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 xml:space="preserve">Have a conditional or unconditional offer of a place at a Scottish university on an eligible course that will be </w:t>
            </w:r>
            <w:r w:rsidRPr="00957C7E">
              <w:rPr>
                <w:rFonts w:eastAsia="Times New Roman" w:cstheme="minorHAnsi"/>
                <w:color w:val="1D202C"/>
                <w:spacing w:val="-6"/>
                <w:sz w:val="24"/>
                <w:szCs w:val="24"/>
              </w:rPr>
              <w:lastRenderedPageBreak/>
              <w:t>delivered physically in Scotland or via distance online learning or via a combination of both.</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 xml:space="preserve">Be a citizen </w:t>
            </w:r>
            <w:proofErr w:type="gramStart"/>
            <w:r w:rsidRPr="00957C7E">
              <w:rPr>
                <w:rFonts w:eastAsia="Times New Roman" w:cstheme="minorHAnsi"/>
                <w:color w:val="1D202C"/>
                <w:spacing w:val="-6"/>
                <w:sz w:val="24"/>
                <w:szCs w:val="24"/>
              </w:rPr>
              <w:t>of  India</w:t>
            </w:r>
            <w:proofErr w:type="gramEnd"/>
            <w:r w:rsidRPr="00957C7E">
              <w:rPr>
                <w:rFonts w:eastAsia="Times New Roman" w:cstheme="minorHAnsi"/>
                <w:color w:val="1D202C"/>
                <w:spacing w:val="-6"/>
                <w:sz w:val="24"/>
                <w:szCs w:val="24"/>
              </w:rPr>
              <w:t>.</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Be able to demonstrate that they can meet the costs of living in Scotland (where this is applicable) and the remaining tuition fees.</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Not have previously studied in Scotland.</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Not have previously received a Saltire Scholarship.</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Meet the language requirements of the course.</w:t>
            </w:r>
          </w:p>
          <w:p w:rsidR="00957C7E" w:rsidRPr="00957C7E" w:rsidRDefault="00957C7E" w:rsidP="003D59FE">
            <w:pPr>
              <w:numPr>
                <w:ilvl w:val="0"/>
                <w:numId w:val="20"/>
              </w:numPr>
              <w:shd w:val="clear" w:color="auto" w:fill="FBF9F9"/>
              <w:ind w:left="222" w:hanging="176"/>
              <w:jc w:val="both"/>
              <w:rPr>
                <w:rFonts w:eastAsia="Times New Roman" w:cstheme="minorHAnsi"/>
                <w:color w:val="1D202C"/>
                <w:spacing w:val="-6"/>
                <w:sz w:val="24"/>
                <w:szCs w:val="24"/>
              </w:rPr>
            </w:pPr>
            <w:r w:rsidRPr="00957C7E">
              <w:rPr>
                <w:rFonts w:eastAsia="Times New Roman" w:cstheme="minorHAnsi"/>
                <w:color w:val="1D202C"/>
                <w:spacing w:val="-6"/>
                <w:sz w:val="24"/>
                <w:szCs w:val="24"/>
              </w:rPr>
              <w:t xml:space="preserve">Complete an application form and submit it by </w:t>
            </w:r>
            <w:r>
              <w:rPr>
                <w:rFonts w:eastAsia="Times New Roman" w:cstheme="minorHAnsi"/>
                <w:color w:val="1D202C"/>
                <w:spacing w:val="-6"/>
                <w:sz w:val="24"/>
                <w:szCs w:val="24"/>
              </w:rPr>
              <w:t>May.</w:t>
            </w:r>
          </w:p>
          <w:p w:rsidR="003F3A3C" w:rsidRPr="00957C7E" w:rsidRDefault="003F3A3C" w:rsidP="00957C7E">
            <w:pPr>
              <w:spacing w:after="72"/>
              <w:ind w:right="222"/>
              <w:jc w:val="both"/>
              <w:rPr>
                <w:rFonts w:eastAsia="Times New Roman" w:cstheme="minorHAnsi"/>
                <w:sz w:val="24"/>
                <w:szCs w:val="24"/>
              </w:rPr>
            </w:pPr>
          </w:p>
        </w:tc>
        <w:tc>
          <w:tcPr>
            <w:tcW w:w="2693" w:type="dxa"/>
          </w:tcPr>
          <w:p w:rsidR="00610D91" w:rsidRDefault="00610D91" w:rsidP="008312B6">
            <w:pPr>
              <w:jc w:val="both"/>
              <w:rPr>
                <w:rFonts w:eastAsia="Times New Roman" w:cstheme="minorHAnsi"/>
                <w:color w:val="1D202C"/>
                <w:spacing w:val="-6"/>
                <w:sz w:val="24"/>
                <w:szCs w:val="24"/>
              </w:rPr>
            </w:pPr>
            <w:r w:rsidRPr="00610D91">
              <w:rPr>
                <w:rFonts w:eastAsia="Times New Roman" w:cstheme="minorHAnsi"/>
                <w:bCs/>
                <w:color w:val="1D202C"/>
                <w:spacing w:val="-6"/>
                <w:sz w:val="24"/>
                <w:szCs w:val="24"/>
              </w:rPr>
              <w:lastRenderedPageBreak/>
              <w:t xml:space="preserve">In order to apply for a Saltire Scholarship, </w:t>
            </w:r>
            <w:r>
              <w:rPr>
                <w:rFonts w:eastAsia="Times New Roman" w:cstheme="minorHAnsi"/>
                <w:bCs/>
                <w:color w:val="1D202C"/>
                <w:spacing w:val="-6"/>
                <w:sz w:val="24"/>
                <w:szCs w:val="24"/>
              </w:rPr>
              <w:t>you</w:t>
            </w:r>
            <w:r w:rsidRPr="00610D91">
              <w:rPr>
                <w:rFonts w:eastAsia="Times New Roman" w:cstheme="minorHAnsi"/>
                <w:bCs/>
                <w:color w:val="1D202C"/>
                <w:spacing w:val="-6"/>
                <w:sz w:val="24"/>
                <w:szCs w:val="24"/>
              </w:rPr>
              <w:t xml:space="preserve"> must have a conditional or unconditional offer of a place at a Scottish university on an eligible </w:t>
            </w:r>
            <w:r w:rsidRPr="00610D91">
              <w:rPr>
                <w:rFonts w:eastAsia="Times New Roman" w:cstheme="minorHAnsi"/>
                <w:bCs/>
                <w:color w:val="1D202C"/>
                <w:spacing w:val="-6"/>
                <w:sz w:val="24"/>
                <w:szCs w:val="24"/>
              </w:rPr>
              <w:lastRenderedPageBreak/>
              <w:t>course.</w:t>
            </w:r>
            <w:r w:rsidRPr="00610D91">
              <w:rPr>
                <w:rFonts w:eastAsia="Times New Roman" w:cstheme="minorHAnsi"/>
                <w:color w:val="1D202C"/>
                <w:spacing w:val="-6"/>
                <w:sz w:val="24"/>
                <w:szCs w:val="24"/>
              </w:rPr>
              <w:t xml:space="preserve"> The scholarship application form must be submitted online and should include </w:t>
            </w:r>
            <w:r>
              <w:rPr>
                <w:rFonts w:eastAsia="Times New Roman" w:cstheme="minorHAnsi"/>
                <w:color w:val="1D202C"/>
                <w:spacing w:val="-6"/>
                <w:sz w:val="24"/>
                <w:szCs w:val="24"/>
              </w:rPr>
              <w:t>the</w:t>
            </w:r>
            <w:r w:rsidRPr="00610D91">
              <w:rPr>
                <w:rFonts w:eastAsia="Times New Roman" w:cstheme="minorHAnsi"/>
                <w:color w:val="1D202C"/>
                <w:spacing w:val="-6"/>
                <w:sz w:val="24"/>
                <w:szCs w:val="24"/>
              </w:rPr>
              <w:t xml:space="preserve"> unique reference number you will </w:t>
            </w:r>
            <w:proofErr w:type="gramStart"/>
            <w:r w:rsidRPr="00610D91">
              <w:rPr>
                <w:rFonts w:eastAsia="Times New Roman" w:cstheme="minorHAnsi"/>
                <w:color w:val="1D202C"/>
                <w:spacing w:val="-6"/>
                <w:sz w:val="24"/>
                <w:szCs w:val="24"/>
              </w:rPr>
              <w:t>received</w:t>
            </w:r>
            <w:proofErr w:type="gramEnd"/>
            <w:r w:rsidRPr="00610D91">
              <w:rPr>
                <w:rFonts w:eastAsia="Times New Roman" w:cstheme="minorHAnsi"/>
                <w:color w:val="1D202C"/>
                <w:spacing w:val="-6"/>
                <w:sz w:val="24"/>
                <w:szCs w:val="24"/>
              </w:rPr>
              <w:t xml:space="preserve"> in the offer letter from your Scottish university. </w:t>
            </w:r>
          </w:p>
          <w:p w:rsidR="00610D91" w:rsidRDefault="00610D91" w:rsidP="008312B6">
            <w:pPr>
              <w:jc w:val="both"/>
              <w:rPr>
                <w:rFonts w:eastAsia="Times New Roman" w:cstheme="minorHAnsi"/>
                <w:color w:val="1D202C"/>
                <w:spacing w:val="-6"/>
                <w:sz w:val="24"/>
                <w:szCs w:val="24"/>
              </w:rPr>
            </w:pPr>
          </w:p>
          <w:p w:rsidR="00610D91" w:rsidRDefault="00610D91" w:rsidP="008312B6">
            <w:pPr>
              <w:jc w:val="both"/>
              <w:rPr>
                <w:rFonts w:eastAsia="Times New Roman" w:cstheme="minorHAnsi"/>
                <w:b/>
                <w:color w:val="1D202C"/>
                <w:spacing w:val="-6"/>
                <w:sz w:val="24"/>
                <w:szCs w:val="24"/>
              </w:rPr>
            </w:pPr>
            <w:r w:rsidRPr="00610D91">
              <w:rPr>
                <w:rFonts w:eastAsia="Times New Roman" w:cstheme="minorHAnsi"/>
                <w:b/>
                <w:color w:val="1D202C"/>
                <w:spacing w:val="-6"/>
                <w:sz w:val="24"/>
                <w:szCs w:val="24"/>
              </w:rPr>
              <w:t>Application deadline</w:t>
            </w:r>
          </w:p>
          <w:p w:rsidR="00610D91" w:rsidRPr="00610D91" w:rsidRDefault="00610D91" w:rsidP="008312B6">
            <w:pPr>
              <w:jc w:val="both"/>
              <w:rPr>
                <w:rFonts w:eastAsia="Times New Roman" w:cstheme="minorHAnsi"/>
                <w:bCs/>
                <w:color w:val="1D202C"/>
                <w:spacing w:val="-6"/>
                <w:sz w:val="24"/>
                <w:szCs w:val="24"/>
              </w:rPr>
            </w:pPr>
            <w:r>
              <w:rPr>
                <w:rFonts w:eastAsia="Times New Roman" w:cstheme="minorHAnsi"/>
                <w:bCs/>
                <w:color w:val="1D202C"/>
                <w:spacing w:val="-6"/>
                <w:sz w:val="24"/>
                <w:szCs w:val="24"/>
              </w:rPr>
              <w:t>May</w:t>
            </w:r>
          </w:p>
          <w:p w:rsidR="00610D91" w:rsidRDefault="00610D91" w:rsidP="008312B6">
            <w:pPr>
              <w:jc w:val="both"/>
              <w:rPr>
                <w:rFonts w:cstheme="minorHAnsi"/>
                <w:sz w:val="24"/>
                <w:szCs w:val="24"/>
              </w:rPr>
            </w:pPr>
          </w:p>
          <w:p w:rsidR="003F3A3C" w:rsidRPr="00FA11DC" w:rsidRDefault="00280774" w:rsidP="008312B6">
            <w:pPr>
              <w:jc w:val="both"/>
              <w:rPr>
                <w:rFonts w:cstheme="minorHAnsi"/>
                <w:b/>
                <w:sz w:val="24"/>
                <w:szCs w:val="24"/>
              </w:rPr>
            </w:pPr>
            <w:r w:rsidRPr="00FA11DC">
              <w:rPr>
                <w:rFonts w:cstheme="minorHAnsi"/>
                <w:b/>
                <w:sz w:val="24"/>
                <w:szCs w:val="24"/>
              </w:rPr>
              <w:t xml:space="preserve">Scotland’s higher education institutions are – </w:t>
            </w:r>
          </w:p>
          <w:p w:rsidR="00280774" w:rsidRDefault="00280774" w:rsidP="008312B6">
            <w:pPr>
              <w:jc w:val="both"/>
              <w:rPr>
                <w:rFonts w:cstheme="minorHAnsi"/>
                <w:sz w:val="24"/>
                <w:szCs w:val="24"/>
              </w:rPr>
            </w:pPr>
            <w:proofErr w:type="spellStart"/>
            <w:r>
              <w:rPr>
                <w:rFonts w:cstheme="minorHAnsi"/>
                <w:sz w:val="24"/>
                <w:szCs w:val="24"/>
              </w:rPr>
              <w:t>Abertay</w:t>
            </w:r>
            <w:proofErr w:type="spellEnd"/>
            <w:r>
              <w:rPr>
                <w:rFonts w:cstheme="minorHAnsi"/>
                <w:sz w:val="24"/>
                <w:szCs w:val="24"/>
              </w:rPr>
              <w:t xml:space="preserve"> University</w:t>
            </w:r>
          </w:p>
          <w:p w:rsidR="00280774" w:rsidRDefault="00280774" w:rsidP="008312B6">
            <w:pPr>
              <w:jc w:val="both"/>
              <w:rPr>
                <w:rFonts w:cstheme="minorHAnsi"/>
                <w:sz w:val="24"/>
                <w:szCs w:val="24"/>
              </w:rPr>
            </w:pPr>
            <w:r>
              <w:rPr>
                <w:rFonts w:cstheme="minorHAnsi"/>
                <w:sz w:val="24"/>
                <w:szCs w:val="24"/>
              </w:rPr>
              <w:t>Edinburgh Napier University</w:t>
            </w:r>
          </w:p>
          <w:p w:rsidR="00280774" w:rsidRDefault="00280774" w:rsidP="008312B6">
            <w:pPr>
              <w:jc w:val="both"/>
              <w:rPr>
                <w:rFonts w:cstheme="minorHAnsi"/>
                <w:sz w:val="24"/>
                <w:szCs w:val="24"/>
              </w:rPr>
            </w:pPr>
            <w:r>
              <w:rPr>
                <w:rFonts w:cstheme="minorHAnsi"/>
                <w:sz w:val="24"/>
                <w:szCs w:val="24"/>
              </w:rPr>
              <w:t>Glasgow Caledonian University</w:t>
            </w:r>
          </w:p>
          <w:p w:rsidR="00280774" w:rsidRDefault="00280774" w:rsidP="008312B6">
            <w:pPr>
              <w:jc w:val="both"/>
              <w:rPr>
                <w:rFonts w:cstheme="minorHAnsi"/>
                <w:sz w:val="24"/>
                <w:szCs w:val="24"/>
              </w:rPr>
            </w:pPr>
            <w:r>
              <w:rPr>
                <w:rFonts w:cstheme="minorHAnsi"/>
                <w:sz w:val="24"/>
                <w:szCs w:val="24"/>
              </w:rPr>
              <w:t>Glasgow School of Art</w:t>
            </w:r>
          </w:p>
          <w:p w:rsidR="00280774" w:rsidRDefault="00280774" w:rsidP="008312B6">
            <w:pPr>
              <w:jc w:val="both"/>
              <w:rPr>
                <w:rFonts w:cstheme="minorHAnsi"/>
                <w:sz w:val="24"/>
                <w:szCs w:val="24"/>
              </w:rPr>
            </w:pPr>
            <w:r>
              <w:rPr>
                <w:rFonts w:cstheme="minorHAnsi"/>
                <w:sz w:val="24"/>
                <w:szCs w:val="24"/>
              </w:rPr>
              <w:t>Heriot – Watt University</w:t>
            </w:r>
          </w:p>
          <w:p w:rsidR="00280774" w:rsidRDefault="00280774" w:rsidP="008312B6">
            <w:pPr>
              <w:jc w:val="both"/>
              <w:rPr>
                <w:rFonts w:cstheme="minorHAnsi"/>
                <w:sz w:val="24"/>
                <w:szCs w:val="24"/>
              </w:rPr>
            </w:pPr>
            <w:r>
              <w:rPr>
                <w:rFonts w:cstheme="minorHAnsi"/>
                <w:sz w:val="24"/>
                <w:szCs w:val="24"/>
              </w:rPr>
              <w:t>The Open University</w:t>
            </w:r>
          </w:p>
          <w:p w:rsidR="00280774" w:rsidRDefault="00280774" w:rsidP="008312B6">
            <w:pPr>
              <w:jc w:val="both"/>
              <w:rPr>
                <w:rFonts w:cstheme="minorHAnsi"/>
                <w:sz w:val="24"/>
                <w:szCs w:val="24"/>
              </w:rPr>
            </w:pPr>
            <w:r>
              <w:rPr>
                <w:rFonts w:cstheme="minorHAnsi"/>
                <w:sz w:val="24"/>
                <w:szCs w:val="24"/>
              </w:rPr>
              <w:t>Queen Margaret University, Edinburgh</w:t>
            </w:r>
          </w:p>
          <w:p w:rsidR="00280774" w:rsidRDefault="00280774" w:rsidP="008312B6">
            <w:pPr>
              <w:jc w:val="both"/>
              <w:rPr>
                <w:rFonts w:cstheme="minorHAnsi"/>
                <w:sz w:val="24"/>
                <w:szCs w:val="24"/>
              </w:rPr>
            </w:pPr>
            <w:r>
              <w:rPr>
                <w:rFonts w:cstheme="minorHAnsi"/>
                <w:sz w:val="24"/>
                <w:szCs w:val="24"/>
              </w:rPr>
              <w:t>Robert Gordon University</w:t>
            </w:r>
          </w:p>
          <w:p w:rsidR="00280774" w:rsidRDefault="00280774" w:rsidP="008312B6">
            <w:pPr>
              <w:jc w:val="both"/>
              <w:rPr>
                <w:rFonts w:cstheme="minorHAnsi"/>
                <w:sz w:val="24"/>
                <w:szCs w:val="24"/>
              </w:rPr>
            </w:pPr>
            <w:r>
              <w:rPr>
                <w:rFonts w:cstheme="minorHAnsi"/>
                <w:sz w:val="24"/>
                <w:szCs w:val="24"/>
              </w:rPr>
              <w:t>Royal Conservatoire of Scotland</w:t>
            </w:r>
          </w:p>
          <w:p w:rsidR="00280774" w:rsidRDefault="00280774" w:rsidP="008312B6">
            <w:pPr>
              <w:jc w:val="both"/>
              <w:rPr>
                <w:rFonts w:cstheme="minorHAnsi"/>
                <w:sz w:val="24"/>
                <w:szCs w:val="24"/>
              </w:rPr>
            </w:pPr>
            <w:proofErr w:type="spellStart"/>
            <w:r>
              <w:rPr>
                <w:rFonts w:cstheme="minorHAnsi"/>
                <w:sz w:val="24"/>
                <w:szCs w:val="24"/>
              </w:rPr>
              <w:t>Sruc</w:t>
            </w:r>
            <w:proofErr w:type="spellEnd"/>
            <w:r>
              <w:rPr>
                <w:rFonts w:cstheme="minorHAnsi"/>
                <w:sz w:val="24"/>
                <w:szCs w:val="24"/>
              </w:rPr>
              <w:t xml:space="preserve"> Scotland’s Rural College</w:t>
            </w:r>
          </w:p>
          <w:p w:rsidR="00280774" w:rsidRDefault="00280774" w:rsidP="008312B6">
            <w:pPr>
              <w:jc w:val="both"/>
              <w:rPr>
                <w:rFonts w:cstheme="minorHAnsi"/>
                <w:sz w:val="24"/>
                <w:szCs w:val="24"/>
              </w:rPr>
            </w:pPr>
            <w:r>
              <w:rPr>
                <w:rFonts w:cstheme="minorHAnsi"/>
                <w:sz w:val="24"/>
                <w:szCs w:val="24"/>
              </w:rPr>
              <w:lastRenderedPageBreak/>
              <w:t>The University of Edinburgh</w:t>
            </w:r>
          </w:p>
          <w:p w:rsidR="00280774" w:rsidRDefault="00280774" w:rsidP="008312B6">
            <w:pPr>
              <w:jc w:val="both"/>
              <w:rPr>
                <w:rFonts w:cstheme="minorHAnsi"/>
                <w:sz w:val="24"/>
                <w:szCs w:val="24"/>
              </w:rPr>
            </w:pPr>
            <w:r>
              <w:rPr>
                <w:rFonts w:cstheme="minorHAnsi"/>
                <w:sz w:val="24"/>
                <w:szCs w:val="24"/>
              </w:rPr>
              <w:t>University of Aberdeen</w:t>
            </w:r>
          </w:p>
          <w:p w:rsidR="00280774" w:rsidRDefault="00280774" w:rsidP="008312B6">
            <w:pPr>
              <w:jc w:val="both"/>
              <w:rPr>
                <w:rFonts w:cstheme="minorHAnsi"/>
                <w:sz w:val="24"/>
                <w:szCs w:val="24"/>
              </w:rPr>
            </w:pPr>
            <w:r>
              <w:rPr>
                <w:rFonts w:cstheme="minorHAnsi"/>
                <w:sz w:val="24"/>
                <w:szCs w:val="24"/>
              </w:rPr>
              <w:t>University of Dundee</w:t>
            </w:r>
          </w:p>
          <w:p w:rsidR="00280774" w:rsidRDefault="00280774" w:rsidP="008312B6">
            <w:pPr>
              <w:jc w:val="both"/>
              <w:rPr>
                <w:rFonts w:cstheme="minorHAnsi"/>
                <w:sz w:val="24"/>
                <w:szCs w:val="24"/>
              </w:rPr>
            </w:pPr>
            <w:r>
              <w:rPr>
                <w:rFonts w:cstheme="minorHAnsi"/>
                <w:sz w:val="24"/>
                <w:szCs w:val="24"/>
              </w:rPr>
              <w:t>University of Glasgow</w:t>
            </w:r>
          </w:p>
          <w:p w:rsidR="00280774" w:rsidRDefault="00280774" w:rsidP="008312B6">
            <w:pPr>
              <w:jc w:val="both"/>
              <w:rPr>
                <w:rFonts w:cstheme="minorHAnsi"/>
                <w:sz w:val="24"/>
                <w:szCs w:val="24"/>
              </w:rPr>
            </w:pPr>
            <w:r>
              <w:rPr>
                <w:rFonts w:cstheme="minorHAnsi"/>
                <w:sz w:val="24"/>
                <w:szCs w:val="24"/>
              </w:rPr>
              <w:t xml:space="preserve">University of St. Andrews </w:t>
            </w:r>
          </w:p>
          <w:p w:rsidR="00280774" w:rsidRDefault="00280774" w:rsidP="008312B6">
            <w:pPr>
              <w:jc w:val="both"/>
              <w:rPr>
                <w:rFonts w:cstheme="minorHAnsi"/>
                <w:sz w:val="24"/>
                <w:szCs w:val="24"/>
              </w:rPr>
            </w:pPr>
            <w:r>
              <w:rPr>
                <w:rFonts w:cstheme="minorHAnsi"/>
                <w:sz w:val="24"/>
                <w:szCs w:val="24"/>
              </w:rPr>
              <w:t xml:space="preserve">University of </w:t>
            </w:r>
            <w:proofErr w:type="spellStart"/>
            <w:r>
              <w:rPr>
                <w:rFonts w:cstheme="minorHAnsi"/>
                <w:sz w:val="24"/>
                <w:szCs w:val="24"/>
              </w:rPr>
              <w:t>Stirling</w:t>
            </w:r>
            <w:proofErr w:type="spellEnd"/>
          </w:p>
          <w:p w:rsidR="00280774" w:rsidRDefault="00280774" w:rsidP="008312B6">
            <w:pPr>
              <w:jc w:val="both"/>
              <w:rPr>
                <w:rFonts w:cstheme="minorHAnsi"/>
                <w:sz w:val="24"/>
                <w:szCs w:val="24"/>
              </w:rPr>
            </w:pPr>
            <w:r>
              <w:rPr>
                <w:rFonts w:cstheme="minorHAnsi"/>
                <w:sz w:val="24"/>
                <w:szCs w:val="24"/>
              </w:rPr>
              <w:t xml:space="preserve">University of </w:t>
            </w:r>
            <w:proofErr w:type="spellStart"/>
            <w:r>
              <w:rPr>
                <w:rFonts w:cstheme="minorHAnsi"/>
                <w:sz w:val="24"/>
                <w:szCs w:val="24"/>
              </w:rPr>
              <w:t>Strathclyde</w:t>
            </w:r>
            <w:proofErr w:type="spellEnd"/>
          </w:p>
          <w:p w:rsidR="00280774" w:rsidRDefault="00280774" w:rsidP="008312B6">
            <w:pPr>
              <w:jc w:val="both"/>
              <w:rPr>
                <w:rFonts w:cstheme="minorHAnsi"/>
                <w:sz w:val="24"/>
                <w:szCs w:val="24"/>
              </w:rPr>
            </w:pPr>
            <w:r>
              <w:rPr>
                <w:rFonts w:cstheme="minorHAnsi"/>
                <w:sz w:val="24"/>
                <w:szCs w:val="24"/>
              </w:rPr>
              <w:t>University of the Highlands and Islands (UHI)</w:t>
            </w:r>
          </w:p>
          <w:p w:rsidR="00280774" w:rsidRPr="00C75419" w:rsidRDefault="00280774" w:rsidP="008312B6">
            <w:pPr>
              <w:jc w:val="both"/>
              <w:rPr>
                <w:rFonts w:cstheme="minorHAnsi"/>
                <w:sz w:val="24"/>
                <w:szCs w:val="24"/>
              </w:rPr>
            </w:pPr>
            <w:r>
              <w:rPr>
                <w:rFonts w:cstheme="minorHAnsi"/>
                <w:sz w:val="24"/>
                <w:szCs w:val="24"/>
              </w:rPr>
              <w:t>University of the West of Scotland</w:t>
            </w:r>
          </w:p>
        </w:tc>
        <w:tc>
          <w:tcPr>
            <w:tcW w:w="2918" w:type="dxa"/>
          </w:tcPr>
          <w:p w:rsidR="007B68D4" w:rsidRPr="00B13D87" w:rsidRDefault="007B68D4" w:rsidP="007B68D4">
            <w:pPr>
              <w:shd w:val="clear" w:color="auto" w:fill="FBF9F9"/>
              <w:jc w:val="both"/>
              <w:rPr>
                <w:rFonts w:cstheme="minorHAnsi"/>
                <w:sz w:val="24"/>
                <w:szCs w:val="24"/>
              </w:rPr>
            </w:pPr>
            <w:r w:rsidRPr="00B13D87">
              <w:rPr>
                <w:rFonts w:cstheme="minorHAnsi"/>
                <w:sz w:val="24"/>
                <w:szCs w:val="24"/>
              </w:rPr>
              <w:lastRenderedPageBreak/>
              <w:t>Postgraduate Masters level course in one of the following subject areas:</w:t>
            </w:r>
          </w:p>
          <w:p w:rsidR="007B68D4" w:rsidRPr="007B68D4" w:rsidRDefault="007B68D4" w:rsidP="003D59FE">
            <w:pPr>
              <w:numPr>
                <w:ilvl w:val="0"/>
                <w:numId w:val="20"/>
              </w:numPr>
              <w:shd w:val="clear" w:color="auto" w:fill="FBF9F9"/>
              <w:ind w:left="222" w:hanging="176"/>
              <w:jc w:val="both"/>
              <w:rPr>
                <w:rFonts w:eastAsia="Times New Roman" w:cstheme="minorHAnsi"/>
                <w:color w:val="1D202C"/>
                <w:spacing w:val="-6"/>
                <w:sz w:val="24"/>
                <w:szCs w:val="24"/>
              </w:rPr>
            </w:pPr>
            <w:r w:rsidRPr="007B68D4">
              <w:rPr>
                <w:rFonts w:eastAsia="Times New Roman" w:cstheme="minorHAnsi"/>
                <w:color w:val="1D202C"/>
                <w:spacing w:val="-6"/>
                <w:sz w:val="24"/>
                <w:szCs w:val="24"/>
              </w:rPr>
              <w:t>Science</w:t>
            </w:r>
          </w:p>
          <w:p w:rsidR="007B68D4" w:rsidRPr="007B68D4" w:rsidRDefault="007B68D4" w:rsidP="003D59FE">
            <w:pPr>
              <w:numPr>
                <w:ilvl w:val="0"/>
                <w:numId w:val="20"/>
              </w:numPr>
              <w:shd w:val="clear" w:color="auto" w:fill="FBF9F9"/>
              <w:ind w:left="222" w:hanging="176"/>
              <w:jc w:val="both"/>
              <w:rPr>
                <w:rFonts w:eastAsia="Times New Roman" w:cstheme="minorHAnsi"/>
                <w:color w:val="1D202C"/>
                <w:spacing w:val="-6"/>
                <w:sz w:val="24"/>
                <w:szCs w:val="24"/>
              </w:rPr>
            </w:pPr>
            <w:r w:rsidRPr="007B68D4">
              <w:rPr>
                <w:rFonts w:eastAsia="Times New Roman" w:cstheme="minorHAnsi"/>
                <w:color w:val="1D202C"/>
                <w:spacing w:val="-6"/>
                <w:sz w:val="24"/>
                <w:szCs w:val="24"/>
              </w:rPr>
              <w:t>Technology</w:t>
            </w:r>
          </w:p>
          <w:p w:rsidR="007B68D4" w:rsidRPr="007B68D4" w:rsidRDefault="007B68D4" w:rsidP="003D59FE">
            <w:pPr>
              <w:numPr>
                <w:ilvl w:val="0"/>
                <w:numId w:val="20"/>
              </w:numPr>
              <w:shd w:val="clear" w:color="auto" w:fill="FBF9F9"/>
              <w:ind w:left="222" w:hanging="176"/>
              <w:jc w:val="both"/>
              <w:rPr>
                <w:rFonts w:eastAsia="Times New Roman" w:cstheme="minorHAnsi"/>
                <w:color w:val="1D202C"/>
                <w:spacing w:val="-6"/>
                <w:sz w:val="24"/>
                <w:szCs w:val="24"/>
              </w:rPr>
            </w:pPr>
            <w:r w:rsidRPr="007B68D4">
              <w:rPr>
                <w:rFonts w:eastAsia="Times New Roman" w:cstheme="minorHAnsi"/>
                <w:color w:val="1D202C"/>
                <w:spacing w:val="-6"/>
                <w:sz w:val="24"/>
                <w:szCs w:val="24"/>
              </w:rPr>
              <w:t>Creative industries</w:t>
            </w:r>
          </w:p>
          <w:p w:rsidR="007B68D4" w:rsidRPr="007B68D4" w:rsidRDefault="007B68D4" w:rsidP="003D59FE">
            <w:pPr>
              <w:numPr>
                <w:ilvl w:val="0"/>
                <w:numId w:val="20"/>
              </w:numPr>
              <w:shd w:val="clear" w:color="auto" w:fill="FBF9F9"/>
              <w:ind w:left="222" w:hanging="176"/>
              <w:jc w:val="both"/>
              <w:rPr>
                <w:rFonts w:eastAsia="Times New Roman" w:cstheme="minorHAnsi"/>
                <w:color w:val="1D202C"/>
                <w:spacing w:val="-6"/>
                <w:sz w:val="24"/>
                <w:szCs w:val="24"/>
              </w:rPr>
            </w:pPr>
            <w:r w:rsidRPr="007B68D4">
              <w:rPr>
                <w:rFonts w:eastAsia="Times New Roman" w:cstheme="minorHAnsi"/>
                <w:color w:val="1D202C"/>
                <w:spacing w:val="-6"/>
                <w:sz w:val="24"/>
                <w:szCs w:val="24"/>
              </w:rPr>
              <w:lastRenderedPageBreak/>
              <w:t>Healthcare and medical sciences</w:t>
            </w:r>
          </w:p>
          <w:p w:rsidR="007B68D4" w:rsidRPr="007B68D4" w:rsidRDefault="007B68D4" w:rsidP="003D59FE">
            <w:pPr>
              <w:numPr>
                <w:ilvl w:val="0"/>
                <w:numId w:val="20"/>
              </w:numPr>
              <w:shd w:val="clear" w:color="auto" w:fill="FBF9F9"/>
              <w:ind w:left="222" w:hanging="176"/>
              <w:jc w:val="both"/>
              <w:rPr>
                <w:rFonts w:eastAsia="Times New Roman" w:cstheme="minorHAnsi"/>
                <w:color w:val="1D202C"/>
                <w:spacing w:val="-6"/>
                <w:sz w:val="24"/>
                <w:szCs w:val="24"/>
              </w:rPr>
            </w:pPr>
            <w:r w:rsidRPr="007B68D4">
              <w:rPr>
                <w:rFonts w:eastAsia="Times New Roman" w:cstheme="minorHAnsi"/>
                <w:color w:val="1D202C"/>
                <w:spacing w:val="-6"/>
                <w:sz w:val="24"/>
                <w:szCs w:val="24"/>
              </w:rPr>
              <w:t>Renewable</w:t>
            </w:r>
            <w:r w:rsidRPr="007B68D4">
              <w:rPr>
                <w:rFonts w:cstheme="minorHAnsi"/>
                <w:sz w:val="24"/>
                <w:szCs w:val="24"/>
              </w:rPr>
              <w:t xml:space="preserve"> and clean energy</w:t>
            </w:r>
          </w:p>
          <w:p w:rsidR="00767833" w:rsidRPr="003C5BB4" w:rsidRDefault="00767833" w:rsidP="008312B6">
            <w:pPr>
              <w:spacing w:after="72"/>
              <w:ind w:right="222"/>
              <w:jc w:val="both"/>
              <w:rPr>
                <w:rFonts w:cstheme="minorHAnsi"/>
                <w:sz w:val="24"/>
              </w:rPr>
            </w:pPr>
            <w:r>
              <w:rPr>
                <w:rFonts w:ascii="Arial" w:hAnsi="Arial" w:cs="Arial"/>
                <w:color w:val="706F6F"/>
                <w:sz w:val="20"/>
                <w:szCs w:val="20"/>
              </w:rPr>
              <w:t>.</w:t>
            </w:r>
          </w:p>
        </w:tc>
        <w:tc>
          <w:tcPr>
            <w:tcW w:w="2044" w:type="dxa"/>
          </w:tcPr>
          <w:p w:rsidR="00F96AE3" w:rsidRPr="00DB6543" w:rsidRDefault="00F96AE3" w:rsidP="00DB6543">
            <w:pPr>
              <w:jc w:val="both"/>
              <w:rPr>
                <w:rFonts w:cstheme="minorHAnsi"/>
                <w:sz w:val="24"/>
                <w:szCs w:val="24"/>
              </w:rPr>
            </w:pPr>
            <w:r w:rsidRPr="00DB6543">
              <w:rPr>
                <w:rFonts w:cstheme="minorHAnsi"/>
                <w:sz w:val="24"/>
                <w:szCs w:val="24"/>
              </w:rPr>
              <w:lastRenderedPageBreak/>
              <w:t>No. of Scholarships – 50</w:t>
            </w:r>
          </w:p>
          <w:p w:rsidR="001A21FC" w:rsidRDefault="00F96AE3" w:rsidP="00DB6543">
            <w:pPr>
              <w:jc w:val="both"/>
              <w:rPr>
                <w:rFonts w:cstheme="minorHAnsi"/>
                <w:sz w:val="24"/>
                <w:szCs w:val="24"/>
              </w:rPr>
            </w:pPr>
            <w:r w:rsidRPr="00DB6543">
              <w:rPr>
                <w:rFonts w:cstheme="minorHAnsi"/>
                <w:sz w:val="24"/>
                <w:szCs w:val="24"/>
              </w:rPr>
              <w:t>Each award is worth £8000</w:t>
            </w:r>
            <w:r w:rsidR="001A21FC">
              <w:rPr>
                <w:rFonts w:cstheme="minorHAnsi"/>
                <w:sz w:val="24"/>
                <w:szCs w:val="24"/>
              </w:rPr>
              <w:t xml:space="preserve"> for duration of 1 year</w:t>
            </w:r>
            <w:r w:rsidRPr="00DB6543">
              <w:rPr>
                <w:rFonts w:cstheme="minorHAnsi"/>
                <w:sz w:val="24"/>
                <w:szCs w:val="24"/>
              </w:rPr>
              <w:t xml:space="preserve"> </w:t>
            </w:r>
            <w:r w:rsidR="00DE73CD" w:rsidRPr="00DB6543">
              <w:rPr>
                <w:rFonts w:cstheme="minorHAnsi"/>
                <w:sz w:val="24"/>
                <w:szCs w:val="24"/>
              </w:rPr>
              <w:t xml:space="preserve">towards the </w:t>
            </w:r>
            <w:r w:rsidR="00DE73CD" w:rsidRPr="00DB6543">
              <w:rPr>
                <w:rFonts w:cstheme="minorHAnsi"/>
                <w:sz w:val="24"/>
                <w:szCs w:val="24"/>
              </w:rPr>
              <w:lastRenderedPageBreak/>
              <w:t>annual international tuition fee of successful applicants.</w:t>
            </w:r>
          </w:p>
          <w:p w:rsidR="00F96AE3" w:rsidRDefault="00DE73CD" w:rsidP="00DB6543">
            <w:pPr>
              <w:jc w:val="both"/>
              <w:rPr>
                <w:rFonts w:cstheme="minorHAnsi"/>
                <w:sz w:val="24"/>
                <w:szCs w:val="24"/>
              </w:rPr>
            </w:pPr>
            <w:r w:rsidRPr="00DB6543">
              <w:rPr>
                <w:rFonts w:cstheme="minorHAnsi"/>
                <w:sz w:val="24"/>
                <w:szCs w:val="24"/>
              </w:rPr>
              <w:t xml:space="preserve"> </w:t>
            </w:r>
          </w:p>
          <w:p w:rsidR="001A21FC" w:rsidRPr="00C75419" w:rsidRDefault="001A21FC" w:rsidP="00DB6543">
            <w:pPr>
              <w:jc w:val="both"/>
              <w:rPr>
                <w:sz w:val="24"/>
                <w:szCs w:val="24"/>
              </w:rPr>
            </w:pPr>
            <w:r w:rsidRPr="001A21FC">
              <w:rPr>
                <w:rFonts w:cstheme="minorHAnsi"/>
                <w:sz w:val="24"/>
                <w:szCs w:val="24"/>
              </w:rPr>
              <w:t>Any additional costs and expenses are the responsibility of the student.</w:t>
            </w:r>
          </w:p>
        </w:tc>
      </w:tr>
      <w:tr w:rsidR="003F3A3C" w:rsidTr="008312B6">
        <w:trPr>
          <w:trHeight w:val="386"/>
        </w:trPr>
        <w:tc>
          <w:tcPr>
            <w:tcW w:w="14921" w:type="dxa"/>
            <w:gridSpan w:val="6"/>
          </w:tcPr>
          <w:p w:rsidR="003F3A3C" w:rsidRDefault="00FE76C0" w:rsidP="008312B6">
            <w:pPr>
              <w:jc w:val="both"/>
              <w:rPr>
                <w:sz w:val="24"/>
                <w:szCs w:val="24"/>
                <w:lang w:val="en-IN"/>
              </w:rPr>
            </w:pPr>
            <w:hyperlink r:id="rId57" w:history="1">
              <w:r w:rsidR="00D408F1" w:rsidRPr="00E34EF4">
                <w:rPr>
                  <w:rStyle w:val="Hyperlink"/>
                  <w:sz w:val="24"/>
                  <w:szCs w:val="24"/>
                  <w:lang w:val="en-IN"/>
                </w:rPr>
                <w:t>https://www.scholars4dev.com/25207/scotlands-saltire-scholarships/</w:t>
              </w:r>
            </w:hyperlink>
            <w:r w:rsidR="003F3A3C">
              <w:rPr>
                <w:sz w:val="24"/>
                <w:szCs w:val="24"/>
                <w:lang w:val="en-IN"/>
              </w:rPr>
              <w:t xml:space="preserve"> </w:t>
            </w:r>
          </w:p>
          <w:p w:rsidR="00D408F1" w:rsidRDefault="00FE76C0" w:rsidP="008312B6">
            <w:pPr>
              <w:jc w:val="both"/>
            </w:pPr>
            <w:hyperlink r:id="rId58" w:history="1">
              <w:r w:rsidR="00D408F1" w:rsidRPr="00E34EF4">
                <w:rPr>
                  <w:rStyle w:val="Hyperlink"/>
                </w:rPr>
                <w:t>https://www.scotland.org/study/saltire-scholarships</w:t>
              </w:r>
            </w:hyperlink>
          </w:p>
          <w:p w:rsidR="00D408F1" w:rsidRDefault="00FE76C0" w:rsidP="008312B6">
            <w:pPr>
              <w:jc w:val="both"/>
            </w:pPr>
            <w:hyperlink r:id="rId59" w:anchor=":~:text=%20Application%20Procedure%20For%20Saltire%20Scholarships%3A%20%201,so%20check%20the%20closing%20dates%20for...%20More%20" w:history="1">
              <w:r w:rsidR="00D408F1" w:rsidRPr="00E34EF4">
                <w:rPr>
                  <w:rStyle w:val="Hyperlink"/>
                </w:rPr>
                <w:t>https://fully-fundedscholarships.com/scotlands-saltire-scholarships-2022-2023-scottish-government-scholarships-2022/#:~:text=%20Application%20Procedure%20For%20Saltire%20Scholarships%3A%20%201,so%20check%20the%20closing%20dates%20for...%20More%20</w:t>
              </w:r>
            </w:hyperlink>
            <w:r w:rsidR="00B729B2">
              <w:t xml:space="preserve"> </w:t>
            </w:r>
            <w:r w:rsidR="00D408F1">
              <w:t xml:space="preserve"> </w:t>
            </w:r>
            <w:r w:rsidR="00B729B2">
              <w:t xml:space="preserve"> </w:t>
            </w:r>
          </w:p>
          <w:p w:rsidR="003F3A3C" w:rsidRPr="00F14126" w:rsidRDefault="00FE76C0" w:rsidP="008312B6">
            <w:pPr>
              <w:jc w:val="both"/>
              <w:rPr>
                <w:sz w:val="24"/>
                <w:szCs w:val="24"/>
                <w:lang w:val="en-IN"/>
              </w:rPr>
            </w:pPr>
            <w:hyperlink r:id="rId60" w:history="1">
              <w:r w:rsidR="00B729B2" w:rsidRPr="00E34EF4">
                <w:rPr>
                  <w:rStyle w:val="Hyperlink"/>
                </w:rPr>
                <w:t>https://www.idp.com/india/study-in-uk/scholarships/</w:t>
              </w:r>
            </w:hyperlink>
            <w:r w:rsidR="00B729B2">
              <w:t xml:space="preserve"> </w:t>
            </w:r>
          </w:p>
        </w:tc>
      </w:tr>
    </w:tbl>
    <w:p w:rsidR="00D51F9B" w:rsidRDefault="00D51F9B"/>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78594A" w:rsidTr="008E16A7">
        <w:trPr>
          <w:trHeight w:val="782"/>
        </w:trPr>
        <w:tc>
          <w:tcPr>
            <w:tcW w:w="1910" w:type="dxa"/>
          </w:tcPr>
          <w:p w:rsidR="0078594A" w:rsidRDefault="0078594A" w:rsidP="008E16A7">
            <w:pPr>
              <w:jc w:val="center"/>
              <w:rPr>
                <w:b/>
                <w:sz w:val="28"/>
                <w:szCs w:val="28"/>
                <w:u w:val="single"/>
              </w:rPr>
            </w:pPr>
            <w:r>
              <w:rPr>
                <w:b/>
                <w:sz w:val="28"/>
                <w:szCs w:val="28"/>
                <w:u w:val="single"/>
              </w:rPr>
              <w:t>Scholarship Name</w:t>
            </w:r>
          </w:p>
        </w:tc>
        <w:tc>
          <w:tcPr>
            <w:tcW w:w="2422" w:type="dxa"/>
          </w:tcPr>
          <w:p w:rsidR="0078594A" w:rsidRDefault="0078594A" w:rsidP="008E16A7">
            <w:pPr>
              <w:jc w:val="center"/>
              <w:rPr>
                <w:b/>
                <w:sz w:val="28"/>
                <w:szCs w:val="28"/>
                <w:u w:val="single"/>
              </w:rPr>
            </w:pPr>
            <w:r>
              <w:rPr>
                <w:b/>
                <w:sz w:val="28"/>
                <w:szCs w:val="28"/>
                <w:u w:val="single"/>
              </w:rPr>
              <w:t xml:space="preserve">Overview </w:t>
            </w:r>
          </w:p>
        </w:tc>
        <w:tc>
          <w:tcPr>
            <w:tcW w:w="2934" w:type="dxa"/>
          </w:tcPr>
          <w:p w:rsidR="0078594A" w:rsidRPr="00FA11DC" w:rsidRDefault="0078594A" w:rsidP="008E16A7">
            <w:pPr>
              <w:jc w:val="center"/>
              <w:rPr>
                <w:b/>
                <w:sz w:val="28"/>
                <w:szCs w:val="28"/>
                <w:u w:val="single"/>
              </w:rPr>
            </w:pPr>
            <w:r w:rsidRPr="00FA11DC">
              <w:rPr>
                <w:b/>
                <w:sz w:val="28"/>
                <w:szCs w:val="28"/>
                <w:u w:val="single"/>
              </w:rPr>
              <w:t>Eligibility</w:t>
            </w:r>
          </w:p>
        </w:tc>
        <w:tc>
          <w:tcPr>
            <w:tcW w:w="2693" w:type="dxa"/>
          </w:tcPr>
          <w:p w:rsidR="0078594A" w:rsidRDefault="0078594A" w:rsidP="008E16A7">
            <w:pPr>
              <w:jc w:val="center"/>
              <w:rPr>
                <w:b/>
                <w:sz w:val="28"/>
                <w:szCs w:val="28"/>
                <w:u w:val="single"/>
              </w:rPr>
            </w:pPr>
            <w:r>
              <w:rPr>
                <w:b/>
                <w:sz w:val="28"/>
                <w:szCs w:val="28"/>
                <w:u w:val="single"/>
              </w:rPr>
              <w:t>How to Apply</w:t>
            </w:r>
          </w:p>
        </w:tc>
        <w:tc>
          <w:tcPr>
            <w:tcW w:w="2918" w:type="dxa"/>
          </w:tcPr>
          <w:p w:rsidR="0078594A" w:rsidRPr="00FA11DC" w:rsidRDefault="0078594A" w:rsidP="008E16A7">
            <w:pPr>
              <w:jc w:val="center"/>
              <w:rPr>
                <w:b/>
                <w:sz w:val="28"/>
                <w:szCs w:val="28"/>
                <w:u w:val="single"/>
              </w:rPr>
            </w:pPr>
            <w:r w:rsidRPr="00FA11DC">
              <w:rPr>
                <w:b/>
                <w:sz w:val="28"/>
                <w:szCs w:val="28"/>
                <w:u w:val="single"/>
              </w:rPr>
              <w:t xml:space="preserve">Eligible </w:t>
            </w:r>
            <w:proofErr w:type="spellStart"/>
            <w:r w:rsidRPr="00FA11DC">
              <w:rPr>
                <w:b/>
                <w:sz w:val="28"/>
                <w:szCs w:val="28"/>
                <w:u w:val="single"/>
              </w:rPr>
              <w:t>Programmes</w:t>
            </w:r>
            <w:proofErr w:type="spellEnd"/>
          </w:p>
        </w:tc>
        <w:tc>
          <w:tcPr>
            <w:tcW w:w="2044" w:type="dxa"/>
          </w:tcPr>
          <w:p w:rsidR="0078594A" w:rsidRPr="00FA11DC" w:rsidRDefault="0078594A" w:rsidP="008E16A7">
            <w:pPr>
              <w:jc w:val="center"/>
              <w:rPr>
                <w:b/>
                <w:sz w:val="28"/>
                <w:szCs w:val="28"/>
                <w:u w:val="single"/>
              </w:rPr>
            </w:pPr>
            <w:r w:rsidRPr="00FA11DC">
              <w:rPr>
                <w:b/>
                <w:sz w:val="28"/>
                <w:szCs w:val="28"/>
                <w:u w:val="single"/>
              </w:rPr>
              <w:t xml:space="preserve">Scholarship Value </w:t>
            </w:r>
          </w:p>
        </w:tc>
      </w:tr>
      <w:tr w:rsidR="0078594A" w:rsidTr="008E16A7">
        <w:trPr>
          <w:trHeight w:val="386"/>
        </w:trPr>
        <w:tc>
          <w:tcPr>
            <w:tcW w:w="1910" w:type="dxa"/>
          </w:tcPr>
          <w:p w:rsidR="00A97FC4" w:rsidRPr="00A97FC4" w:rsidRDefault="00A97FC4" w:rsidP="00A97FC4">
            <w:pPr>
              <w:jc w:val="both"/>
              <w:rPr>
                <w:b/>
                <w:sz w:val="24"/>
                <w:szCs w:val="24"/>
              </w:rPr>
            </w:pPr>
            <w:r w:rsidRPr="00A97FC4">
              <w:rPr>
                <w:b/>
                <w:sz w:val="24"/>
                <w:szCs w:val="24"/>
              </w:rPr>
              <w:t>British Council Scholarships for women in STEM</w:t>
            </w:r>
          </w:p>
          <w:p w:rsidR="0078594A" w:rsidRPr="00A97FC4" w:rsidRDefault="0078594A" w:rsidP="008E16A7">
            <w:pPr>
              <w:jc w:val="both"/>
              <w:rPr>
                <w:sz w:val="24"/>
                <w:szCs w:val="24"/>
              </w:rPr>
            </w:pPr>
          </w:p>
        </w:tc>
        <w:tc>
          <w:tcPr>
            <w:tcW w:w="2422" w:type="dxa"/>
          </w:tcPr>
          <w:p w:rsidR="0078594A" w:rsidRDefault="000D012A" w:rsidP="000D012A">
            <w:pPr>
              <w:pBdr>
                <w:bottom w:val="single" w:sz="2" w:space="6" w:color="E5E5E5"/>
              </w:pBdr>
              <w:shd w:val="clear" w:color="auto" w:fill="FBF9F9"/>
              <w:jc w:val="both"/>
              <w:rPr>
                <w:rFonts w:cstheme="minorHAnsi"/>
                <w:sz w:val="24"/>
                <w:szCs w:val="24"/>
              </w:rPr>
            </w:pPr>
            <w:r w:rsidRPr="000D012A">
              <w:rPr>
                <w:rFonts w:cstheme="minorHAnsi"/>
                <w:sz w:val="24"/>
                <w:szCs w:val="24"/>
              </w:rPr>
              <w:t xml:space="preserve">The British Council has launched a scholarship </w:t>
            </w:r>
            <w:proofErr w:type="spellStart"/>
            <w:r w:rsidRPr="000D012A">
              <w:rPr>
                <w:rFonts w:cstheme="minorHAnsi"/>
                <w:sz w:val="24"/>
                <w:szCs w:val="24"/>
              </w:rPr>
              <w:t>programme</w:t>
            </w:r>
            <w:proofErr w:type="spellEnd"/>
            <w:r w:rsidRPr="000D012A">
              <w:rPr>
                <w:rFonts w:cstheme="minorHAnsi"/>
                <w:sz w:val="24"/>
                <w:szCs w:val="24"/>
              </w:rPr>
              <w:t xml:space="preserve"> in partnership with 19 UK universities aimed at benefiting women from the Americas, South Asia and South </w:t>
            </w:r>
            <w:r w:rsidRPr="000D012A">
              <w:rPr>
                <w:rFonts w:cstheme="minorHAnsi"/>
                <w:sz w:val="24"/>
                <w:szCs w:val="24"/>
              </w:rPr>
              <w:lastRenderedPageBreak/>
              <w:t xml:space="preserve">East Asia. </w:t>
            </w:r>
            <w:r>
              <w:rPr>
                <w:rFonts w:cstheme="minorHAnsi"/>
                <w:sz w:val="24"/>
                <w:szCs w:val="24"/>
              </w:rPr>
              <w:t>They</w:t>
            </w:r>
            <w:r w:rsidRPr="000D012A">
              <w:rPr>
                <w:rFonts w:cstheme="minorHAnsi"/>
                <w:sz w:val="24"/>
                <w:szCs w:val="24"/>
              </w:rPr>
              <w:t xml:space="preserve"> are looking for women with a background in STEM, who can demonstrate their need for financial support and who wish to inspire future generations of women to pursue careers in STEM.</w:t>
            </w:r>
          </w:p>
          <w:p w:rsidR="007B6D36" w:rsidRDefault="007B6D36" w:rsidP="000D012A">
            <w:pPr>
              <w:pBdr>
                <w:bottom w:val="single" w:sz="2" w:space="6" w:color="E5E5E5"/>
              </w:pBdr>
              <w:shd w:val="clear" w:color="auto" w:fill="FBF9F9"/>
              <w:jc w:val="both"/>
              <w:rPr>
                <w:rFonts w:cstheme="minorHAnsi"/>
                <w:sz w:val="24"/>
                <w:szCs w:val="24"/>
              </w:rPr>
            </w:pPr>
          </w:p>
          <w:p w:rsidR="007B6D36" w:rsidRPr="003F3A3C" w:rsidRDefault="007B6D36" w:rsidP="000D012A">
            <w:pPr>
              <w:pBdr>
                <w:bottom w:val="single" w:sz="2" w:space="6" w:color="E5E5E5"/>
              </w:pBdr>
              <w:shd w:val="clear" w:color="auto" w:fill="FBF9F9"/>
              <w:jc w:val="both"/>
              <w:rPr>
                <w:rFonts w:ascii="BuenosAires-Light" w:eastAsia="Times New Roman" w:hAnsi="BuenosAires-Light" w:cs="Times New Roman"/>
                <w:color w:val="1D202C"/>
                <w:spacing w:val="-6"/>
                <w:sz w:val="20"/>
                <w:szCs w:val="20"/>
              </w:rPr>
            </w:pPr>
            <w:r w:rsidRPr="007B6D36">
              <w:rPr>
                <w:rFonts w:cstheme="minorHAnsi"/>
                <w:sz w:val="24"/>
                <w:szCs w:val="24"/>
              </w:rPr>
              <w:t xml:space="preserve">This scholarship </w:t>
            </w:r>
            <w:proofErr w:type="spellStart"/>
            <w:r w:rsidRPr="007B6D36">
              <w:rPr>
                <w:rFonts w:cstheme="minorHAnsi"/>
                <w:sz w:val="24"/>
                <w:szCs w:val="24"/>
              </w:rPr>
              <w:t>programme</w:t>
            </w:r>
            <w:proofErr w:type="spellEnd"/>
            <w:r w:rsidRPr="007B6D36">
              <w:rPr>
                <w:rFonts w:cstheme="minorHAnsi"/>
                <w:sz w:val="24"/>
                <w:szCs w:val="24"/>
              </w:rPr>
              <w:t xml:space="preserve"> aims to increase opportunities in STEM for girls and women</w:t>
            </w:r>
            <w:r>
              <w:rPr>
                <w:rFonts w:ascii="Arial" w:hAnsi="Arial" w:cs="Arial"/>
                <w:color w:val="54565A"/>
              </w:rPr>
              <w:t>.</w:t>
            </w:r>
          </w:p>
        </w:tc>
        <w:tc>
          <w:tcPr>
            <w:tcW w:w="2934" w:type="dxa"/>
          </w:tcPr>
          <w:p w:rsidR="0078594A" w:rsidRDefault="002B2D07" w:rsidP="008E16A7">
            <w:pPr>
              <w:spacing w:after="72"/>
              <w:ind w:right="222"/>
              <w:jc w:val="both"/>
              <w:rPr>
                <w:rFonts w:eastAsia="Times New Roman" w:cstheme="minorHAnsi"/>
                <w:sz w:val="24"/>
                <w:szCs w:val="24"/>
              </w:rPr>
            </w:pPr>
            <w:r>
              <w:rPr>
                <w:rFonts w:eastAsia="Times New Roman" w:cstheme="minorHAnsi"/>
                <w:sz w:val="24"/>
                <w:szCs w:val="24"/>
              </w:rPr>
              <w:lastRenderedPageBreak/>
              <w:t xml:space="preserve">To be eligible for the scholarship </w:t>
            </w:r>
            <w:proofErr w:type="spellStart"/>
            <w:r>
              <w:rPr>
                <w:rFonts w:eastAsia="Times New Roman" w:cstheme="minorHAnsi"/>
                <w:sz w:val="24"/>
                <w:szCs w:val="24"/>
              </w:rPr>
              <w:t>programme</w:t>
            </w:r>
            <w:proofErr w:type="spellEnd"/>
            <w:r>
              <w:rPr>
                <w:rFonts w:eastAsia="Times New Roman" w:cstheme="minorHAnsi"/>
                <w:sz w:val="24"/>
                <w:szCs w:val="24"/>
              </w:rPr>
              <w:t>:</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proofErr w:type="gramStart"/>
            <w:r>
              <w:rPr>
                <w:rFonts w:eastAsia="Times New Roman" w:cstheme="minorHAnsi"/>
                <w:color w:val="1D202C"/>
                <w:spacing w:val="-6"/>
                <w:sz w:val="24"/>
                <w:szCs w:val="24"/>
              </w:rPr>
              <w:t>are</w:t>
            </w:r>
            <w:proofErr w:type="gramEnd"/>
            <w:r>
              <w:rPr>
                <w:rFonts w:eastAsia="Times New Roman" w:cstheme="minorHAnsi"/>
                <w:color w:val="1D202C"/>
                <w:spacing w:val="-6"/>
                <w:sz w:val="24"/>
                <w:szCs w:val="24"/>
              </w:rPr>
              <w:t xml:space="preserve"> </w:t>
            </w:r>
            <w:r w:rsidRPr="002B2D07">
              <w:rPr>
                <w:rFonts w:eastAsia="Times New Roman" w:cstheme="minorHAnsi"/>
                <w:color w:val="1D202C"/>
                <w:spacing w:val="-6"/>
                <w:sz w:val="24"/>
                <w:szCs w:val="24"/>
              </w:rPr>
              <w:t>citizens and residents of the eligible countries in the Ame</w:t>
            </w:r>
            <w:r>
              <w:rPr>
                <w:rFonts w:eastAsia="Times New Roman" w:cstheme="minorHAnsi"/>
                <w:color w:val="1D202C"/>
                <w:spacing w:val="-6"/>
                <w:sz w:val="24"/>
                <w:szCs w:val="24"/>
              </w:rPr>
              <w:t>ricas, South Asia and East Asia.</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r w:rsidRPr="002B2D07">
              <w:rPr>
                <w:rFonts w:eastAsia="Times New Roman" w:cstheme="minorHAnsi"/>
                <w:color w:val="1D202C"/>
                <w:spacing w:val="-6"/>
                <w:sz w:val="24"/>
                <w:szCs w:val="24"/>
              </w:rPr>
              <w:t xml:space="preserve">are able to take up a full-time course of study in the UK for the academic year </w:t>
            </w:r>
            <w:r w:rsidRPr="002B2D07">
              <w:rPr>
                <w:rFonts w:eastAsia="Times New Roman" w:cstheme="minorHAnsi"/>
                <w:color w:val="1D202C"/>
                <w:spacing w:val="-6"/>
                <w:sz w:val="24"/>
                <w:szCs w:val="24"/>
              </w:rPr>
              <w:lastRenderedPageBreak/>
              <w:t xml:space="preserve">from Sept/Oct </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r w:rsidRPr="002B2D07">
              <w:rPr>
                <w:rFonts w:eastAsia="Times New Roman" w:cstheme="minorHAnsi"/>
                <w:color w:val="1D202C"/>
                <w:spacing w:val="-6"/>
                <w:sz w:val="24"/>
                <w:szCs w:val="24"/>
              </w:rPr>
              <w:t>can demonstrate a need for financial support</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r w:rsidRPr="002B2D07">
              <w:rPr>
                <w:rFonts w:eastAsia="Times New Roman" w:cstheme="minorHAnsi"/>
                <w:color w:val="1D202C"/>
                <w:spacing w:val="-6"/>
                <w:sz w:val="24"/>
                <w:szCs w:val="24"/>
              </w:rPr>
              <w:t>have an undergraduate degree that will enable them to gain access onto one of the pre-selected postgraduate courses at a UK university</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r w:rsidRPr="002B2D07">
              <w:rPr>
                <w:rFonts w:eastAsia="Times New Roman" w:cstheme="minorHAnsi"/>
                <w:color w:val="1D202C"/>
                <w:spacing w:val="-6"/>
                <w:sz w:val="24"/>
                <w:szCs w:val="24"/>
              </w:rPr>
              <w:t>can attain the level of English required for postgraduate study at a UK university now or upon completion of a pre-sessional English course</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r w:rsidRPr="002B2D07">
              <w:rPr>
                <w:rFonts w:eastAsia="Times New Roman" w:cstheme="minorHAnsi"/>
                <w:color w:val="1D202C"/>
                <w:spacing w:val="-6"/>
                <w:sz w:val="24"/>
                <w:szCs w:val="24"/>
              </w:rPr>
              <w:t>are active in the field with work experience or a proven interest in their subject area</w:t>
            </w:r>
          </w:p>
          <w:p w:rsidR="002B2D07" w:rsidRPr="002B2D07" w:rsidRDefault="002B2D07" w:rsidP="003D59FE">
            <w:pPr>
              <w:numPr>
                <w:ilvl w:val="0"/>
                <w:numId w:val="20"/>
              </w:numPr>
              <w:shd w:val="clear" w:color="auto" w:fill="FBF9F9"/>
              <w:ind w:left="222" w:hanging="176"/>
              <w:jc w:val="both"/>
              <w:rPr>
                <w:rFonts w:eastAsia="Times New Roman" w:cstheme="minorHAnsi"/>
                <w:color w:val="1D202C"/>
                <w:spacing w:val="-6"/>
                <w:sz w:val="24"/>
                <w:szCs w:val="24"/>
              </w:rPr>
            </w:pPr>
            <w:proofErr w:type="gramStart"/>
            <w:r w:rsidRPr="002B2D07">
              <w:rPr>
                <w:rFonts w:eastAsia="Times New Roman" w:cstheme="minorHAnsi"/>
                <w:color w:val="1D202C"/>
                <w:spacing w:val="-6"/>
                <w:sz w:val="24"/>
                <w:szCs w:val="24"/>
              </w:rPr>
              <w:t>are</w:t>
            </w:r>
            <w:proofErr w:type="gramEnd"/>
            <w:r w:rsidRPr="002B2D07">
              <w:rPr>
                <w:rFonts w:eastAsia="Times New Roman" w:cstheme="minorHAnsi"/>
                <w:color w:val="1D202C"/>
                <w:spacing w:val="-6"/>
                <w:sz w:val="24"/>
                <w:szCs w:val="24"/>
              </w:rPr>
              <w:t xml:space="preserve"> passionate about their course of study and are willing to engage as committed British Council scholarship alumni</w:t>
            </w:r>
            <w:r>
              <w:rPr>
                <w:rFonts w:eastAsia="Times New Roman" w:cstheme="minorHAnsi"/>
                <w:color w:val="1D202C"/>
                <w:spacing w:val="-6"/>
                <w:sz w:val="24"/>
                <w:szCs w:val="24"/>
              </w:rPr>
              <w:t>.</w:t>
            </w:r>
          </w:p>
          <w:p w:rsidR="002B2D07" w:rsidRDefault="002B2D07" w:rsidP="008E16A7">
            <w:pPr>
              <w:spacing w:after="72"/>
              <w:ind w:right="222"/>
              <w:jc w:val="both"/>
              <w:rPr>
                <w:rFonts w:eastAsia="Times New Roman" w:cstheme="minorHAnsi"/>
                <w:sz w:val="24"/>
                <w:szCs w:val="24"/>
              </w:rPr>
            </w:pPr>
          </w:p>
          <w:p w:rsidR="002B2D07" w:rsidRPr="00957C7E" w:rsidRDefault="002B2D07" w:rsidP="008E16A7">
            <w:pPr>
              <w:spacing w:after="72"/>
              <w:ind w:right="222"/>
              <w:jc w:val="both"/>
              <w:rPr>
                <w:rFonts w:eastAsia="Times New Roman" w:cstheme="minorHAnsi"/>
                <w:sz w:val="24"/>
                <w:szCs w:val="24"/>
              </w:rPr>
            </w:pPr>
          </w:p>
        </w:tc>
        <w:tc>
          <w:tcPr>
            <w:tcW w:w="2693" w:type="dxa"/>
          </w:tcPr>
          <w:p w:rsidR="0078594A" w:rsidRPr="00962C82" w:rsidRDefault="00FE6232" w:rsidP="008E16A7">
            <w:pPr>
              <w:jc w:val="both"/>
              <w:rPr>
                <w:rFonts w:cstheme="minorHAnsi"/>
                <w:b/>
                <w:sz w:val="24"/>
                <w:szCs w:val="24"/>
                <w:shd w:val="clear" w:color="auto" w:fill="FFFFFF"/>
              </w:rPr>
            </w:pPr>
            <w:r w:rsidRPr="00962C82">
              <w:rPr>
                <w:rFonts w:cstheme="minorHAnsi"/>
                <w:b/>
                <w:sz w:val="24"/>
                <w:szCs w:val="24"/>
                <w:shd w:val="clear" w:color="auto" w:fill="FFFFFF"/>
              </w:rPr>
              <w:lastRenderedPageBreak/>
              <w:t>Teesside University</w:t>
            </w:r>
          </w:p>
          <w:p w:rsidR="00FE6232" w:rsidRPr="00A62B0F" w:rsidRDefault="00FE6232" w:rsidP="008E16A7">
            <w:pPr>
              <w:jc w:val="both"/>
              <w:rPr>
                <w:rFonts w:cstheme="minorHAnsi"/>
                <w:sz w:val="24"/>
                <w:szCs w:val="24"/>
                <w:shd w:val="clear" w:color="auto" w:fill="FFFFFF"/>
              </w:rPr>
            </w:pPr>
            <w:r w:rsidRPr="00A62B0F">
              <w:rPr>
                <w:rFonts w:cstheme="minorHAnsi"/>
                <w:sz w:val="24"/>
                <w:szCs w:val="24"/>
                <w:shd w:val="clear" w:color="auto" w:fill="FFFFFF"/>
              </w:rPr>
              <w:t>For more information or to talk generally about Teesside University, please contact us on </w:t>
            </w:r>
            <w:hyperlink r:id="rId61" w:tgtFrame="_top" w:tooltip="international.scholarships@tees.ac.uk " w:history="1">
              <w:r w:rsidRPr="00A62B0F">
                <w:rPr>
                  <w:rStyle w:val="Hyperlink"/>
                  <w:rFonts w:cstheme="minorHAnsi"/>
                  <w:color w:val="auto"/>
                  <w:sz w:val="24"/>
                  <w:szCs w:val="24"/>
                  <w:shd w:val="clear" w:color="auto" w:fill="FFFFFF"/>
                </w:rPr>
                <w:t>international.scholarships@tees.ac.uk</w:t>
              </w:r>
            </w:hyperlink>
            <w:r w:rsidRPr="00A62B0F">
              <w:rPr>
                <w:rFonts w:cstheme="minorHAnsi"/>
                <w:sz w:val="24"/>
                <w:szCs w:val="24"/>
                <w:shd w:val="clear" w:color="auto" w:fill="FFFFFF"/>
              </w:rPr>
              <w:t>.</w:t>
            </w:r>
            <w:r w:rsidR="00A62B0F">
              <w:rPr>
                <w:rFonts w:cstheme="minorHAnsi"/>
                <w:sz w:val="24"/>
                <w:szCs w:val="24"/>
                <w:shd w:val="clear" w:color="auto" w:fill="FFFFFF"/>
              </w:rPr>
              <w:t xml:space="preserve"> </w:t>
            </w:r>
          </w:p>
          <w:p w:rsidR="00F7026C" w:rsidRPr="005426F2" w:rsidRDefault="00F7026C" w:rsidP="003D59FE">
            <w:pPr>
              <w:numPr>
                <w:ilvl w:val="0"/>
                <w:numId w:val="20"/>
              </w:numPr>
              <w:shd w:val="clear" w:color="auto" w:fill="FBF9F9"/>
              <w:ind w:left="222" w:hanging="176"/>
              <w:jc w:val="both"/>
              <w:rPr>
                <w:rFonts w:eastAsia="Times New Roman" w:cstheme="minorHAnsi"/>
                <w:sz w:val="24"/>
                <w:szCs w:val="24"/>
              </w:rPr>
            </w:pPr>
            <w:r w:rsidRPr="00A62B0F">
              <w:rPr>
                <w:rFonts w:eastAsia="Times New Roman" w:cstheme="minorHAnsi"/>
                <w:sz w:val="24"/>
                <w:szCs w:val="24"/>
              </w:rPr>
              <w:t>Value</w:t>
            </w:r>
            <w:r w:rsidRPr="005426F2">
              <w:rPr>
                <w:rFonts w:eastAsia="Times New Roman" w:cstheme="minorHAnsi"/>
                <w:sz w:val="24"/>
                <w:szCs w:val="24"/>
              </w:rPr>
              <w:t> £35,000</w:t>
            </w:r>
          </w:p>
          <w:p w:rsidR="00F7026C" w:rsidRDefault="00F7026C" w:rsidP="003D59FE">
            <w:pPr>
              <w:numPr>
                <w:ilvl w:val="0"/>
                <w:numId w:val="20"/>
              </w:numPr>
              <w:shd w:val="clear" w:color="auto" w:fill="FBF9F9"/>
              <w:ind w:left="222" w:hanging="176"/>
              <w:jc w:val="both"/>
              <w:rPr>
                <w:rFonts w:eastAsia="Times New Roman" w:cstheme="minorHAnsi"/>
                <w:sz w:val="24"/>
                <w:szCs w:val="24"/>
              </w:rPr>
            </w:pPr>
            <w:r w:rsidRPr="00A62B0F">
              <w:rPr>
                <w:rFonts w:eastAsia="Times New Roman" w:cstheme="minorHAnsi"/>
                <w:sz w:val="24"/>
                <w:szCs w:val="24"/>
              </w:rPr>
              <w:t>N</w:t>
            </w:r>
            <w:r w:rsidR="00614006">
              <w:rPr>
                <w:rFonts w:eastAsia="Times New Roman" w:cstheme="minorHAnsi"/>
                <w:sz w:val="24"/>
                <w:szCs w:val="24"/>
              </w:rPr>
              <w:t>o.</w:t>
            </w:r>
            <w:r w:rsidRPr="00A62B0F">
              <w:rPr>
                <w:rFonts w:eastAsia="Times New Roman" w:cstheme="minorHAnsi"/>
                <w:sz w:val="24"/>
                <w:szCs w:val="24"/>
              </w:rPr>
              <w:t xml:space="preserve"> of scholarships:</w:t>
            </w:r>
            <w:r w:rsidRPr="005426F2">
              <w:rPr>
                <w:rFonts w:eastAsia="Times New Roman" w:cstheme="minorHAnsi"/>
                <w:sz w:val="24"/>
                <w:szCs w:val="24"/>
              </w:rPr>
              <w:t> 9</w:t>
            </w:r>
          </w:p>
          <w:p w:rsidR="00962C82" w:rsidRPr="005426F2" w:rsidRDefault="00962C82" w:rsidP="003D59FE">
            <w:pPr>
              <w:numPr>
                <w:ilvl w:val="0"/>
                <w:numId w:val="20"/>
              </w:numPr>
              <w:shd w:val="clear" w:color="auto" w:fill="FBF9F9"/>
              <w:ind w:left="222" w:hanging="176"/>
              <w:jc w:val="both"/>
              <w:rPr>
                <w:rFonts w:eastAsia="Times New Roman" w:cstheme="minorHAnsi"/>
                <w:sz w:val="24"/>
                <w:szCs w:val="24"/>
              </w:rPr>
            </w:pPr>
            <w:r w:rsidRPr="00A62B0F">
              <w:rPr>
                <w:rFonts w:cstheme="minorHAnsi"/>
                <w:sz w:val="24"/>
                <w:szCs w:val="24"/>
                <w:shd w:val="clear" w:color="auto" w:fill="FFFFFF"/>
              </w:rPr>
              <w:lastRenderedPageBreak/>
              <w:t>https://www.tees.ac.uk/sections/international/britishcouncil_scholarship_stem.cfm</w:t>
            </w:r>
          </w:p>
          <w:p w:rsidR="00F7026C" w:rsidRPr="00A62B0F" w:rsidRDefault="00F7026C" w:rsidP="008E16A7">
            <w:pPr>
              <w:jc w:val="both"/>
              <w:rPr>
                <w:rFonts w:cstheme="minorHAnsi"/>
                <w:sz w:val="24"/>
                <w:szCs w:val="24"/>
                <w:shd w:val="clear" w:color="auto" w:fill="FFFFFF"/>
              </w:rPr>
            </w:pPr>
          </w:p>
          <w:p w:rsidR="00FB52BF" w:rsidRPr="00A62B0F" w:rsidRDefault="00FB52BF" w:rsidP="008E16A7">
            <w:pPr>
              <w:jc w:val="both"/>
              <w:rPr>
                <w:rFonts w:cstheme="minorHAnsi"/>
                <w:sz w:val="24"/>
                <w:szCs w:val="24"/>
                <w:shd w:val="clear" w:color="auto" w:fill="FFFFFF"/>
              </w:rPr>
            </w:pPr>
          </w:p>
          <w:p w:rsidR="00FB52BF" w:rsidRPr="00962C82" w:rsidRDefault="00FB52BF" w:rsidP="008E16A7">
            <w:pPr>
              <w:jc w:val="both"/>
              <w:rPr>
                <w:rFonts w:cstheme="minorHAnsi"/>
                <w:b/>
                <w:sz w:val="24"/>
                <w:szCs w:val="24"/>
                <w:shd w:val="clear" w:color="auto" w:fill="FFFFFF"/>
              </w:rPr>
            </w:pPr>
            <w:r w:rsidRPr="00962C82">
              <w:rPr>
                <w:rFonts w:cstheme="minorHAnsi"/>
                <w:b/>
                <w:sz w:val="24"/>
                <w:szCs w:val="24"/>
                <w:shd w:val="clear" w:color="auto" w:fill="FFFFFF"/>
              </w:rPr>
              <w:t>City, University of London </w:t>
            </w:r>
          </w:p>
          <w:p w:rsidR="00407A73" w:rsidRPr="00A62B0F" w:rsidRDefault="00FE76C0" w:rsidP="008E16A7">
            <w:pPr>
              <w:jc w:val="both"/>
              <w:rPr>
                <w:rFonts w:cstheme="minorHAnsi"/>
                <w:sz w:val="24"/>
                <w:szCs w:val="24"/>
                <w:shd w:val="clear" w:color="auto" w:fill="FFFFFF"/>
              </w:rPr>
            </w:pPr>
            <w:hyperlink r:id="rId62" w:history="1">
              <w:r w:rsidR="00F7026C" w:rsidRPr="00A62B0F">
                <w:rPr>
                  <w:rStyle w:val="Hyperlink"/>
                  <w:rFonts w:cstheme="minorHAnsi"/>
                  <w:color w:val="auto"/>
                  <w:sz w:val="24"/>
                  <w:szCs w:val="24"/>
                  <w:shd w:val="clear" w:color="auto" w:fill="FFFFFF"/>
                </w:rPr>
                <w:t>https://www.city.ac.uk/prospective-students/finance/funding/british-council-women-in-stem-scholarship</w:t>
              </w:r>
            </w:hyperlink>
            <w:r w:rsidR="00A43ACC">
              <w:rPr>
                <w:rFonts w:cstheme="minorHAnsi"/>
                <w:sz w:val="24"/>
                <w:szCs w:val="24"/>
                <w:shd w:val="clear" w:color="auto" w:fill="FFFFFF"/>
              </w:rPr>
              <w:t xml:space="preserve"> </w:t>
            </w:r>
          </w:p>
          <w:p w:rsidR="008A64E2" w:rsidRDefault="00F7026C" w:rsidP="008E16A7">
            <w:pPr>
              <w:jc w:val="both"/>
              <w:rPr>
                <w:rStyle w:val="Strong"/>
                <w:rFonts w:cstheme="minorHAnsi"/>
                <w:spacing w:val="-2"/>
                <w:sz w:val="24"/>
                <w:szCs w:val="24"/>
                <w:shd w:val="clear" w:color="auto" w:fill="FFFFFF"/>
              </w:rPr>
            </w:pPr>
            <w:r w:rsidRPr="00A62B0F">
              <w:rPr>
                <w:rFonts w:cstheme="minorHAnsi"/>
                <w:spacing w:val="-2"/>
                <w:sz w:val="24"/>
                <w:szCs w:val="24"/>
                <w:shd w:val="clear" w:color="auto" w:fill="FFFFFF"/>
              </w:rPr>
              <w:t> </w:t>
            </w:r>
            <w:r w:rsidR="008A64E2">
              <w:rPr>
                <w:rFonts w:cstheme="minorHAnsi"/>
                <w:spacing w:val="-2"/>
                <w:sz w:val="24"/>
                <w:szCs w:val="24"/>
                <w:shd w:val="clear" w:color="auto" w:fill="FFFFFF"/>
              </w:rPr>
              <w:t>N</w:t>
            </w:r>
            <w:r w:rsidR="00614006">
              <w:rPr>
                <w:rFonts w:cstheme="minorHAnsi"/>
                <w:spacing w:val="-2"/>
                <w:sz w:val="24"/>
                <w:szCs w:val="24"/>
                <w:shd w:val="clear" w:color="auto" w:fill="FFFFFF"/>
              </w:rPr>
              <w:t>o.</w:t>
            </w:r>
            <w:r w:rsidR="008A64E2">
              <w:rPr>
                <w:rFonts w:cstheme="minorHAnsi"/>
                <w:spacing w:val="-2"/>
                <w:sz w:val="24"/>
                <w:szCs w:val="24"/>
                <w:shd w:val="clear" w:color="auto" w:fill="FFFFFF"/>
              </w:rPr>
              <w:t xml:space="preserve"> of Scholarships: </w:t>
            </w:r>
            <w:r w:rsidRPr="008A64E2">
              <w:rPr>
                <w:rStyle w:val="Strong"/>
                <w:rFonts w:cstheme="minorHAnsi"/>
                <w:b w:val="0"/>
                <w:spacing w:val="-2"/>
                <w:sz w:val="24"/>
                <w:szCs w:val="24"/>
                <w:shd w:val="clear" w:color="auto" w:fill="FFFFFF"/>
              </w:rPr>
              <w:t>6</w:t>
            </w:r>
            <w:r w:rsidRPr="00A62B0F">
              <w:rPr>
                <w:rStyle w:val="Strong"/>
                <w:rFonts w:cstheme="minorHAnsi"/>
                <w:spacing w:val="-2"/>
                <w:sz w:val="24"/>
                <w:szCs w:val="24"/>
                <w:shd w:val="clear" w:color="auto" w:fill="FFFFFF"/>
              </w:rPr>
              <w:t> </w:t>
            </w:r>
          </w:p>
          <w:p w:rsidR="00F7026C" w:rsidRDefault="008A64E2" w:rsidP="008E16A7">
            <w:pPr>
              <w:jc w:val="both"/>
              <w:rPr>
                <w:rFonts w:cstheme="minorHAnsi"/>
                <w:spacing w:val="-2"/>
                <w:sz w:val="24"/>
                <w:szCs w:val="24"/>
                <w:shd w:val="clear" w:color="auto" w:fill="FFFFFF"/>
              </w:rPr>
            </w:pPr>
            <w:r w:rsidRPr="008A64E2">
              <w:rPr>
                <w:rStyle w:val="Strong"/>
                <w:rFonts w:cstheme="minorHAnsi"/>
                <w:b w:val="0"/>
                <w:spacing w:val="-2"/>
                <w:sz w:val="24"/>
                <w:szCs w:val="24"/>
                <w:shd w:val="clear" w:color="auto" w:fill="FFFFFF"/>
              </w:rPr>
              <w:t>Value</w:t>
            </w:r>
            <w:r>
              <w:rPr>
                <w:rStyle w:val="Strong"/>
                <w:rFonts w:cstheme="minorHAnsi"/>
                <w:spacing w:val="-2"/>
                <w:sz w:val="24"/>
                <w:szCs w:val="24"/>
                <w:shd w:val="clear" w:color="auto" w:fill="FFFFFF"/>
              </w:rPr>
              <w:t xml:space="preserve"> </w:t>
            </w:r>
            <w:r w:rsidR="00F7026C" w:rsidRPr="00A62B0F">
              <w:rPr>
                <w:rFonts w:cstheme="minorHAnsi"/>
                <w:spacing w:val="-2"/>
                <w:sz w:val="24"/>
                <w:szCs w:val="24"/>
                <w:shd w:val="clear" w:color="auto" w:fill="FFFFFF"/>
              </w:rPr>
              <w:t xml:space="preserve">successful applicants covering full tuition fees, accommodation and living expenses for the duration of the </w:t>
            </w:r>
            <w:proofErr w:type="spellStart"/>
            <w:r w:rsidR="00F7026C" w:rsidRPr="00A62B0F">
              <w:rPr>
                <w:rFonts w:cstheme="minorHAnsi"/>
                <w:spacing w:val="-2"/>
                <w:sz w:val="24"/>
                <w:szCs w:val="24"/>
                <w:shd w:val="clear" w:color="auto" w:fill="FFFFFF"/>
              </w:rPr>
              <w:t>programme</w:t>
            </w:r>
            <w:proofErr w:type="spellEnd"/>
            <w:r w:rsidR="00F7026C" w:rsidRPr="00A62B0F">
              <w:rPr>
                <w:rFonts w:cstheme="minorHAnsi"/>
                <w:spacing w:val="-2"/>
                <w:sz w:val="24"/>
                <w:szCs w:val="24"/>
                <w:shd w:val="clear" w:color="auto" w:fill="FFFFFF"/>
              </w:rPr>
              <w:t>.</w:t>
            </w:r>
          </w:p>
          <w:p w:rsidR="003C7B0E" w:rsidRDefault="003C7B0E" w:rsidP="008E16A7">
            <w:pPr>
              <w:jc w:val="both"/>
              <w:rPr>
                <w:rFonts w:cstheme="minorHAnsi"/>
                <w:spacing w:val="-2"/>
                <w:sz w:val="24"/>
                <w:szCs w:val="24"/>
                <w:shd w:val="clear" w:color="auto" w:fill="FFFFFF"/>
              </w:rPr>
            </w:pPr>
          </w:p>
          <w:p w:rsidR="003C7B0E" w:rsidRDefault="003C7B0E" w:rsidP="008E16A7">
            <w:pPr>
              <w:jc w:val="both"/>
              <w:rPr>
                <w:rFonts w:cstheme="minorHAnsi"/>
                <w:b/>
                <w:spacing w:val="-2"/>
                <w:sz w:val="24"/>
                <w:szCs w:val="24"/>
                <w:shd w:val="clear" w:color="auto" w:fill="FFFFFF"/>
              </w:rPr>
            </w:pPr>
            <w:r w:rsidRPr="003C7B0E">
              <w:rPr>
                <w:rFonts w:cstheme="minorHAnsi"/>
                <w:b/>
                <w:spacing w:val="-2"/>
                <w:sz w:val="24"/>
                <w:szCs w:val="24"/>
                <w:shd w:val="clear" w:color="auto" w:fill="FFFFFF"/>
              </w:rPr>
              <w:t xml:space="preserve">University of </w:t>
            </w:r>
            <w:proofErr w:type="spellStart"/>
            <w:r w:rsidRPr="003C7B0E">
              <w:rPr>
                <w:rFonts w:cstheme="minorHAnsi"/>
                <w:b/>
                <w:spacing w:val="-2"/>
                <w:sz w:val="24"/>
                <w:szCs w:val="24"/>
                <w:shd w:val="clear" w:color="auto" w:fill="FFFFFF"/>
              </w:rPr>
              <w:t>Strathclyde</w:t>
            </w:r>
            <w:proofErr w:type="spellEnd"/>
          </w:p>
          <w:p w:rsidR="00E11FC4" w:rsidRDefault="00E11FC4" w:rsidP="008E16A7">
            <w:pPr>
              <w:jc w:val="both"/>
              <w:rPr>
                <w:rFonts w:cstheme="minorHAnsi"/>
                <w:spacing w:val="-2"/>
                <w:sz w:val="24"/>
                <w:szCs w:val="24"/>
                <w:shd w:val="clear" w:color="auto" w:fill="FFFFFF"/>
              </w:rPr>
            </w:pPr>
            <w:r w:rsidRPr="00E11FC4">
              <w:rPr>
                <w:rFonts w:cstheme="minorHAnsi"/>
                <w:spacing w:val="-2"/>
                <w:sz w:val="24"/>
                <w:szCs w:val="24"/>
                <w:shd w:val="clear" w:color="auto" w:fill="FFFFFF"/>
              </w:rPr>
              <w:t>N</w:t>
            </w:r>
            <w:r w:rsidR="00614006">
              <w:rPr>
                <w:rFonts w:cstheme="minorHAnsi"/>
                <w:spacing w:val="-2"/>
                <w:sz w:val="24"/>
                <w:szCs w:val="24"/>
                <w:shd w:val="clear" w:color="auto" w:fill="FFFFFF"/>
              </w:rPr>
              <w:t>o.</w:t>
            </w:r>
            <w:r w:rsidRPr="00E11FC4">
              <w:rPr>
                <w:rFonts w:cstheme="minorHAnsi"/>
                <w:spacing w:val="-2"/>
                <w:sz w:val="24"/>
                <w:szCs w:val="24"/>
                <w:shd w:val="clear" w:color="auto" w:fill="FFFFFF"/>
              </w:rPr>
              <w:t xml:space="preserve"> of Scholarships: 7</w:t>
            </w:r>
          </w:p>
          <w:p w:rsidR="00BE7269" w:rsidRDefault="00B31D2B" w:rsidP="008E16A7">
            <w:pPr>
              <w:jc w:val="both"/>
              <w:rPr>
                <w:rFonts w:cstheme="minorHAnsi"/>
                <w:spacing w:val="-2"/>
                <w:sz w:val="24"/>
                <w:szCs w:val="24"/>
                <w:shd w:val="clear" w:color="auto" w:fill="FFFFFF"/>
              </w:rPr>
            </w:pPr>
            <w:r>
              <w:rPr>
                <w:rFonts w:cstheme="minorHAnsi"/>
                <w:spacing w:val="-2"/>
                <w:sz w:val="24"/>
                <w:szCs w:val="24"/>
                <w:shd w:val="clear" w:color="auto" w:fill="FFFFFF"/>
              </w:rPr>
              <w:t xml:space="preserve">Value: </w:t>
            </w:r>
            <w:r w:rsidRPr="00B31D2B">
              <w:rPr>
                <w:rFonts w:cstheme="minorHAnsi"/>
                <w:spacing w:val="-2"/>
                <w:sz w:val="24"/>
                <w:szCs w:val="24"/>
                <w:shd w:val="clear" w:color="auto" w:fill="FFFFFF"/>
              </w:rPr>
              <w:t>Full costs of study - tuition fees</w:t>
            </w:r>
            <w:r w:rsidR="00065AC5">
              <w:rPr>
                <w:rFonts w:cstheme="minorHAnsi"/>
                <w:spacing w:val="-2"/>
                <w:sz w:val="24"/>
                <w:szCs w:val="24"/>
                <w:shd w:val="clear" w:color="auto" w:fill="FFFFFF"/>
              </w:rPr>
              <w:t xml:space="preserve"> </w:t>
            </w:r>
            <w:proofErr w:type="spellStart"/>
            <w:r w:rsidR="00065AC5">
              <w:rPr>
                <w:rFonts w:cstheme="minorHAnsi"/>
                <w:spacing w:val="-2"/>
                <w:sz w:val="24"/>
                <w:szCs w:val="24"/>
                <w:shd w:val="clear" w:color="auto" w:fill="FFFFFF"/>
              </w:rPr>
              <w:t>upto</w:t>
            </w:r>
            <w:proofErr w:type="spellEnd"/>
            <w:r w:rsidRPr="00B31D2B">
              <w:rPr>
                <w:rFonts w:cstheme="minorHAnsi"/>
                <w:spacing w:val="-2"/>
                <w:sz w:val="24"/>
                <w:szCs w:val="24"/>
                <w:shd w:val="clear" w:color="auto" w:fill="FFFFFF"/>
              </w:rPr>
              <w:t xml:space="preserve"> </w:t>
            </w:r>
            <w:r w:rsidR="00065AC5">
              <w:rPr>
                <w:rFonts w:cstheme="minorHAnsi"/>
                <w:spacing w:val="-2"/>
                <w:sz w:val="24"/>
                <w:szCs w:val="24"/>
                <w:shd w:val="clear" w:color="auto" w:fill="FFFFFF"/>
              </w:rPr>
              <w:t xml:space="preserve">15 </w:t>
            </w:r>
            <w:r w:rsidRPr="00B31D2B">
              <w:rPr>
                <w:rFonts w:cstheme="minorHAnsi"/>
                <w:spacing w:val="-2"/>
                <w:sz w:val="24"/>
                <w:szCs w:val="24"/>
                <w:shd w:val="clear" w:color="auto" w:fill="FFFFFF"/>
              </w:rPr>
              <w:t>month</w:t>
            </w:r>
            <w:r w:rsidR="00065AC5">
              <w:rPr>
                <w:rFonts w:cstheme="minorHAnsi"/>
                <w:spacing w:val="-2"/>
                <w:sz w:val="24"/>
                <w:szCs w:val="24"/>
                <w:shd w:val="clear" w:color="auto" w:fill="FFFFFF"/>
              </w:rPr>
              <w:t xml:space="preserve">s monthly stipend of </w:t>
            </w:r>
            <w:r w:rsidR="00065AC5" w:rsidRPr="00065AC5">
              <w:rPr>
                <w:rFonts w:cstheme="minorHAnsi"/>
                <w:spacing w:val="-2"/>
                <w:sz w:val="24"/>
                <w:szCs w:val="24"/>
                <w:shd w:val="clear" w:color="auto" w:fill="FFFFFF"/>
              </w:rPr>
              <w:t>£1,116</w:t>
            </w:r>
            <w:r w:rsidR="00065AC5">
              <w:rPr>
                <w:rFonts w:cstheme="minorHAnsi"/>
                <w:spacing w:val="-2"/>
                <w:sz w:val="24"/>
                <w:szCs w:val="24"/>
                <w:shd w:val="clear" w:color="auto" w:fill="FFFFFF"/>
              </w:rPr>
              <w:t xml:space="preserve"> etc.</w:t>
            </w:r>
          </w:p>
          <w:p w:rsidR="003C7B0E" w:rsidRPr="003C7B0E" w:rsidRDefault="00BE7269" w:rsidP="008E16A7">
            <w:pPr>
              <w:jc w:val="both"/>
              <w:rPr>
                <w:rFonts w:cstheme="minorHAnsi"/>
                <w:spacing w:val="-2"/>
                <w:sz w:val="24"/>
                <w:szCs w:val="24"/>
                <w:shd w:val="clear" w:color="auto" w:fill="FFFFFF"/>
              </w:rPr>
            </w:pPr>
            <w:r>
              <w:rPr>
                <w:rFonts w:cstheme="minorHAnsi"/>
                <w:spacing w:val="-2"/>
                <w:sz w:val="24"/>
                <w:szCs w:val="24"/>
                <w:shd w:val="clear" w:color="auto" w:fill="FFFFFF"/>
              </w:rPr>
              <w:t xml:space="preserve">Application Deadline – March </w:t>
            </w:r>
            <w:r w:rsidR="00065AC5" w:rsidRPr="00065AC5">
              <w:rPr>
                <w:rFonts w:cstheme="minorHAnsi"/>
                <w:spacing w:val="-2"/>
                <w:sz w:val="24"/>
                <w:szCs w:val="24"/>
                <w:shd w:val="clear" w:color="auto" w:fill="FFFFFF"/>
              </w:rPr>
              <w:t xml:space="preserve"> </w:t>
            </w:r>
            <w:hyperlink r:id="rId63" w:history="1">
              <w:r w:rsidR="00A43ACC" w:rsidRPr="00E34EF4">
                <w:rPr>
                  <w:rStyle w:val="Hyperlink"/>
                  <w:rFonts w:cstheme="minorHAnsi"/>
                  <w:spacing w:val="-2"/>
                  <w:sz w:val="24"/>
                  <w:szCs w:val="24"/>
                  <w:shd w:val="clear" w:color="auto" w:fill="FFFFFF"/>
                </w:rPr>
                <w:t>https://www.strath.ac.uk</w:t>
              </w:r>
              <w:r w:rsidR="00A43ACC" w:rsidRPr="00E34EF4">
                <w:rPr>
                  <w:rStyle w:val="Hyperlink"/>
                  <w:rFonts w:cstheme="minorHAnsi"/>
                  <w:spacing w:val="-2"/>
                  <w:sz w:val="24"/>
                  <w:szCs w:val="24"/>
                  <w:shd w:val="clear" w:color="auto" w:fill="FFFFFF"/>
                </w:rPr>
                <w:lastRenderedPageBreak/>
                <w:t>/studywithus/scholarships/engineeringscholarships/britishcouncilwomeninstem/</w:t>
              </w:r>
            </w:hyperlink>
            <w:r w:rsidR="00A43ACC">
              <w:rPr>
                <w:rFonts w:cstheme="minorHAnsi"/>
                <w:spacing w:val="-2"/>
                <w:sz w:val="24"/>
                <w:szCs w:val="24"/>
                <w:shd w:val="clear" w:color="auto" w:fill="FFFFFF"/>
              </w:rPr>
              <w:t xml:space="preserve"> </w:t>
            </w:r>
          </w:p>
          <w:p w:rsidR="00FA324B" w:rsidRDefault="00FA324B" w:rsidP="008A64E2">
            <w:pPr>
              <w:jc w:val="both"/>
              <w:rPr>
                <w:rFonts w:cstheme="minorHAnsi"/>
                <w:sz w:val="24"/>
                <w:szCs w:val="24"/>
              </w:rPr>
            </w:pPr>
          </w:p>
          <w:p w:rsidR="00B2518F" w:rsidRDefault="00BC7B71" w:rsidP="008A64E2">
            <w:pPr>
              <w:jc w:val="both"/>
              <w:rPr>
                <w:rFonts w:cstheme="minorHAnsi"/>
                <w:b/>
                <w:spacing w:val="-2"/>
                <w:sz w:val="24"/>
                <w:szCs w:val="24"/>
                <w:shd w:val="clear" w:color="auto" w:fill="FFFFFF"/>
              </w:rPr>
            </w:pPr>
            <w:r w:rsidRPr="00BC7B71">
              <w:rPr>
                <w:rFonts w:cstheme="minorHAnsi"/>
                <w:b/>
                <w:spacing w:val="-2"/>
                <w:sz w:val="24"/>
                <w:szCs w:val="24"/>
                <w:shd w:val="clear" w:color="auto" w:fill="FFFFFF"/>
              </w:rPr>
              <w:t>The University of Warwick</w:t>
            </w:r>
          </w:p>
          <w:p w:rsidR="00614006" w:rsidRDefault="00614006" w:rsidP="00614006">
            <w:pPr>
              <w:jc w:val="both"/>
              <w:rPr>
                <w:rFonts w:cstheme="minorHAnsi"/>
                <w:spacing w:val="-2"/>
                <w:sz w:val="24"/>
                <w:szCs w:val="24"/>
                <w:shd w:val="clear" w:color="auto" w:fill="FFFFFF"/>
              </w:rPr>
            </w:pPr>
            <w:r w:rsidRPr="00E11FC4">
              <w:rPr>
                <w:rFonts w:cstheme="minorHAnsi"/>
                <w:spacing w:val="-2"/>
                <w:sz w:val="24"/>
                <w:szCs w:val="24"/>
                <w:shd w:val="clear" w:color="auto" w:fill="FFFFFF"/>
              </w:rPr>
              <w:t>N</w:t>
            </w:r>
            <w:r>
              <w:rPr>
                <w:rFonts w:cstheme="minorHAnsi"/>
                <w:spacing w:val="-2"/>
                <w:sz w:val="24"/>
                <w:szCs w:val="24"/>
                <w:shd w:val="clear" w:color="auto" w:fill="FFFFFF"/>
              </w:rPr>
              <w:t>o.</w:t>
            </w:r>
            <w:r w:rsidRPr="00E11FC4">
              <w:rPr>
                <w:rFonts w:cstheme="minorHAnsi"/>
                <w:spacing w:val="-2"/>
                <w:sz w:val="24"/>
                <w:szCs w:val="24"/>
                <w:shd w:val="clear" w:color="auto" w:fill="FFFFFF"/>
              </w:rPr>
              <w:t xml:space="preserve"> of Scholarships: </w:t>
            </w:r>
            <w:r>
              <w:rPr>
                <w:rFonts w:cstheme="minorHAnsi"/>
                <w:spacing w:val="-2"/>
                <w:sz w:val="24"/>
                <w:szCs w:val="24"/>
                <w:shd w:val="clear" w:color="auto" w:fill="FFFFFF"/>
              </w:rPr>
              <w:t>5</w:t>
            </w:r>
          </w:p>
          <w:p w:rsidR="00DF717A" w:rsidRDefault="00DF717A" w:rsidP="008A64E2">
            <w:pPr>
              <w:jc w:val="both"/>
              <w:rPr>
                <w:rFonts w:cstheme="minorHAnsi"/>
                <w:spacing w:val="-2"/>
                <w:sz w:val="24"/>
                <w:szCs w:val="24"/>
                <w:shd w:val="clear" w:color="auto" w:fill="FFFFFF"/>
              </w:rPr>
            </w:pPr>
            <w:r>
              <w:rPr>
                <w:rFonts w:cstheme="minorHAnsi"/>
                <w:spacing w:val="-2"/>
                <w:sz w:val="24"/>
                <w:szCs w:val="24"/>
                <w:shd w:val="clear" w:color="auto" w:fill="FFFFFF"/>
              </w:rPr>
              <w:t>Value:</w:t>
            </w:r>
            <w:r>
              <w:rPr>
                <w:rFonts w:ascii="Helvetica" w:hAnsi="Helvetica"/>
                <w:color w:val="383838"/>
                <w:shd w:val="clear" w:color="auto" w:fill="FFFFFF"/>
              </w:rPr>
              <w:t xml:space="preserve"> </w:t>
            </w:r>
            <w:r w:rsidRPr="00DF717A">
              <w:rPr>
                <w:rFonts w:cstheme="minorHAnsi"/>
                <w:spacing w:val="-2"/>
                <w:sz w:val="24"/>
                <w:szCs w:val="24"/>
                <w:shd w:val="clear" w:color="auto" w:fill="FFFFFF"/>
              </w:rPr>
              <w:t>Each of these scholarships covers full tuition fees, monthly stipends, a return economy class ticket and other study-related costs such as IELTS exam fee, visa application and NHS surcharge.</w:t>
            </w:r>
          </w:p>
          <w:p w:rsidR="006A1C1E" w:rsidRDefault="006A1C1E" w:rsidP="006A1C1E">
            <w:pPr>
              <w:jc w:val="both"/>
              <w:rPr>
                <w:rFonts w:cstheme="minorHAnsi"/>
                <w:spacing w:val="-2"/>
                <w:sz w:val="24"/>
                <w:szCs w:val="24"/>
                <w:shd w:val="clear" w:color="auto" w:fill="FFFFFF"/>
              </w:rPr>
            </w:pPr>
            <w:r>
              <w:rPr>
                <w:rFonts w:cstheme="minorHAnsi"/>
                <w:spacing w:val="-2"/>
                <w:sz w:val="24"/>
                <w:szCs w:val="24"/>
                <w:shd w:val="clear" w:color="auto" w:fill="FFFFFF"/>
              </w:rPr>
              <w:t>Application Deadline – April</w:t>
            </w:r>
          </w:p>
          <w:p w:rsidR="00BC7B71" w:rsidRDefault="00FE76C0" w:rsidP="008A64E2">
            <w:pPr>
              <w:jc w:val="both"/>
              <w:rPr>
                <w:rFonts w:cstheme="minorHAnsi"/>
                <w:sz w:val="24"/>
                <w:szCs w:val="24"/>
              </w:rPr>
            </w:pPr>
            <w:hyperlink r:id="rId64" w:history="1">
              <w:r w:rsidR="00A43ACC" w:rsidRPr="00E34EF4">
                <w:rPr>
                  <w:rStyle w:val="Hyperlink"/>
                  <w:rFonts w:cstheme="minorHAnsi"/>
                  <w:sz w:val="24"/>
                  <w:szCs w:val="24"/>
                </w:rPr>
                <w:t>https://warwick.ac.uk/study/international/admissions/finance/scholarships/bc_women_stem</w:t>
              </w:r>
            </w:hyperlink>
          </w:p>
          <w:p w:rsidR="00A43ACC" w:rsidRDefault="00A43ACC" w:rsidP="008A64E2">
            <w:pPr>
              <w:jc w:val="both"/>
              <w:rPr>
                <w:rFonts w:cstheme="minorHAnsi"/>
                <w:sz w:val="24"/>
                <w:szCs w:val="24"/>
              </w:rPr>
            </w:pPr>
          </w:p>
          <w:p w:rsidR="00A43ACC" w:rsidRPr="00D658D3" w:rsidRDefault="00A43ACC" w:rsidP="008A64E2">
            <w:pPr>
              <w:jc w:val="both"/>
              <w:rPr>
                <w:rFonts w:cstheme="minorHAnsi"/>
                <w:b/>
                <w:sz w:val="24"/>
                <w:szCs w:val="24"/>
                <w:shd w:val="clear" w:color="auto" w:fill="FFFFFF"/>
              </w:rPr>
            </w:pPr>
            <w:r w:rsidRPr="00D658D3">
              <w:rPr>
                <w:rFonts w:cstheme="minorHAnsi"/>
                <w:b/>
                <w:sz w:val="24"/>
                <w:szCs w:val="24"/>
                <w:shd w:val="clear" w:color="auto" w:fill="FFFFFF"/>
              </w:rPr>
              <w:t>The University of Edinburgh</w:t>
            </w:r>
          </w:p>
          <w:p w:rsidR="00AE3BD8" w:rsidRDefault="00AE3BD8" w:rsidP="008A64E2">
            <w:pPr>
              <w:jc w:val="both"/>
              <w:rPr>
                <w:rFonts w:cstheme="minorHAnsi"/>
                <w:sz w:val="24"/>
                <w:szCs w:val="24"/>
                <w:shd w:val="clear" w:color="auto" w:fill="FFFFFF"/>
              </w:rPr>
            </w:pPr>
            <w:r w:rsidRPr="00D658D3">
              <w:rPr>
                <w:rFonts w:cstheme="minorHAnsi"/>
                <w:sz w:val="24"/>
                <w:szCs w:val="24"/>
                <w:shd w:val="clear" w:color="auto" w:fill="FFFFFF"/>
              </w:rPr>
              <w:t>No. of Scholarships: 5</w:t>
            </w:r>
          </w:p>
          <w:p w:rsidR="006A1C1E" w:rsidRDefault="006A1C1E" w:rsidP="008A64E2">
            <w:pPr>
              <w:jc w:val="both"/>
              <w:rPr>
                <w:rFonts w:cstheme="minorHAnsi"/>
                <w:sz w:val="24"/>
                <w:szCs w:val="24"/>
                <w:shd w:val="clear" w:color="auto" w:fill="FFFFFF"/>
              </w:rPr>
            </w:pPr>
            <w:r>
              <w:rPr>
                <w:rFonts w:cstheme="minorHAnsi"/>
                <w:sz w:val="24"/>
                <w:szCs w:val="24"/>
                <w:shd w:val="clear" w:color="auto" w:fill="FFFFFF"/>
              </w:rPr>
              <w:t xml:space="preserve">Value: </w:t>
            </w:r>
            <w:r w:rsidRPr="006A1C1E">
              <w:rPr>
                <w:rFonts w:cstheme="minorHAnsi"/>
                <w:sz w:val="24"/>
                <w:szCs w:val="24"/>
                <w:shd w:val="clear" w:color="auto" w:fill="FFFFFF"/>
              </w:rPr>
              <w:t xml:space="preserve">Each scholarship will cover full tuition fees, monthly stipend (£1,116 per </w:t>
            </w:r>
            <w:r w:rsidRPr="006A1C1E">
              <w:rPr>
                <w:rFonts w:cstheme="minorHAnsi"/>
                <w:sz w:val="24"/>
                <w:szCs w:val="24"/>
                <w:shd w:val="clear" w:color="auto" w:fill="FFFFFF"/>
              </w:rPr>
              <w:lastRenderedPageBreak/>
              <w:t>month), a return economy class ticket and other study-related costs such as IELTS exam fee, visa application, NHS surcharge and study materials.  The scholarship will be tenable for one academic year and cannot be held alongside other scholarships you may be considering. </w:t>
            </w:r>
          </w:p>
          <w:p w:rsidR="006A1C1E" w:rsidRDefault="006A1C1E" w:rsidP="006A1C1E">
            <w:pPr>
              <w:jc w:val="both"/>
              <w:rPr>
                <w:rFonts w:cstheme="minorHAnsi"/>
                <w:spacing w:val="-2"/>
                <w:sz w:val="24"/>
                <w:szCs w:val="24"/>
                <w:shd w:val="clear" w:color="auto" w:fill="FFFFFF"/>
              </w:rPr>
            </w:pPr>
            <w:r>
              <w:rPr>
                <w:rFonts w:cstheme="minorHAnsi"/>
                <w:spacing w:val="-2"/>
                <w:sz w:val="24"/>
                <w:szCs w:val="24"/>
                <w:shd w:val="clear" w:color="auto" w:fill="FFFFFF"/>
              </w:rPr>
              <w:t>Application Deadline – April</w:t>
            </w:r>
          </w:p>
          <w:p w:rsidR="00D96AFE" w:rsidRDefault="00FE76C0" w:rsidP="008A64E2">
            <w:pPr>
              <w:jc w:val="both"/>
              <w:rPr>
                <w:rFonts w:cstheme="minorHAnsi"/>
                <w:sz w:val="24"/>
                <w:szCs w:val="24"/>
              </w:rPr>
            </w:pPr>
            <w:hyperlink r:id="rId65" w:history="1">
              <w:r w:rsidR="006A1C1E" w:rsidRPr="00E34EF4">
                <w:rPr>
                  <w:rStyle w:val="Hyperlink"/>
                  <w:rFonts w:cstheme="minorHAnsi"/>
                  <w:sz w:val="24"/>
                  <w:szCs w:val="24"/>
                </w:rPr>
                <w:t>https://www.ed.ac.uk/student-funding/postgraduate/international/science-engineering/biological-sciences/women-in-stem</w:t>
              </w:r>
            </w:hyperlink>
            <w:r w:rsidR="006A1C1E">
              <w:rPr>
                <w:rFonts w:cstheme="minorHAnsi"/>
                <w:sz w:val="24"/>
                <w:szCs w:val="24"/>
              </w:rPr>
              <w:t xml:space="preserve"> </w:t>
            </w:r>
          </w:p>
          <w:p w:rsidR="00036AFB" w:rsidRDefault="00036AFB" w:rsidP="008A64E2">
            <w:pPr>
              <w:jc w:val="both"/>
              <w:rPr>
                <w:rFonts w:cstheme="minorHAnsi"/>
                <w:sz w:val="24"/>
                <w:szCs w:val="24"/>
              </w:rPr>
            </w:pPr>
          </w:p>
          <w:p w:rsidR="00036AFB" w:rsidRDefault="00036AFB" w:rsidP="008A64E2">
            <w:pPr>
              <w:jc w:val="both"/>
              <w:rPr>
                <w:rFonts w:cstheme="minorHAnsi"/>
                <w:b/>
                <w:sz w:val="24"/>
                <w:szCs w:val="24"/>
              </w:rPr>
            </w:pPr>
            <w:r w:rsidRPr="00036AFB">
              <w:rPr>
                <w:rFonts w:cstheme="minorHAnsi"/>
                <w:b/>
                <w:sz w:val="24"/>
                <w:szCs w:val="24"/>
              </w:rPr>
              <w:t>Brunel University London</w:t>
            </w:r>
          </w:p>
          <w:p w:rsidR="00036AFB" w:rsidRDefault="00036AFB" w:rsidP="00036AFB">
            <w:pPr>
              <w:jc w:val="both"/>
              <w:rPr>
                <w:rFonts w:cstheme="minorHAnsi"/>
                <w:sz w:val="24"/>
                <w:szCs w:val="24"/>
                <w:shd w:val="clear" w:color="auto" w:fill="FFFFFF"/>
              </w:rPr>
            </w:pPr>
            <w:r w:rsidRPr="00D658D3">
              <w:rPr>
                <w:rFonts w:cstheme="minorHAnsi"/>
                <w:sz w:val="24"/>
                <w:szCs w:val="24"/>
                <w:shd w:val="clear" w:color="auto" w:fill="FFFFFF"/>
              </w:rPr>
              <w:t xml:space="preserve">No. of Scholarships: </w:t>
            </w:r>
            <w:r>
              <w:rPr>
                <w:rFonts w:cstheme="minorHAnsi"/>
                <w:sz w:val="24"/>
                <w:szCs w:val="24"/>
                <w:shd w:val="clear" w:color="auto" w:fill="FFFFFF"/>
              </w:rPr>
              <w:t>8</w:t>
            </w:r>
          </w:p>
          <w:p w:rsidR="00036AFB" w:rsidRPr="00036AFB" w:rsidRDefault="00036AFB" w:rsidP="00036AFB">
            <w:pPr>
              <w:jc w:val="both"/>
              <w:rPr>
                <w:rFonts w:cstheme="minorHAnsi"/>
                <w:sz w:val="24"/>
                <w:szCs w:val="24"/>
                <w:shd w:val="clear" w:color="auto" w:fill="FFFFFF"/>
              </w:rPr>
            </w:pPr>
            <w:r>
              <w:rPr>
                <w:rFonts w:cstheme="minorHAnsi"/>
                <w:sz w:val="24"/>
                <w:szCs w:val="24"/>
                <w:shd w:val="clear" w:color="auto" w:fill="FFFFFF"/>
              </w:rPr>
              <w:t xml:space="preserve">Value: Fully funded and covers </w:t>
            </w:r>
            <w:r>
              <w:rPr>
                <w:rFonts w:ascii="Arial" w:eastAsia="Times New Roman" w:hAnsi="Arial" w:cs="Arial"/>
                <w:color w:val="000000"/>
                <w:sz w:val="24"/>
                <w:szCs w:val="24"/>
              </w:rPr>
              <w:t>tuition fees, m</w:t>
            </w:r>
            <w:r w:rsidRPr="00036AFB">
              <w:rPr>
                <w:rFonts w:ascii="Arial" w:eastAsia="Times New Roman" w:hAnsi="Arial" w:cs="Arial"/>
                <w:color w:val="000000"/>
                <w:sz w:val="24"/>
                <w:szCs w:val="24"/>
              </w:rPr>
              <w:t>onthly stipend</w:t>
            </w:r>
            <w:r>
              <w:rPr>
                <w:rFonts w:cstheme="minorHAnsi"/>
                <w:sz w:val="24"/>
                <w:szCs w:val="24"/>
                <w:shd w:val="clear" w:color="auto" w:fill="FFFFFF"/>
              </w:rPr>
              <w:t>, t</w:t>
            </w:r>
            <w:r w:rsidRPr="00036AFB">
              <w:rPr>
                <w:rFonts w:ascii="Arial" w:eastAsia="Times New Roman" w:hAnsi="Arial" w:cs="Arial"/>
                <w:color w:val="000000"/>
                <w:sz w:val="24"/>
                <w:szCs w:val="24"/>
              </w:rPr>
              <w:t>ravel costs</w:t>
            </w:r>
            <w:r>
              <w:rPr>
                <w:rFonts w:cstheme="minorHAnsi"/>
                <w:sz w:val="24"/>
                <w:szCs w:val="24"/>
                <w:shd w:val="clear" w:color="auto" w:fill="FFFFFF"/>
              </w:rPr>
              <w:t>, v</w:t>
            </w:r>
            <w:r w:rsidRPr="00036AFB">
              <w:rPr>
                <w:rFonts w:ascii="Arial" w:eastAsia="Times New Roman" w:hAnsi="Arial" w:cs="Arial"/>
                <w:color w:val="000000"/>
                <w:sz w:val="24"/>
                <w:szCs w:val="24"/>
              </w:rPr>
              <w:t>isa</w:t>
            </w:r>
            <w:r>
              <w:rPr>
                <w:rFonts w:cstheme="minorHAnsi"/>
                <w:sz w:val="24"/>
                <w:szCs w:val="24"/>
                <w:shd w:val="clear" w:color="auto" w:fill="FFFFFF"/>
              </w:rPr>
              <w:t>, h</w:t>
            </w:r>
            <w:r w:rsidRPr="00036AFB">
              <w:rPr>
                <w:rFonts w:ascii="Arial" w:eastAsia="Times New Roman" w:hAnsi="Arial" w:cs="Arial"/>
                <w:color w:val="000000"/>
                <w:sz w:val="24"/>
                <w:szCs w:val="24"/>
              </w:rPr>
              <w:t>ealth coverage fees</w:t>
            </w:r>
            <w:r>
              <w:rPr>
                <w:rFonts w:cstheme="minorHAnsi"/>
                <w:sz w:val="24"/>
                <w:szCs w:val="24"/>
                <w:shd w:val="clear" w:color="auto" w:fill="FFFFFF"/>
              </w:rPr>
              <w:t xml:space="preserve"> and c</w:t>
            </w:r>
            <w:r w:rsidRPr="00036AFB">
              <w:rPr>
                <w:rFonts w:ascii="Arial" w:eastAsia="Times New Roman" w:hAnsi="Arial" w:cs="Arial"/>
                <w:color w:val="000000"/>
                <w:sz w:val="24"/>
                <w:szCs w:val="24"/>
              </w:rPr>
              <w:t xml:space="preserve">hild </w:t>
            </w:r>
            <w:r w:rsidRPr="00036AFB">
              <w:rPr>
                <w:rFonts w:ascii="Arial" w:eastAsia="Times New Roman" w:hAnsi="Arial" w:cs="Arial"/>
                <w:color w:val="000000"/>
                <w:sz w:val="24"/>
                <w:szCs w:val="24"/>
              </w:rPr>
              <w:lastRenderedPageBreak/>
              <w:t>allowance</w:t>
            </w:r>
          </w:p>
          <w:p w:rsidR="00036AFB" w:rsidRDefault="00036AFB" w:rsidP="00036AFB">
            <w:pPr>
              <w:jc w:val="both"/>
              <w:rPr>
                <w:rFonts w:cstheme="minorHAnsi"/>
                <w:spacing w:val="-2"/>
                <w:sz w:val="24"/>
                <w:szCs w:val="24"/>
                <w:shd w:val="clear" w:color="auto" w:fill="FFFFFF"/>
              </w:rPr>
            </w:pPr>
            <w:r>
              <w:rPr>
                <w:rFonts w:cstheme="minorHAnsi"/>
                <w:spacing w:val="-2"/>
                <w:sz w:val="24"/>
                <w:szCs w:val="24"/>
                <w:shd w:val="clear" w:color="auto" w:fill="FFFFFF"/>
              </w:rPr>
              <w:t>Application Deadline – April</w:t>
            </w:r>
          </w:p>
          <w:p w:rsidR="00036AFB" w:rsidRDefault="00FE76C0" w:rsidP="00036AFB">
            <w:pPr>
              <w:jc w:val="both"/>
              <w:rPr>
                <w:rFonts w:cstheme="minorHAnsi"/>
                <w:sz w:val="24"/>
                <w:szCs w:val="24"/>
                <w:shd w:val="clear" w:color="auto" w:fill="FFFFFF"/>
              </w:rPr>
            </w:pPr>
            <w:hyperlink r:id="rId66" w:history="1">
              <w:r w:rsidR="00036AFB" w:rsidRPr="00E34EF4">
                <w:rPr>
                  <w:rStyle w:val="Hyperlink"/>
                  <w:rFonts w:cstheme="minorHAnsi"/>
                  <w:sz w:val="24"/>
                  <w:szCs w:val="24"/>
                  <w:shd w:val="clear" w:color="auto" w:fill="FFFFFF"/>
                </w:rPr>
                <w:t>https://www.brunel.ac.uk/scholarships/page?id=be6c2d16-396a-4cbe-8103-0961a870b657</w:t>
              </w:r>
            </w:hyperlink>
            <w:r w:rsidR="00036AFB">
              <w:rPr>
                <w:rFonts w:cstheme="minorHAnsi"/>
                <w:sz w:val="24"/>
                <w:szCs w:val="24"/>
                <w:shd w:val="clear" w:color="auto" w:fill="FFFFFF"/>
              </w:rPr>
              <w:t xml:space="preserve"> </w:t>
            </w:r>
          </w:p>
          <w:p w:rsidR="00036AFB" w:rsidRPr="00036AFB" w:rsidRDefault="00036AFB" w:rsidP="008A64E2">
            <w:pPr>
              <w:jc w:val="both"/>
              <w:rPr>
                <w:rFonts w:cstheme="minorHAnsi"/>
                <w:b/>
                <w:sz w:val="24"/>
                <w:szCs w:val="24"/>
              </w:rPr>
            </w:pPr>
          </w:p>
        </w:tc>
        <w:tc>
          <w:tcPr>
            <w:tcW w:w="2918" w:type="dxa"/>
          </w:tcPr>
          <w:p w:rsidR="0078594A" w:rsidRPr="00133053" w:rsidRDefault="00133053" w:rsidP="008E16A7">
            <w:pPr>
              <w:spacing w:after="72"/>
              <w:ind w:right="222"/>
              <w:jc w:val="both"/>
              <w:rPr>
                <w:rFonts w:eastAsia="Times New Roman" w:cstheme="minorHAnsi"/>
                <w:b/>
                <w:sz w:val="24"/>
                <w:szCs w:val="24"/>
              </w:rPr>
            </w:pPr>
            <w:r w:rsidRPr="00133053">
              <w:rPr>
                <w:rFonts w:eastAsia="Times New Roman" w:cstheme="minorHAnsi"/>
                <w:b/>
                <w:sz w:val="24"/>
                <w:szCs w:val="24"/>
              </w:rPr>
              <w:lastRenderedPageBreak/>
              <w:t>Courses on Offer:</w:t>
            </w:r>
          </w:p>
          <w:p w:rsidR="00133053" w:rsidRPr="00133053" w:rsidRDefault="00133053" w:rsidP="003D59FE">
            <w:pPr>
              <w:pStyle w:val="ListParagraph"/>
              <w:numPr>
                <w:ilvl w:val="0"/>
                <w:numId w:val="25"/>
              </w:numPr>
              <w:spacing w:after="72"/>
              <w:ind w:left="441" w:right="222"/>
              <w:jc w:val="both"/>
              <w:rPr>
                <w:rFonts w:eastAsia="Times New Roman" w:cstheme="minorHAnsi"/>
                <w:sz w:val="24"/>
                <w:szCs w:val="24"/>
              </w:rPr>
            </w:pPr>
            <w:r w:rsidRPr="00133053">
              <w:rPr>
                <w:rFonts w:eastAsia="Times New Roman" w:cstheme="minorHAnsi"/>
                <w:sz w:val="24"/>
                <w:szCs w:val="24"/>
              </w:rPr>
              <w:t>Energy transition</w:t>
            </w:r>
          </w:p>
          <w:p w:rsidR="00133053" w:rsidRPr="00133053" w:rsidRDefault="00133053" w:rsidP="003D59FE">
            <w:pPr>
              <w:pStyle w:val="ListParagraph"/>
              <w:numPr>
                <w:ilvl w:val="0"/>
                <w:numId w:val="25"/>
              </w:numPr>
              <w:spacing w:after="72"/>
              <w:ind w:left="441" w:right="222"/>
              <w:jc w:val="both"/>
              <w:rPr>
                <w:rFonts w:eastAsia="Times New Roman" w:cstheme="minorHAnsi"/>
                <w:sz w:val="24"/>
                <w:szCs w:val="24"/>
              </w:rPr>
            </w:pPr>
            <w:r w:rsidRPr="00133053">
              <w:rPr>
                <w:rFonts w:eastAsia="Times New Roman" w:cstheme="minorHAnsi"/>
                <w:sz w:val="24"/>
                <w:szCs w:val="24"/>
              </w:rPr>
              <w:t>Climate Change</w:t>
            </w:r>
          </w:p>
          <w:p w:rsidR="00133053" w:rsidRDefault="00133053" w:rsidP="003D59FE">
            <w:pPr>
              <w:pStyle w:val="ListParagraph"/>
              <w:numPr>
                <w:ilvl w:val="0"/>
                <w:numId w:val="25"/>
              </w:numPr>
              <w:spacing w:after="72"/>
              <w:ind w:left="441" w:right="222"/>
              <w:jc w:val="both"/>
              <w:rPr>
                <w:rFonts w:eastAsia="Times New Roman" w:cstheme="minorHAnsi"/>
                <w:sz w:val="24"/>
                <w:szCs w:val="24"/>
              </w:rPr>
            </w:pPr>
            <w:r w:rsidRPr="00133053">
              <w:rPr>
                <w:rFonts w:eastAsia="Times New Roman" w:cstheme="minorHAnsi"/>
                <w:sz w:val="24"/>
                <w:szCs w:val="24"/>
              </w:rPr>
              <w:t>Health and Life Sciences</w:t>
            </w: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8A64E2" w:rsidRDefault="008A64E2" w:rsidP="008A64E2">
            <w:pPr>
              <w:spacing w:after="72"/>
              <w:ind w:right="222"/>
              <w:jc w:val="both"/>
              <w:rPr>
                <w:rFonts w:eastAsia="Times New Roman" w:cstheme="minorHAnsi"/>
                <w:sz w:val="24"/>
                <w:szCs w:val="24"/>
              </w:rPr>
            </w:pPr>
          </w:p>
          <w:p w:rsidR="00032C76" w:rsidRDefault="00032C76" w:rsidP="008A64E2">
            <w:pPr>
              <w:spacing w:after="72"/>
              <w:ind w:right="222"/>
              <w:jc w:val="both"/>
              <w:rPr>
                <w:rFonts w:eastAsia="Times New Roman" w:cstheme="minorHAnsi"/>
                <w:b/>
                <w:sz w:val="24"/>
                <w:szCs w:val="24"/>
              </w:rPr>
            </w:pPr>
          </w:p>
          <w:p w:rsidR="008A64E2" w:rsidRPr="008A64E2" w:rsidRDefault="008A64E2" w:rsidP="008A64E2">
            <w:pPr>
              <w:spacing w:after="72"/>
              <w:ind w:right="222"/>
              <w:jc w:val="both"/>
              <w:rPr>
                <w:rFonts w:eastAsia="Times New Roman" w:cstheme="minorHAnsi"/>
                <w:b/>
                <w:sz w:val="24"/>
                <w:szCs w:val="24"/>
              </w:rPr>
            </w:pPr>
            <w:proofErr w:type="spellStart"/>
            <w:r w:rsidRPr="008A64E2">
              <w:rPr>
                <w:rFonts w:eastAsia="Times New Roman" w:cstheme="minorHAnsi"/>
                <w:b/>
                <w:sz w:val="24"/>
                <w:szCs w:val="24"/>
              </w:rPr>
              <w:t>Programmes</w:t>
            </w:r>
            <w:proofErr w:type="spellEnd"/>
            <w:r w:rsidRPr="008A64E2">
              <w:rPr>
                <w:rFonts w:eastAsia="Times New Roman" w:cstheme="minorHAnsi"/>
                <w:b/>
                <w:sz w:val="24"/>
                <w:szCs w:val="24"/>
              </w:rPr>
              <w:t>:</w:t>
            </w:r>
          </w:p>
          <w:p w:rsidR="008A64E2" w:rsidRDefault="008A64E2" w:rsidP="008A64E2">
            <w:pPr>
              <w:spacing w:after="72"/>
              <w:ind w:right="222"/>
              <w:jc w:val="both"/>
              <w:rPr>
                <w:rFonts w:cstheme="minorHAnsi"/>
                <w:spacing w:val="-2"/>
                <w:sz w:val="24"/>
                <w:szCs w:val="24"/>
                <w:shd w:val="clear" w:color="auto" w:fill="FFFFFF"/>
              </w:rPr>
            </w:pPr>
            <w:r w:rsidRPr="00A62B0F">
              <w:rPr>
                <w:rFonts w:cstheme="minorHAnsi"/>
                <w:spacing w:val="-2"/>
                <w:sz w:val="24"/>
                <w:szCs w:val="24"/>
                <w:shd w:val="clear" w:color="auto" w:fill="FFFFFF"/>
              </w:rPr>
              <w:t>Postgraduate degree in MSc Artificial Intelligence, MSc Energy, Environmental Technology and Economics or MSc Renewable Energy and Power Systems Management.</w:t>
            </w:r>
          </w:p>
          <w:p w:rsidR="00BE7269" w:rsidRDefault="00BE7269" w:rsidP="008A64E2">
            <w:pPr>
              <w:spacing w:after="72"/>
              <w:ind w:right="222"/>
              <w:jc w:val="both"/>
              <w:rPr>
                <w:rFonts w:cstheme="minorHAnsi"/>
                <w:spacing w:val="-2"/>
                <w:sz w:val="24"/>
                <w:szCs w:val="24"/>
                <w:shd w:val="clear" w:color="auto" w:fill="FFFFFF"/>
              </w:rPr>
            </w:pPr>
          </w:p>
          <w:p w:rsidR="00BE7269" w:rsidRDefault="00BE7269" w:rsidP="008A64E2">
            <w:pPr>
              <w:spacing w:after="72"/>
              <w:ind w:right="222"/>
              <w:jc w:val="both"/>
              <w:rPr>
                <w:rFonts w:cstheme="minorHAnsi"/>
                <w:spacing w:val="-2"/>
                <w:sz w:val="24"/>
                <w:szCs w:val="24"/>
                <w:shd w:val="clear" w:color="auto" w:fill="FFFFFF"/>
              </w:rPr>
            </w:pPr>
          </w:p>
          <w:p w:rsidR="00BE7269" w:rsidRDefault="00BE7269" w:rsidP="008A64E2">
            <w:pPr>
              <w:spacing w:after="72"/>
              <w:ind w:right="222"/>
              <w:jc w:val="both"/>
              <w:rPr>
                <w:rFonts w:cstheme="minorHAnsi"/>
                <w:spacing w:val="-2"/>
                <w:sz w:val="24"/>
                <w:szCs w:val="24"/>
                <w:shd w:val="clear" w:color="auto" w:fill="FFFFFF"/>
              </w:rPr>
            </w:pPr>
          </w:p>
          <w:p w:rsidR="00BE7269" w:rsidRDefault="00BE7269" w:rsidP="008A64E2">
            <w:pPr>
              <w:spacing w:after="72"/>
              <w:ind w:right="222"/>
              <w:jc w:val="both"/>
              <w:rPr>
                <w:rFonts w:cstheme="minorHAnsi"/>
                <w:spacing w:val="-2"/>
                <w:sz w:val="24"/>
                <w:szCs w:val="24"/>
                <w:shd w:val="clear" w:color="auto" w:fill="FFFFFF"/>
              </w:rPr>
            </w:pPr>
          </w:p>
          <w:p w:rsidR="00BE7269" w:rsidRDefault="00BE7269" w:rsidP="008A64E2">
            <w:pPr>
              <w:spacing w:after="72"/>
              <w:ind w:right="222"/>
              <w:jc w:val="both"/>
              <w:rPr>
                <w:rFonts w:cstheme="minorHAnsi"/>
                <w:spacing w:val="-2"/>
                <w:sz w:val="24"/>
                <w:szCs w:val="24"/>
                <w:shd w:val="clear" w:color="auto" w:fill="FFFFFF"/>
              </w:rPr>
            </w:pPr>
          </w:p>
          <w:p w:rsidR="00BE7269" w:rsidRPr="00BE7269" w:rsidRDefault="00BE7269" w:rsidP="00BE7269">
            <w:pPr>
              <w:pBdr>
                <w:bottom w:val="single" w:sz="6" w:space="4" w:color="DCDCDC"/>
              </w:pBdr>
              <w:jc w:val="both"/>
              <w:rPr>
                <w:rFonts w:cstheme="minorHAnsi"/>
                <w:b/>
                <w:spacing w:val="-2"/>
                <w:sz w:val="24"/>
                <w:szCs w:val="24"/>
                <w:shd w:val="clear" w:color="auto" w:fill="FFFFFF"/>
              </w:rPr>
            </w:pPr>
            <w:r w:rsidRPr="00BE7269">
              <w:rPr>
                <w:rFonts w:cstheme="minorHAnsi"/>
                <w:b/>
                <w:spacing w:val="-2"/>
                <w:sz w:val="24"/>
                <w:szCs w:val="24"/>
                <w:shd w:val="clear" w:color="auto" w:fill="FFFFFF"/>
              </w:rPr>
              <w:t>Subjects:</w:t>
            </w:r>
            <w:r w:rsidR="004A37F5">
              <w:rPr>
                <w:rFonts w:cstheme="minorHAnsi"/>
                <w:b/>
                <w:spacing w:val="-2"/>
                <w:sz w:val="24"/>
                <w:szCs w:val="24"/>
                <w:shd w:val="clear" w:color="auto" w:fill="FFFFFF"/>
              </w:rPr>
              <w:t xml:space="preserve"> Postgraduate taught</w:t>
            </w:r>
          </w:p>
          <w:p w:rsidR="00BE7269" w:rsidRDefault="00BE7269" w:rsidP="00460D30">
            <w:pPr>
              <w:pBdr>
                <w:bottom w:val="single" w:sz="6" w:space="4" w:color="DCDCDC"/>
              </w:pBdr>
              <w:jc w:val="both"/>
              <w:rPr>
                <w:rFonts w:cstheme="minorHAnsi"/>
                <w:spacing w:val="-2"/>
                <w:sz w:val="24"/>
                <w:szCs w:val="24"/>
                <w:shd w:val="clear" w:color="auto" w:fill="FFFFFF"/>
              </w:rPr>
            </w:pPr>
            <w:r w:rsidRPr="00BE7269">
              <w:rPr>
                <w:rFonts w:cstheme="minorHAnsi"/>
                <w:spacing w:val="-2"/>
                <w:sz w:val="24"/>
                <w:szCs w:val="24"/>
                <w:shd w:val="clear" w:color="auto" w:fill="FFFFFF"/>
              </w:rPr>
              <w:t xml:space="preserve">Chemical and process engineering, Electronic and electrical engineering, Naval architecture ocean and marine engineering, </w:t>
            </w:r>
            <w:r w:rsidRPr="00BE7269">
              <w:rPr>
                <w:rFonts w:cstheme="minorHAnsi"/>
                <w:spacing w:val="-2"/>
                <w:sz w:val="24"/>
                <w:szCs w:val="24"/>
                <w:shd w:val="clear" w:color="auto" w:fill="FFFFFF"/>
              </w:rPr>
              <w:lastRenderedPageBreak/>
              <w:t>Mechanical engineering, Naval</w:t>
            </w:r>
            <w:r w:rsidR="00460D30">
              <w:rPr>
                <w:rFonts w:cstheme="minorHAnsi"/>
                <w:spacing w:val="-2"/>
                <w:sz w:val="24"/>
                <w:szCs w:val="24"/>
                <w:shd w:val="clear" w:color="auto" w:fill="FFFFFF"/>
              </w:rPr>
              <w:t xml:space="preserve"> architecture, Ocean engineering</w:t>
            </w:r>
          </w:p>
          <w:p w:rsidR="00730F92" w:rsidRDefault="00730F92" w:rsidP="00460D30">
            <w:pPr>
              <w:pBdr>
                <w:bottom w:val="single" w:sz="6" w:space="4" w:color="DCDCDC"/>
              </w:pBdr>
              <w:jc w:val="both"/>
              <w:rPr>
                <w:rFonts w:cstheme="minorHAnsi"/>
                <w:spacing w:val="-2"/>
                <w:sz w:val="24"/>
                <w:szCs w:val="24"/>
                <w:shd w:val="clear" w:color="auto" w:fill="FFFFFF"/>
              </w:rPr>
            </w:pPr>
          </w:p>
          <w:p w:rsidR="00730F92" w:rsidRDefault="00730F92" w:rsidP="00460D30">
            <w:pPr>
              <w:pBdr>
                <w:bottom w:val="single" w:sz="6" w:space="4" w:color="DCDCDC"/>
              </w:pBdr>
              <w:jc w:val="both"/>
              <w:rPr>
                <w:rFonts w:cstheme="minorHAnsi"/>
                <w:spacing w:val="-2"/>
                <w:sz w:val="24"/>
                <w:szCs w:val="24"/>
                <w:shd w:val="clear" w:color="auto" w:fill="FFFFFF"/>
              </w:rPr>
            </w:pPr>
          </w:p>
          <w:p w:rsidR="00730F92" w:rsidRDefault="00730F92" w:rsidP="00460D30">
            <w:pPr>
              <w:pBdr>
                <w:bottom w:val="single" w:sz="6" w:space="4" w:color="DCDCDC"/>
              </w:pBdr>
              <w:jc w:val="both"/>
              <w:rPr>
                <w:rFonts w:cstheme="minorHAnsi"/>
                <w:spacing w:val="-2"/>
                <w:sz w:val="24"/>
                <w:szCs w:val="24"/>
                <w:shd w:val="clear" w:color="auto" w:fill="FFFFFF"/>
              </w:rPr>
            </w:pPr>
          </w:p>
          <w:p w:rsidR="00730F92" w:rsidRDefault="00730F92" w:rsidP="00460D30">
            <w:pPr>
              <w:pBdr>
                <w:bottom w:val="single" w:sz="6" w:space="4" w:color="DCDCDC"/>
              </w:pBdr>
              <w:jc w:val="both"/>
              <w:rPr>
                <w:rFonts w:cstheme="minorHAnsi"/>
                <w:spacing w:val="-2"/>
                <w:sz w:val="24"/>
                <w:szCs w:val="24"/>
                <w:shd w:val="clear" w:color="auto" w:fill="FFFFFF"/>
              </w:rPr>
            </w:pPr>
          </w:p>
          <w:p w:rsidR="00730F92" w:rsidRDefault="00730F92" w:rsidP="00460D30">
            <w:pPr>
              <w:pBdr>
                <w:bottom w:val="single" w:sz="6" w:space="4" w:color="DCDCDC"/>
              </w:pBdr>
              <w:jc w:val="both"/>
              <w:rPr>
                <w:rFonts w:ascii="Helvetica" w:hAnsi="Helvetica"/>
                <w:color w:val="383838"/>
                <w:shd w:val="clear" w:color="auto" w:fill="FFFFFF"/>
              </w:rPr>
            </w:pPr>
            <w:r>
              <w:rPr>
                <w:rFonts w:ascii="Helvetica" w:hAnsi="Helvetica"/>
                <w:color w:val="383838"/>
                <w:shd w:val="clear" w:color="auto" w:fill="FFFFFF"/>
              </w:rPr>
              <w:t xml:space="preserve">The following </w:t>
            </w:r>
            <w:proofErr w:type="spellStart"/>
            <w:r>
              <w:rPr>
                <w:rFonts w:ascii="Helvetica" w:hAnsi="Helvetica"/>
                <w:color w:val="383838"/>
                <w:shd w:val="clear" w:color="auto" w:fill="FFFFFF"/>
              </w:rPr>
              <w:t>programmes</w:t>
            </w:r>
            <w:proofErr w:type="spellEnd"/>
            <w:r>
              <w:rPr>
                <w:rFonts w:ascii="Helvetica" w:hAnsi="Helvetica"/>
                <w:color w:val="383838"/>
                <w:shd w:val="clear" w:color="auto" w:fill="FFFFFF"/>
              </w:rPr>
              <w:t xml:space="preserve"> are eligible for these scholarships:</w:t>
            </w:r>
          </w:p>
          <w:p w:rsidR="00730F92" w:rsidRPr="00730F92" w:rsidRDefault="00FE76C0" w:rsidP="003D59FE">
            <w:pPr>
              <w:pStyle w:val="ListParagraph"/>
              <w:numPr>
                <w:ilvl w:val="0"/>
                <w:numId w:val="25"/>
              </w:numPr>
              <w:spacing w:after="72"/>
              <w:ind w:left="441" w:right="222"/>
              <w:jc w:val="both"/>
              <w:rPr>
                <w:rFonts w:eastAsia="Times New Roman" w:cstheme="minorHAnsi"/>
                <w:sz w:val="24"/>
                <w:szCs w:val="24"/>
              </w:rPr>
            </w:pPr>
            <w:hyperlink r:id="rId67" w:history="1">
              <w:r w:rsidR="00730F92" w:rsidRPr="00730F92">
                <w:rPr>
                  <w:rFonts w:eastAsia="Times New Roman" w:cstheme="minorHAnsi"/>
                  <w:sz w:val="24"/>
                  <w:szCs w:val="24"/>
                </w:rPr>
                <w:t>MSc Environmental Bioscience in a Changing Climate</w:t>
              </w:r>
            </w:hyperlink>
          </w:p>
          <w:p w:rsidR="00730F92" w:rsidRPr="00730F92" w:rsidRDefault="00FE76C0" w:rsidP="003D59FE">
            <w:pPr>
              <w:pStyle w:val="ListParagraph"/>
              <w:numPr>
                <w:ilvl w:val="0"/>
                <w:numId w:val="25"/>
              </w:numPr>
              <w:spacing w:after="72"/>
              <w:ind w:left="441" w:right="222"/>
              <w:jc w:val="both"/>
              <w:rPr>
                <w:rFonts w:eastAsia="Times New Roman" w:cstheme="minorHAnsi"/>
                <w:sz w:val="24"/>
                <w:szCs w:val="24"/>
              </w:rPr>
            </w:pPr>
            <w:hyperlink r:id="rId68" w:history="1">
              <w:r w:rsidR="00730F92" w:rsidRPr="00730F92">
                <w:rPr>
                  <w:rFonts w:eastAsia="Times New Roman" w:cstheme="minorHAnsi"/>
                  <w:sz w:val="24"/>
                  <w:szCs w:val="24"/>
                </w:rPr>
                <w:t>MSc Sustainable Crop Production: Agronomy for the 21st Century</w:t>
              </w:r>
            </w:hyperlink>
          </w:p>
          <w:p w:rsidR="00730F92" w:rsidRPr="00730F92" w:rsidRDefault="00FE76C0" w:rsidP="003D59FE">
            <w:pPr>
              <w:pStyle w:val="ListParagraph"/>
              <w:numPr>
                <w:ilvl w:val="0"/>
                <w:numId w:val="25"/>
              </w:numPr>
              <w:spacing w:after="72"/>
              <w:ind w:left="441" w:right="222"/>
              <w:jc w:val="both"/>
              <w:rPr>
                <w:rFonts w:eastAsia="Times New Roman" w:cstheme="minorHAnsi"/>
                <w:sz w:val="24"/>
                <w:szCs w:val="24"/>
              </w:rPr>
            </w:pPr>
            <w:hyperlink r:id="rId69" w:history="1">
              <w:r w:rsidR="00730F92" w:rsidRPr="00730F92">
                <w:rPr>
                  <w:rFonts w:eastAsia="Times New Roman" w:cstheme="minorHAnsi"/>
                  <w:sz w:val="24"/>
                  <w:szCs w:val="24"/>
                </w:rPr>
                <w:t>MSc Food Security</w:t>
              </w:r>
            </w:hyperlink>
          </w:p>
          <w:p w:rsidR="00730F92" w:rsidRDefault="00730F92" w:rsidP="00460D30">
            <w:pPr>
              <w:pBdr>
                <w:bottom w:val="single" w:sz="6" w:space="4" w:color="DCDCDC"/>
              </w:pBdr>
              <w:jc w:val="both"/>
              <w:rPr>
                <w:rFonts w:eastAsia="Times New Roman" w:cstheme="minorHAnsi"/>
                <w:sz w:val="24"/>
                <w:szCs w:val="24"/>
              </w:rPr>
            </w:pPr>
          </w:p>
          <w:p w:rsidR="00AE3BD8" w:rsidRDefault="00AE3BD8" w:rsidP="00460D30">
            <w:pPr>
              <w:pBdr>
                <w:bottom w:val="single" w:sz="6" w:space="4" w:color="DCDCDC"/>
              </w:pBdr>
              <w:jc w:val="both"/>
              <w:rPr>
                <w:rFonts w:eastAsia="Times New Roman" w:cstheme="minorHAnsi"/>
                <w:sz w:val="24"/>
                <w:szCs w:val="24"/>
              </w:rPr>
            </w:pPr>
          </w:p>
          <w:p w:rsidR="00AE3BD8" w:rsidRDefault="00AE3BD8" w:rsidP="00460D30">
            <w:pPr>
              <w:pBdr>
                <w:bottom w:val="single" w:sz="6" w:space="4" w:color="DCDCDC"/>
              </w:pBdr>
              <w:jc w:val="both"/>
              <w:rPr>
                <w:rFonts w:eastAsia="Times New Roman" w:cstheme="minorHAnsi"/>
                <w:sz w:val="24"/>
                <w:szCs w:val="24"/>
              </w:rPr>
            </w:pPr>
          </w:p>
          <w:p w:rsidR="00AE3BD8" w:rsidRDefault="00AE3BD8" w:rsidP="00460D30">
            <w:pPr>
              <w:pBdr>
                <w:bottom w:val="single" w:sz="6" w:space="4" w:color="DCDCDC"/>
              </w:pBdr>
              <w:jc w:val="both"/>
              <w:rPr>
                <w:rFonts w:eastAsia="Times New Roman" w:cstheme="minorHAnsi"/>
                <w:sz w:val="24"/>
                <w:szCs w:val="24"/>
              </w:rPr>
            </w:pPr>
          </w:p>
          <w:p w:rsidR="00AE3BD8" w:rsidRDefault="00AE3BD8" w:rsidP="00460D30">
            <w:pPr>
              <w:pBdr>
                <w:bottom w:val="single" w:sz="6" w:space="4" w:color="DCDCDC"/>
              </w:pBdr>
              <w:jc w:val="both"/>
              <w:rPr>
                <w:rFonts w:eastAsia="Times New Roman" w:cstheme="minorHAnsi"/>
                <w:sz w:val="24"/>
                <w:szCs w:val="24"/>
              </w:rPr>
            </w:pPr>
          </w:p>
          <w:p w:rsidR="00AE3BD8" w:rsidRPr="00144FFD" w:rsidRDefault="00144FFD" w:rsidP="00AE3BD8">
            <w:pPr>
              <w:pBdr>
                <w:bottom w:val="single" w:sz="6" w:space="4" w:color="DCDCDC"/>
              </w:pBdr>
              <w:spacing w:after="72"/>
              <w:ind w:right="222"/>
              <w:jc w:val="both"/>
              <w:rPr>
                <w:rFonts w:eastAsia="Times New Roman" w:cstheme="minorHAnsi"/>
                <w:b/>
                <w:sz w:val="24"/>
                <w:szCs w:val="24"/>
              </w:rPr>
            </w:pPr>
            <w:r w:rsidRPr="00144FFD">
              <w:rPr>
                <w:rFonts w:eastAsia="Times New Roman" w:cstheme="minorHAnsi"/>
                <w:b/>
                <w:sz w:val="24"/>
                <w:szCs w:val="24"/>
              </w:rPr>
              <w:t>E</w:t>
            </w:r>
            <w:r w:rsidR="00AE3BD8" w:rsidRPr="00144FFD">
              <w:rPr>
                <w:rFonts w:eastAsia="Times New Roman" w:cstheme="minorHAnsi"/>
                <w:b/>
                <w:sz w:val="24"/>
                <w:szCs w:val="24"/>
              </w:rPr>
              <w:t xml:space="preserve">ligible </w:t>
            </w:r>
            <w:proofErr w:type="spellStart"/>
            <w:r w:rsidR="00AE3BD8" w:rsidRPr="00144FFD">
              <w:rPr>
                <w:rFonts w:eastAsia="Times New Roman" w:cstheme="minorHAnsi"/>
                <w:b/>
                <w:sz w:val="24"/>
                <w:szCs w:val="24"/>
              </w:rPr>
              <w:t>programmes</w:t>
            </w:r>
            <w:proofErr w:type="spellEnd"/>
            <w:r w:rsidRPr="00144FFD">
              <w:rPr>
                <w:rFonts w:eastAsia="Times New Roman" w:cstheme="minorHAnsi"/>
                <w:b/>
                <w:sz w:val="24"/>
                <w:szCs w:val="24"/>
              </w:rPr>
              <w:t>:</w:t>
            </w:r>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0" w:history="1">
              <w:r w:rsidR="00AE3BD8" w:rsidRPr="00AE3BD8">
                <w:rPr>
                  <w:rFonts w:eastAsia="Times New Roman" w:cstheme="minorHAnsi"/>
                  <w:sz w:val="24"/>
                  <w:szCs w:val="24"/>
                </w:rPr>
                <w:t>MSc Biochemistry</w:t>
              </w:r>
            </w:hyperlink>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1" w:history="1">
              <w:r w:rsidR="00AE3BD8" w:rsidRPr="00AE3BD8">
                <w:rPr>
                  <w:rFonts w:eastAsia="Times New Roman" w:cstheme="minorHAnsi"/>
                  <w:sz w:val="24"/>
                  <w:szCs w:val="24"/>
                </w:rPr>
                <w:t>MSc Biodiversity and Taxonomy of Plants</w:t>
              </w:r>
            </w:hyperlink>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2" w:history="1">
              <w:r w:rsidR="00AE3BD8" w:rsidRPr="00AE3BD8">
                <w:rPr>
                  <w:rFonts w:eastAsia="Times New Roman" w:cstheme="minorHAnsi"/>
                  <w:sz w:val="24"/>
                  <w:szCs w:val="24"/>
                </w:rPr>
                <w:t>MSc Biotechnology</w:t>
              </w:r>
            </w:hyperlink>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3" w:history="1">
              <w:r w:rsidR="00AE3BD8" w:rsidRPr="00AE3BD8">
                <w:rPr>
                  <w:rFonts w:eastAsia="Times New Roman" w:cstheme="minorHAnsi"/>
                  <w:sz w:val="24"/>
                  <w:szCs w:val="24"/>
                </w:rPr>
                <w:t xml:space="preserve">MSc Drug Discovery and Translational </w:t>
              </w:r>
              <w:r w:rsidR="00AE3BD8" w:rsidRPr="00AE3BD8">
                <w:rPr>
                  <w:rFonts w:eastAsia="Times New Roman" w:cstheme="minorHAnsi"/>
                  <w:sz w:val="24"/>
                  <w:szCs w:val="24"/>
                </w:rPr>
                <w:lastRenderedPageBreak/>
                <w:t>Biology</w:t>
              </w:r>
            </w:hyperlink>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4" w:history="1">
              <w:r w:rsidR="00AE3BD8" w:rsidRPr="00AE3BD8">
                <w:rPr>
                  <w:rFonts w:eastAsia="Times New Roman" w:cstheme="minorHAnsi"/>
                  <w:sz w:val="24"/>
                  <w:szCs w:val="24"/>
                </w:rPr>
                <w:t>MSc Evolutionary Genetics</w:t>
              </w:r>
            </w:hyperlink>
          </w:p>
          <w:p w:rsidR="00AE3BD8" w:rsidRPr="00AE3BD8" w:rsidRDefault="00FE76C0" w:rsidP="003D59FE">
            <w:pPr>
              <w:pStyle w:val="ListParagraph"/>
              <w:numPr>
                <w:ilvl w:val="0"/>
                <w:numId w:val="25"/>
              </w:numPr>
              <w:spacing w:after="72"/>
              <w:ind w:left="441" w:right="222"/>
              <w:jc w:val="both"/>
              <w:rPr>
                <w:rFonts w:eastAsia="Times New Roman" w:cstheme="minorHAnsi"/>
                <w:sz w:val="24"/>
                <w:szCs w:val="24"/>
              </w:rPr>
            </w:pPr>
            <w:hyperlink r:id="rId75" w:history="1">
              <w:r w:rsidR="00AE3BD8" w:rsidRPr="00AE3BD8">
                <w:rPr>
                  <w:rFonts w:eastAsia="Times New Roman" w:cstheme="minorHAnsi"/>
                  <w:sz w:val="24"/>
                  <w:szCs w:val="24"/>
                </w:rPr>
                <w:t>MSc Human Complex Trait Genetics</w:t>
              </w:r>
            </w:hyperlink>
          </w:p>
          <w:p w:rsidR="00AE3BD8" w:rsidRDefault="00FE76C0" w:rsidP="003D59FE">
            <w:pPr>
              <w:pStyle w:val="ListParagraph"/>
              <w:numPr>
                <w:ilvl w:val="0"/>
                <w:numId w:val="25"/>
              </w:numPr>
              <w:spacing w:after="72"/>
              <w:ind w:left="441" w:right="222"/>
              <w:jc w:val="both"/>
              <w:rPr>
                <w:rFonts w:ascii="Arial" w:hAnsi="Arial" w:cs="Arial"/>
                <w:color w:val="333333"/>
              </w:rPr>
            </w:pPr>
            <w:hyperlink r:id="rId76" w:history="1">
              <w:r w:rsidR="00AE3BD8" w:rsidRPr="00AE3BD8">
                <w:rPr>
                  <w:rFonts w:eastAsia="Times New Roman" w:cstheme="minorHAnsi"/>
                  <w:sz w:val="24"/>
                  <w:szCs w:val="24"/>
                </w:rPr>
                <w:t>MSc Biomedical Sciences</w:t>
              </w:r>
            </w:hyperlink>
            <w:r w:rsidR="00AE3BD8">
              <w:rPr>
                <w:rFonts w:ascii="Arial" w:hAnsi="Arial" w:cs="Arial"/>
                <w:color w:val="333333"/>
              </w:rPr>
              <w:t>  </w:t>
            </w:r>
          </w:p>
          <w:p w:rsidR="00AE3BD8" w:rsidRDefault="00AE3BD8"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sz w:val="24"/>
                <w:szCs w:val="24"/>
              </w:rPr>
            </w:pPr>
          </w:p>
          <w:p w:rsidR="00D7690A" w:rsidRDefault="00D7690A" w:rsidP="00460D30">
            <w:pPr>
              <w:pBdr>
                <w:bottom w:val="single" w:sz="6" w:space="4" w:color="DCDCDC"/>
              </w:pBdr>
              <w:jc w:val="both"/>
              <w:rPr>
                <w:rFonts w:eastAsia="Times New Roman" w:cstheme="minorHAnsi"/>
                <w:b/>
                <w:sz w:val="24"/>
                <w:szCs w:val="24"/>
              </w:rPr>
            </w:pPr>
            <w:r w:rsidRPr="00D7690A">
              <w:rPr>
                <w:rFonts w:eastAsia="Times New Roman" w:cstheme="minorHAnsi"/>
                <w:b/>
                <w:sz w:val="24"/>
                <w:szCs w:val="24"/>
              </w:rPr>
              <w:t>Courses:</w:t>
            </w:r>
          </w:p>
          <w:p w:rsidR="00D7690A" w:rsidRPr="00D7690A" w:rsidRDefault="00D7690A" w:rsidP="003D59FE">
            <w:pPr>
              <w:pStyle w:val="ListParagraph"/>
              <w:numPr>
                <w:ilvl w:val="0"/>
                <w:numId w:val="25"/>
              </w:numPr>
              <w:spacing w:after="72"/>
              <w:ind w:left="441" w:right="222"/>
              <w:jc w:val="both"/>
              <w:rPr>
                <w:rFonts w:eastAsia="Times New Roman" w:cstheme="minorHAnsi"/>
                <w:sz w:val="24"/>
                <w:szCs w:val="24"/>
              </w:rPr>
            </w:pPr>
            <w:r w:rsidRPr="00D7690A">
              <w:rPr>
                <w:rFonts w:eastAsia="Times New Roman" w:cstheme="minorHAnsi"/>
                <w:sz w:val="24"/>
                <w:szCs w:val="24"/>
              </w:rPr>
              <w:t>MSc Public Health &amp; Health Promotion (FT)</w:t>
            </w:r>
          </w:p>
          <w:p w:rsidR="00D7690A" w:rsidRPr="00D7690A" w:rsidRDefault="00D7690A" w:rsidP="003D59FE">
            <w:pPr>
              <w:pStyle w:val="ListParagraph"/>
              <w:numPr>
                <w:ilvl w:val="0"/>
                <w:numId w:val="25"/>
              </w:numPr>
              <w:spacing w:after="72"/>
              <w:ind w:left="441" w:right="222"/>
              <w:jc w:val="both"/>
              <w:rPr>
                <w:rFonts w:eastAsia="Times New Roman" w:cstheme="minorHAnsi"/>
                <w:sz w:val="24"/>
                <w:szCs w:val="24"/>
              </w:rPr>
            </w:pPr>
            <w:r w:rsidRPr="00D7690A">
              <w:rPr>
                <w:rFonts w:eastAsia="Times New Roman" w:cstheme="minorHAnsi"/>
                <w:sz w:val="24"/>
                <w:szCs w:val="24"/>
              </w:rPr>
              <w:t>MSc Disease Mechanism and Therapeutics (FT)</w:t>
            </w:r>
          </w:p>
          <w:p w:rsidR="00D7690A" w:rsidRPr="00D7690A" w:rsidRDefault="00D7690A" w:rsidP="003D59FE">
            <w:pPr>
              <w:pStyle w:val="ListParagraph"/>
              <w:numPr>
                <w:ilvl w:val="0"/>
                <w:numId w:val="25"/>
              </w:numPr>
              <w:spacing w:after="72"/>
              <w:ind w:left="441" w:right="222"/>
              <w:jc w:val="both"/>
              <w:rPr>
                <w:rFonts w:ascii="Arial" w:eastAsia="Times New Roman" w:hAnsi="Arial" w:cs="Arial"/>
                <w:color w:val="000000"/>
                <w:sz w:val="26"/>
                <w:szCs w:val="26"/>
              </w:rPr>
            </w:pPr>
            <w:r w:rsidRPr="00D7690A">
              <w:rPr>
                <w:rFonts w:eastAsia="Times New Roman" w:cstheme="minorHAnsi"/>
                <w:sz w:val="24"/>
                <w:szCs w:val="24"/>
              </w:rPr>
              <w:t xml:space="preserve">MSc Biomedical, </w:t>
            </w:r>
            <w:r w:rsidRPr="00D7690A">
              <w:rPr>
                <w:rFonts w:eastAsia="Times New Roman" w:cstheme="minorHAnsi"/>
                <w:sz w:val="24"/>
                <w:szCs w:val="24"/>
              </w:rPr>
              <w:lastRenderedPageBreak/>
              <w:t>Biomechanics and Bioelectronics Engineering</w:t>
            </w:r>
            <w:r w:rsidRPr="00D7690A">
              <w:rPr>
                <w:rFonts w:ascii="Arial" w:eastAsia="Times New Roman" w:hAnsi="Arial" w:cs="Arial"/>
                <w:color w:val="000000"/>
                <w:sz w:val="26"/>
                <w:szCs w:val="26"/>
              </w:rPr>
              <w:t xml:space="preserve"> </w:t>
            </w:r>
            <w:r w:rsidRPr="00D7690A">
              <w:rPr>
                <w:rFonts w:eastAsia="Times New Roman" w:cstheme="minorHAnsi"/>
                <w:sz w:val="24"/>
                <w:szCs w:val="24"/>
              </w:rPr>
              <w:t>(FT)</w:t>
            </w:r>
          </w:p>
          <w:p w:rsidR="00D7690A" w:rsidRPr="00D7690A" w:rsidRDefault="00D7690A" w:rsidP="00460D30">
            <w:pPr>
              <w:pBdr>
                <w:bottom w:val="single" w:sz="6" w:space="4" w:color="DCDCDC"/>
              </w:pBdr>
              <w:jc w:val="both"/>
              <w:rPr>
                <w:rFonts w:eastAsia="Times New Roman" w:cstheme="minorHAnsi"/>
                <w:b/>
                <w:sz w:val="24"/>
                <w:szCs w:val="24"/>
              </w:rPr>
            </w:pPr>
          </w:p>
        </w:tc>
        <w:tc>
          <w:tcPr>
            <w:tcW w:w="2044" w:type="dxa"/>
          </w:tcPr>
          <w:p w:rsidR="0031765A" w:rsidRPr="0031765A" w:rsidRDefault="0031765A" w:rsidP="0031765A">
            <w:pPr>
              <w:spacing w:after="72"/>
              <w:ind w:right="300"/>
              <w:jc w:val="both"/>
              <w:rPr>
                <w:rFonts w:eastAsia="Times New Roman" w:cstheme="minorHAnsi"/>
                <w:sz w:val="24"/>
                <w:szCs w:val="24"/>
              </w:rPr>
            </w:pPr>
            <w:r>
              <w:rPr>
                <w:rFonts w:eastAsia="Times New Roman" w:cstheme="minorHAnsi"/>
                <w:sz w:val="24"/>
                <w:szCs w:val="24"/>
              </w:rPr>
              <w:lastRenderedPageBreak/>
              <w:t xml:space="preserve">The </w:t>
            </w:r>
            <w:r w:rsidRPr="0031765A">
              <w:rPr>
                <w:rFonts w:eastAsia="Times New Roman" w:cstheme="minorHAnsi"/>
                <w:sz w:val="24"/>
                <w:szCs w:val="24"/>
              </w:rPr>
              <w:t xml:space="preserve">economic support will include tuition fees, </w:t>
            </w:r>
            <w:r w:rsidR="00E45BF3">
              <w:rPr>
                <w:rFonts w:eastAsia="Times New Roman" w:cstheme="minorHAnsi"/>
                <w:sz w:val="24"/>
                <w:szCs w:val="24"/>
              </w:rPr>
              <w:t xml:space="preserve">accommodation and living expenses </w:t>
            </w:r>
            <w:r w:rsidRPr="0031765A">
              <w:rPr>
                <w:rFonts w:eastAsia="Times New Roman" w:cstheme="minorHAnsi"/>
                <w:sz w:val="24"/>
                <w:szCs w:val="24"/>
              </w:rPr>
              <w:t xml:space="preserve">stipend, travel costs, visa and </w:t>
            </w:r>
            <w:r w:rsidRPr="0031765A">
              <w:rPr>
                <w:rFonts w:eastAsia="Times New Roman" w:cstheme="minorHAnsi"/>
                <w:sz w:val="24"/>
                <w:szCs w:val="24"/>
              </w:rPr>
              <w:lastRenderedPageBreak/>
              <w:t>health coverage fees</w:t>
            </w:r>
            <w:r w:rsidR="00E45BF3">
              <w:rPr>
                <w:rFonts w:eastAsia="Times New Roman" w:cstheme="minorHAnsi"/>
                <w:sz w:val="24"/>
                <w:szCs w:val="24"/>
              </w:rPr>
              <w:t xml:space="preserve"> etc. depending on the universities applied to.</w:t>
            </w:r>
          </w:p>
          <w:p w:rsidR="0031765A" w:rsidRPr="0031765A" w:rsidRDefault="0031765A" w:rsidP="0031765A">
            <w:pPr>
              <w:shd w:val="clear" w:color="auto" w:fill="FBF9F9"/>
              <w:ind w:left="222"/>
              <w:jc w:val="both"/>
              <w:rPr>
                <w:rFonts w:eastAsia="Times New Roman" w:cstheme="minorHAnsi"/>
                <w:sz w:val="24"/>
                <w:szCs w:val="24"/>
              </w:rPr>
            </w:pPr>
          </w:p>
          <w:p w:rsidR="0031765A" w:rsidRPr="0031765A" w:rsidRDefault="0031765A" w:rsidP="0031765A">
            <w:pPr>
              <w:shd w:val="clear" w:color="auto" w:fill="FBF9F9"/>
              <w:ind w:left="222"/>
              <w:jc w:val="both"/>
              <w:rPr>
                <w:rFonts w:eastAsia="Times New Roman" w:cstheme="minorHAnsi"/>
                <w:sz w:val="24"/>
                <w:szCs w:val="24"/>
              </w:rPr>
            </w:pPr>
          </w:p>
          <w:p w:rsidR="0078594A" w:rsidRPr="0031765A" w:rsidRDefault="0078594A" w:rsidP="00F7026C">
            <w:pPr>
              <w:shd w:val="clear" w:color="auto" w:fill="FBF9F9"/>
              <w:ind w:left="222"/>
              <w:jc w:val="both"/>
              <w:rPr>
                <w:rFonts w:eastAsia="Times New Roman" w:cstheme="minorHAnsi"/>
                <w:sz w:val="24"/>
                <w:szCs w:val="24"/>
              </w:rPr>
            </w:pPr>
          </w:p>
        </w:tc>
      </w:tr>
      <w:tr w:rsidR="0078594A" w:rsidTr="008E16A7">
        <w:trPr>
          <w:trHeight w:val="386"/>
        </w:trPr>
        <w:tc>
          <w:tcPr>
            <w:tcW w:w="14921" w:type="dxa"/>
            <w:gridSpan w:val="6"/>
          </w:tcPr>
          <w:p w:rsidR="0078594A" w:rsidRPr="00F14126" w:rsidRDefault="00FE76C0" w:rsidP="008E16A7">
            <w:pPr>
              <w:jc w:val="both"/>
              <w:rPr>
                <w:sz w:val="24"/>
                <w:szCs w:val="24"/>
                <w:lang w:val="en-IN"/>
              </w:rPr>
            </w:pPr>
            <w:hyperlink r:id="rId77" w:history="1">
              <w:r w:rsidR="00250B70" w:rsidRPr="00E34EF4">
                <w:rPr>
                  <w:rStyle w:val="Hyperlink"/>
                  <w:sz w:val="24"/>
                  <w:szCs w:val="24"/>
                  <w:lang w:val="en-IN"/>
                </w:rPr>
                <w:t>https://www.britishcouncil.in/study-uk/scholarships/womeninstem-scholarships</w:t>
              </w:r>
            </w:hyperlink>
            <w:r w:rsidR="00250B70">
              <w:rPr>
                <w:sz w:val="24"/>
                <w:szCs w:val="24"/>
                <w:lang w:val="en-IN"/>
              </w:rPr>
              <w:t xml:space="preserve"> </w:t>
            </w:r>
          </w:p>
        </w:tc>
      </w:tr>
    </w:tbl>
    <w:p w:rsidR="00F445FF" w:rsidRDefault="00F445FF"/>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1874EF" w:rsidTr="008E16A7">
        <w:trPr>
          <w:trHeight w:val="782"/>
        </w:trPr>
        <w:tc>
          <w:tcPr>
            <w:tcW w:w="1910" w:type="dxa"/>
          </w:tcPr>
          <w:p w:rsidR="001874EF" w:rsidRDefault="001874EF" w:rsidP="008E16A7">
            <w:pPr>
              <w:jc w:val="center"/>
              <w:rPr>
                <w:b/>
                <w:sz w:val="28"/>
                <w:szCs w:val="28"/>
                <w:u w:val="single"/>
              </w:rPr>
            </w:pPr>
            <w:r>
              <w:rPr>
                <w:b/>
                <w:sz w:val="28"/>
                <w:szCs w:val="28"/>
                <w:u w:val="single"/>
              </w:rPr>
              <w:t>Scholarship Name</w:t>
            </w:r>
          </w:p>
        </w:tc>
        <w:tc>
          <w:tcPr>
            <w:tcW w:w="2422" w:type="dxa"/>
          </w:tcPr>
          <w:p w:rsidR="001874EF" w:rsidRDefault="001874EF" w:rsidP="008E16A7">
            <w:pPr>
              <w:jc w:val="center"/>
              <w:rPr>
                <w:b/>
                <w:sz w:val="28"/>
                <w:szCs w:val="28"/>
                <w:u w:val="single"/>
              </w:rPr>
            </w:pPr>
            <w:r>
              <w:rPr>
                <w:b/>
                <w:sz w:val="28"/>
                <w:szCs w:val="28"/>
                <w:u w:val="single"/>
              </w:rPr>
              <w:t xml:space="preserve">Overview </w:t>
            </w:r>
          </w:p>
        </w:tc>
        <w:tc>
          <w:tcPr>
            <w:tcW w:w="2934" w:type="dxa"/>
          </w:tcPr>
          <w:p w:rsidR="001874EF" w:rsidRDefault="001874EF" w:rsidP="008E16A7">
            <w:pPr>
              <w:jc w:val="center"/>
              <w:rPr>
                <w:b/>
                <w:sz w:val="28"/>
                <w:szCs w:val="28"/>
                <w:u w:val="single"/>
              </w:rPr>
            </w:pPr>
            <w:r>
              <w:rPr>
                <w:b/>
                <w:sz w:val="28"/>
                <w:szCs w:val="28"/>
                <w:u w:val="single"/>
              </w:rPr>
              <w:t>Eligibility</w:t>
            </w:r>
          </w:p>
        </w:tc>
        <w:tc>
          <w:tcPr>
            <w:tcW w:w="2693" w:type="dxa"/>
          </w:tcPr>
          <w:p w:rsidR="001874EF" w:rsidRDefault="001874EF" w:rsidP="008E16A7">
            <w:pPr>
              <w:jc w:val="center"/>
              <w:rPr>
                <w:b/>
                <w:sz w:val="28"/>
                <w:szCs w:val="28"/>
                <w:u w:val="single"/>
              </w:rPr>
            </w:pPr>
            <w:r>
              <w:rPr>
                <w:b/>
                <w:sz w:val="28"/>
                <w:szCs w:val="28"/>
                <w:u w:val="single"/>
              </w:rPr>
              <w:t>How to Apply</w:t>
            </w:r>
          </w:p>
        </w:tc>
        <w:tc>
          <w:tcPr>
            <w:tcW w:w="2918" w:type="dxa"/>
          </w:tcPr>
          <w:p w:rsidR="001874EF" w:rsidRDefault="001874EF" w:rsidP="008E16A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1874EF" w:rsidRDefault="001874EF" w:rsidP="008E16A7">
            <w:pPr>
              <w:jc w:val="center"/>
              <w:rPr>
                <w:b/>
                <w:sz w:val="28"/>
                <w:szCs w:val="28"/>
                <w:u w:val="single"/>
              </w:rPr>
            </w:pPr>
            <w:r>
              <w:rPr>
                <w:b/>
                <w:sz w:val="28"/>
                <w:szCs w:val="28"/>
                <w:u w:val="single"/>
              </w:rPr>
              <w:t xml:space="preserve">Scholarship Value </w:t>
            </w:r>
          </w:p>
        </w:tc>
      </w:tr>
      <w:tr w:rsidR="001874EF" w:rsidTr="008E16A7">
        <w:trPr>
          <w:trHeight w:val="386"/>
        </w:trPr>
        <w:tc>
          <w:tcPr>
            <w:tcW w:w="1910" w:type="dxa"/>
          </w:tcPr>
          <w:p w:rsidR="00CD2486" w:rsidRPr="00CD2486" w:rsidRDefault="00CD2486" w:rsidP="00CD2486">
            <w:pPr>
              <w:jc w:val="both"/>
              <w:rPr>
                <w:b/>
                <w:sz w:val="24"/>
                <w:szCs w:val="24"/>
              </w:rPr>
            </w:pPr>
            <w:r w:rsidRPr="00CD2486">
              <w:rPr>
                <w:b/>
                <w:sz w:val="24"/>
                <w:szCs w:val="24"/>
              </w:rPr>
              <w:t>Cardiff India scholarships</w:t>
            </w:r>
          </w:p>
          <w:p w:rsidR="001874EF" w:rsidRPr="008312B6" w:rsidRDefault="001874EF" w:rsidP="008E16A7">
            <w:pPr>
              <w:jc w:val="both"/>
              <w:rPr>
                <w:b/>
                <w:color w:val="FF0000"/>
                <w:sz w:val="24"/>
                <w:szCs w:val="24"/>
              </w:rPr>
            </w:pPr>
          </w:p>
        </w:tc>
        <w:tc>
          <w:tcPr>
            <w:tcW w:w="2422" w:type="dxa"/>
          </w:tcPr>
          <w:p w:rsidR="001874EF" w:rsidRDefault="00671314" w:rsidP="00671314">
            <w:pPr>
              <w:pBdr>
                <w:bottom w:val="single" w:sz="2" w:space="6" w:color="E5E5E5"/>
              </w:pBdr>
              <w:shd w:val="clear" w:color="auto" w:fill="FBF9F9"/>
              <w:jc w:val="both"/>
              <w:rPr>
                <w:rFonts w:cstheme="minorHAnsi"/>
                <w:sz w:val="24"/>
                <w:szCs w:val="24"/>
              </w:rPr>
            </w:pPr>
            <w:r w:rsidRPr="00671314">
              <w:rPr>
                <w:rFonts w:cstheme="minorHAnsi"/>
                <w:sz w:val="24"/>
                <w:szCs w:val="24"/>
              </w:rPr>
              <w:t>In recognition of the outstanding talent of</w:t>
            </w:r>
            <w:r w:rsidR="006F4D6E">
              <w:rPr>
                <w:rFonts w:cstheme="minorHAnsi"/>
                <w:sz w:val="24"/>
                <w:szCs w:val="24"/>
              </w:rPr>
              <w:t xml:space="preserve"> the Indian students</w:t>
            </w:r>
            <w:r w:rsidRPr="00671314">
              <w:rPr>
                <w:rFonts w:cstheme="minorHAnsi"/>
                <w:sz w:val="24"/>
                <w:szCs w:val="24"/>
              </w:rPr>
              <w:t xml:space="preserve"> </w:t>
            </w:r>
            <w:r>
              <w:rPr>
                <w:rFonts w:cstheme="minorHAnsi"/>
                <w:sz w:val="24"/>
                <w:szCs w:val="24"/>
              </w:rPr>
              <w:t>they</w:t>
            </w:r>
            <w:r w:rsidRPr="00671314">
              <w:rPr>
                <w:rFonts w:cstheme="minorHAnsi"/>
                <w:sz w:val="24"/>
                <w:szCs w:val="24"/>
              </w:rPr>
              <w:t xml:space="preserve"> offer a range of highly prestigious scholarships designed to attract and reward the best students.</w:t>
            </w:r>
          </w:p>
          <w:p w:rsidR="00671314" w:rsidRDefault="00671314" w:rsidP="00671314">
            <w:pPr>
              <w:pBdr>
                <w:bottom w:val="single" w:sz="2" w:space="6" w:color="E5E5E5"/>
              </w:pBdr>
              <w:shd w:val="clear" w:color="auto" w:fill="FBF9F9"/>
              <w:jc w:val="both"/>
              <w:rPr>
                <w:rFonts w:cstheme="minorHAnsi"/>
                <w:sz w:val="24"/>
                <w:szCs w:val="24"/>
              </w:rPr>
            </w:pPr>
          </w:p>
          <w:p w:rsidR="00671314" w:rsidRPr="00671314" w:rsidRDefault="00671314" w:rsidP="009F7669">
            <w:pPr>
              <w:pBdr>
                <w:bottom w:val="single" w:sz="2" w:space="6" w:color="E5E5E5"/>
              </w:pBdr>
              <w:shd w:val="clear" w:color="auto" w:fill="FBF9F9"/>
              <w:jc w:val="both"/>
              <w:rPr>
                <w:rFonts w:cstheme="minorHAnsi"/>
                <w:sz w:val="24"/>
                <w:szCs w:val="24"/>
              </w:rPr>
            </w:pPr>
            <w:r w:rsidRPr="00671314">
              <w:rPr>
                <w:rFonts w:cstheme="minorHAnsi"/>
                <w:sz w:val="24"/>
                <w:szCs w:val="24"/>
              </w:rPr>
              <w:t xml:space="preserve">The Cardiff University India Scholarships are open to all Indian students enrolling </w:t>
            </w:r>
            <w:r w:rsidR="009F7669">
              <w:rPr>
                <w:rFonts w:cstheme="minorHAnsi"/>
                <w:sz w:val="24"/>
                <w:szCs w:val="24"/>
              </w:rPr>
              <w:t>for</w:t>
            </w:r>
            <w:r w:rsidRPr="00671314">
              <w:rPr>
                <w:rFonts w:cstheme="minorHAnsi"/>
                <w:sz w:val="24"/>
                <w:szCs w:val="24"/>
              </w:rPr>
              <w:t xml:space="preserve"> postgraduate </w:t>
            </w:r>
            <w:proofErr w:type="spellStart"/>
            <w:r w:rsidRPr="00671314">
              <w:rPr>
                <w:rFonts w:cstheme="minorHAnsi"/>
                <w:sz w:val="24"/>
                <w:szCs w:val="24"/>
              </w:rPr>
              <w:t>programmes</w:t>
            </w:r>
            <w:proofErr w:type="spellEnd"/>
            <w:r w:rsidRPr="00671314">
              <w:rPr>
                <w:rFonts w:cstheme="minorHAnsi"/>
                <w:sz w:val="24"/>
                <w:szCs w:val="24"/>
              </w:rPr>
              <w:t>.</w:t>
            </w:r>
          </w:p>
        </w:tc>
        <w:tc>
          <w:tcPr>
            <w:tcW w:w="2934" w:type="dxa"/>
          </w:tcPr>
          <w:p w:rsidR="00BF4E14" w:rsidRPr="00BF4E14" w:rsidRDefault="00BF4E14" w:rsidP="00BF4E14">
            <w:pPr>
              <w:jc w:val="both"/>
              <w:rPr>
                <w:rFonts w:cstheme="minorHAnsi"/>
                <w:b/>
                <w:sz w:val="24"/>
                <w:szCs w:val="24"/>
              </w:rPr>
            </w:pPr>
            <w:r w:rsidRPr="00BF4E14">
              <w:rPr>
                <w:rFonts w:cstheme="minorHAnsi"/>
                <w:b/>
                <w:sz w:val="24"/>
                <w:szCs w:val="24"/>
              </w:rPr>
              <w:t>Conditional offer holders</w:t>
            </w:r>
          </w:p>
          <w:p w:rsidR="00BF4E14" w:rsidRPr="00BF4E14" w:rsidRDefault="00BF4E14" w:rsidP="003D59FE">
            <w:pPr>
              <w:pStyle w:val="ListParagraph"/>
              <w:numPr>
                <w:ilvl w:val="0"/>
                <w:numId w:val="25"/>
              </w:numPr>
              <w:spacing w:after="72"/>
              <w:ind w:left="218" w:right="222" w:hanging="218"/>
              <w:jc w:val="both"/>
              <w:rPr>
                <w:rFonts w:eastAsia="Times New Roman" w:cstheme="minorHAnsi"/>
                <w:sz w:val="24"/>
                <w:szCs w:val="24"/>
              </w:rPr>
            </w:pPr>
            <w:r w:rsidRPr="00BF4E14">
              <w:rPr>
                <w:rFonts w:eastAsia="Times New Roman" w:cstheme="minorHAnsi"/>
                <w:sz w:val="24"/>
                <w:szCs w:val="24"/>
              </w:rPr>
              <w:t>You must pay your deposit by the deadline stated in your original/first offer. If you are granted a deposit extension you must pay by your ne</w:t>
            </w:r>
            <w:r>
              <w:rPr>
                <w:rFonts w:eastAsia="Times New Roman" w:cstheme="minorHAnsi"/>
                <w:sz w:val="24"/>
                <w:szCs w:val="24"/>
              </w:rPr>
              <w:t xml:space="preserve">w deadline. This applies until </w:t>
            </w:r>
            <w:r w:rsidRPr="00BF4E14">
              <w:rPr>
                <w:rFonts w:eastAsia="Times New Roman" w:cstheme="minorHAnsi"/>
                <w:sz w:val="24"/>
                <w:szCs w:val="24"/>
              </w:rPr>
              <w:t>July - scholarships will not be awarded to applicants who make their deposit payment after</w:t>
            </w:r>
            <w:r>
              <w:rPr>
                <w:rFonts w:eastAsia="Times New Roman" w:cstheme="minorHAnsi"/>
                <w:sz w:val="24"/>
                <w:szCs w:val="24"/>
              </w:rPr>
              <w:t xml:space="preserve"> </w:t>
            </w:r>
            <w:r w:rsidRPr="00BF4E14">
              <w:rPr>
                <w:rFonts w:eastAsia="Times New Roman" w:cstheme="minorHAnsi"/>
                <w:sz w:val="24"/>
                <w:szCs w:val="24"/>
              </w:rPr>
              <w:t>31 July.</w:t>
            </w:r>
          </w:p>
          <w:p w:rsidR="00BF4E14" w:rsidRPr="00BF4E14" w:rsidRDefault="00BF4E14" w:rsidP="003D59FE">
            <w:pPr>
              <w:pStyle w:val="ListParagraph"/>
              <w:numPr>
                <w:ilvl w:val="0"/>
                <w:numId w:val="25"/>
              </w:numPr>
              <w:spacing w:after="72"/>
              <w:ind w:left="218" w:right="222" w:hanging="180"/>
              <w:jc w:val="both"/>
              <w:rPr>
                <w:rFonts w:eastAsia="Times New Roman" w:cstheme="minorHAnsi"/>
                <w:sz w:val="24"/>
                <w:szCs w:val="24"/>
              </w:rPr>
            </w:pPr>
            <w:r w:rsidRPr="00BF4E14">
              <w:rPr>
                <w:rFonts w:eastAsia="Times New Roman" w:cstheme="minorHAnsi"/>
                <w:sz w:val="24"/>
                <w:szCs w:val="24"/>
              </w:rPr>
              <w:t xml:space="preserve">You must accept your offer and meet all the offer conditions, </w:t>
            </w:r>
            <w:r w:rsidRPr="00BF4E14">
              <w:rPr>
                <w:rFonts w:eastAsia="Times New Roman" w:cstheme="minorHAnsi"/>
                <w:sz w:val="24"/>
                <w:szCs w:val="24"/>
              </w:rPr>
              <w:lastRenderedPageBreak/>
              <w:t>including any English Language conditions as stated in your offer by August.</w:t>
            </w:r>
          </w:p>
          <w:p w:rsidR="00BF4E14" w:rsidRPr="00BF4E14" w:rsidRDefault="00BF4E14" w:rsidP="003D59FE">
            <w:pPr>
              <w:pStyle w:val="ListParagraph"/>
              <w:numPr>
                <w:ilvl w:val="0"/>
                <w:numId w:val="25"/>
              </w:numPr>
              <w:spacing w:after="72"/>
              <w:ind w:left="218" w:right="222" w:hanging="180"/>
              <w:jc w:val="both"/>
              <w:rPr>
                <w:rFonts w:eastAsia="Times New Roman" w:cstheme="minorHAnsi"/>
                <w:sz w:val="24"/>
                <w:szCs w:val="24"/>
              </w:rPr>
            </w:pPr>
            <w:r w:rsidRPr="00BF4E14">
              <w:rPr>
                <w:rFonts w:eastAsia="Times New Roman" w:cstheme="minorHAnsi"/>
                <w:sz w:val="24"/>
                <w:szCs w:val="24"/>
              </w:rPr>
              <w:t>Applicants who do not meet the conditions of their offer will not be eligible for the scholarship, even if they are accepted into the University.</w:t>
            </w:r>
          </w:p>
          <w:p w:rsidR="00257494" w:rsidRPr="00257494" w:rsidRDefault="00257494" w:rsidP="00257494">
            <w:pPr>
              <w:jc w:val="both"/>
              <w:rPr>
                <w:rFonts w:cstheme="minorHAnsi"/>
                <w:b/>
                <w:sz w:val="24"/>
                <w:szCs w:val="24"/>
              </w:rPr>
            </w:pPr>
            <w:r w:rsidRPr="00257494">
              <w:rPr>
                <w:rFonts w:cstheme="minorHAnsi"/>
                <w:b/>
                <w:sz w:val="24"/>
                <w:szCs w:val="24"/>
              </w:rPr>
              <w:t>Unconditional offer holders</w:t>
            </w:r>
          </w:p>
          <w:p w:rsidR="00257494" w:rsidRPr="00257494" w:rsidRDefault="00257494" w:rsidP="003D59FE">
            <w:pPr>
              <w:pStyle w:val="ListParagraph"/>
              <w:numPr>
                <w:ilvl w:val="0"/>
                <w:numId w:val="25"/>
              </w:numPr>
              <w:spacing w:after="72"/>
              <w:ind w:left="218" w:right="222" w:hanging="218"/>
              <w:jc w:val="both"/>
              <w:rPr>
                <w:rFonts w:eastAsia="Times New Roman" w:cstheme="minorHAnsi"/>
                <w:sz w:val="24"/>
                <w:szCs w:val="24"/>
              </w:rPr>
            </w:pPr>
            <w:r w:rsidRPr="00257494">
              <w:rPr>
                <w:rFonts w:eastAsia="Times New Roman" w:cstheme="minorHAnsi"/>
                <w:sz w:val="24"/>
                <w:szCs w:val="24"/>
              </w:rPr>
              <w:t>If you are holding an unconditional offer, you must confirm this offer as your firm choice.</w:t>
            </w:r>
          </w:p>
          <w:p w:rsidR="00257494" w:rsidRPr="00257494" w:rsidRDefault="00257494" w:rsidP="003D59FE">
            <w:pPr>
              <w:pStyle w:val="ListParagraph"/>
              <w:numPr>
                <w:ilvl w:val="0"/>
                <w:numId w:val="25"/>
              </w:numPr>
              <w:spacing w:after="72"/>
              <w:ind w:left="218" w:right="222" w:hanging="218"/>
              <w:jc w:val="both"/>
              <w:rPr>
                <w:rFonts w:eastAsia="Times New Roman" w:cstheme="minorHAnsi"/>
                <w:sz w:val="24"/>
                <w:szCs w:val="24"/>
              </w:rPr>
            </w:pPr>
            <w:r w:rsidRPr="00257494">
              <w:rPr>
                <w:rFonts w:eastAsia="Times New Roman" w:cstheme="minorHAnsi"/>
                <w:sz w:val="24"/>
                <w:szCs w:val="24"/>
              </w:rPr>
              <w:t xml:space="preserve">You must pay your deposit by the deadline stated in your original/first offer. If you are granted a deposit extension you must pay by your new deadline. This applies until 31 July - scholarships will not be awarded to applicants who make their deposit payment after </w:t>
            </w:r>
            <w:r>
              <w:rPr>
                <w:rFonts w:eastAsia="Times New Roman" w:cstheme="minorHAnsi"/>
                <w:sz w:val="24"/>
                <w:szCs w:val="24"/>
              </w:rPr>
              <w:lastRenderedPageBreak/>
              <w:t>that</w:t>
            </w:r>
            <w:r w:rsidRPr="00257494">
              <w:rPr>
                <w:rFonts w:eastAsia="Times New Roman" w:cstheme="minorHAnsi"/>
                <w:sz w:val="24"/>
                <w:szCs w:val="24"/>
              </w:rPr>
              <w:t>.</w:t>
            </w:r>
          </w:p>
          <w:p w:rsidR="00257494" w:rsidRPr="00257494" w:rsidRDefault="00257494" w:rsidP="003D59FE">
            <w:pPr>
              <w:pStyle w:val="ListParagraph"/>
              <w:numPr>
                <w:ilvl w:val="0"/>
                <w:numId w:val="25"/>
              </w:numPr>
              <w:spacing w:after="72"/>
              <w:ind w:left="218" w:right="222" w:hanging="218"/>
              <w:jc w:val="both"/>
              <w:rPr>
                <w:rFonts w:eastAsia="Times New Roman" w:cstheme="minorHAnsi"/>
                <w:sz w:val="24"/>
                <w:szCs w:val="24"/>
              </w:rPr>
            </w:pPr>
            <w:r w:rsidRPr="00257494">
              <w:rPr>
                <w:rFonts w:eastAsia="Times New Roman" w:cstheme="minorHAnsi"/>
                <w:sz w:val="24"/>
                <w:szCs w:val="24"/>
              </w:rPr>
              <w:t>You must also accept your offer by August.</w:t>
            </w:r>
          </w:p>
          <w:p w:rsidR="00FD1852" w:rsidRPr="00FD1852" w:rsidRDefault="00FD1852" w:rsidP="00FD1852">
            <w:pPr>
              <w:jc w:val="both"/>
              <w:rPr>
                <w:rFonts w:cstheme="minorHAnsi"/>
                <w:b/>
                <w:sz w:val="24"/>
                <w:szCs w:val="24"/>
              </w:rPr>
            </w:pPr>
            <w:r w:rsidRPr="00FD1852">
              <w:rPr>
                <w:rFonts w:cstheme="minorHAnsi"/>
                <w:b/>
                <w:sz w:val="24"/>
                <w:szCs w:val="24"/>
              </w:rPr>
              <w:t>All students</w:t>
            </w:r>
          </w:p>
          <w:p w:rsidR="00FD1852" w:rsidRPr="00FD1852" w:rsidRDefault="00FD1852" w:rsidP="003D59FE">
            <w:pPr>
              <w:pStyle w:val="ListParagraph"/>
              <w:numPr>
                <w:ilvl w:val="0"/>
                <w:numId w:val="25"/>
              </w:numPr>
              <w:spacing w:after="72"/>
              <w:ind w:left="218" w:right="222" w:hanging="218"/>
              <w:jc w:val="both"/>
              <w:rPr>
                <w:rFonts w:eastAsia="Times New Roman" w:cstheme="minorHAnsi"/>
                <w:sz w:val="24"/>
                <w:szCs w:val="24"/>
              </w:rPr>
            </w:pPr>
            <w:r w:rsidRPr="00FD1852">
              <w:rPr>
                <w:rFonts w:eastAsia="Times New Roman" w:cstheme="minorHAnsi"/>
                <w:sz w:val="24"/>
                <w:szCs w:val="24"/>
              </w:rPr>
              <w:t xml:space="preserve">The Cardiff University £5,000 India Scholarships are for Indian domiciled students only, studying on the </w:t>
            </w:r>
            <w:proofErr w:type="spellStart"/>
            <w:r w:rsidRPr="00FD1852">
              <w:rPr>
                <w:rFonts w:eastAsia="Times New Roman" w:cstheme="minorHAnsi"/>
                <w:sz w:val="24"/>
                <w:szCs w:val="24"/>
              </w:rPr>
              <w:t>programmes</w:t>
            </w:r>
            <w:proofErr w:type="spellEnd"/>
            <w:r w:rsidRPr="00FD1852">
              <w:rPr>
                <w:rFonts w:eastAsia="Times New Roman" w:cstheme="minorHAnsi"/>
                <w:sz w:val="24"/>
                <w:szCs w:val="24"/>
              </w:rPr>
              <w:t xml:space="preserve"> listed above only.</w:t>
            </w:r>
          </w:p>
          <w:p w:rsidR="001874EF" w:rsidRPr="00F445FF" w:rsidRDefault="001874EF" w:rsidP="00FD1852">
            <w:pPr>
              <w:pStyle w:val="ListParagraph"/>
              <w:spacing w:after="72"/>
              <w:ind w:left="218" w:right="222"/>
              <w:jc w:val="both"/>
              <w:rPr>
                <w:rFonts w:eastAsia="Times New Roman" w:cstheme="minorHAnsi"/>
                <w:sz w:val="24"/>
                <w:szCs w:val="24"/>
              </w:rPr>
            </w:pPr>
          </w:p>
        </w:tc>
        <w:tc>
          <w:tcPr>
            <w:tcW w:w="2693" w:type="dxa"/>
          </w:tcPr>
          <w:p w:rsidR="00FD1852" w:rsidRPr="00FD1852" w:rsidRDefault="00FD1852" w:rsidP="003D59FE">
            <w:pPr>
              <w:pStyle w:val="ListParagraph"/>
              <w:numPr>
                <w:ilvl w:val="0"/>
                <w:numId w:val="25"/>
              </w:numPr>
              <w:spacing w:after="72"/>
              <w:ind w:left="218" w:right="222" w:hanging="218"/>
              <w:jc w:val="both"/>
              <w:rPr>
                <w:rFonts w:eastAsia="Times New Roman" w:cstheme="minorHAnsi"/>
                <w:sz w:val="24"/>
                <w:szCs w:val="24"/>
              </w:rPr>
            </w:pPr>
            <w:r w:rsidRPr="00FD1852">
              <w:rPr>
                <w:rFonts w:eastAsia="Times New Roman" w:cstheme="minorHAnsi"/>
                <w:sz w:val="24"/>
                <w:szCs w:val="24"/>
              </w:rPr>
              <w:lastRenderedPageBreak/>
              <w:t xml:space="preserve">No separate application for the scholarship is required. If you are holding an offer for an eligible </w:t>
            </w:r>
            <w:proofErr w:type="spellStart"/>
            <w:r w:rsidRPr="00FD1852">
              <w:rPr>
                <w:rFonts w:eastAsia="Times New Roman" w:cstheme="minorHAnsi"/>
                <w:sz w:val="24"/>
                <w:szCs w:val="24"/>
              </w:rPr>
              <w:t>programme</w:t>
            </w:r>
            <w:proofErr w:type="spellEnd"/>
            <w:r w:rsidRPr="00FD1852">
              <w:rPr>
                <w:rFonts w:eastAsia="Times New Roman" w:cstheme="minorHAnsi"/>
                <w:sz w:val="24"/>
                <w:szCs w:val="24"/>
              </w:rPr>
              <w:t xml:space="preserve"> and meet the criteria as set out in these terms and conditions, you will automatically be awarded the scholarships upon enrolment.</w:t>
            </w:r>
          </w:p>
          <w:p w:rsidR="001874EF" w:rsidRPr="00FD1852" w:rsidRDefault="001874EF" w:rsidP="00FD1852">
            <w:pPr>
              <w:jc w:val="center"/>
              <w:rPr>
                <w:rFonts w:cstheme="minorHAnsi"/>
                <w:sz w:val="24"/>
                <w:szCs w:val="24"/>
              </w:rPr>
            </w:pPr>
          </w:p>
        </w:tc>
        <w:tc>
          <w:tcPr>
            <w:tcW w:w="2918" w:type="dxa"/>
          </w:tcPr>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MBA</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Accounting and Finance</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Advanced Mechanical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Artificial Intelligence</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Astrophysics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Business Management</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Business Management with a Professional Placement Year</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Business Strategy and </w:t>
            </w:r>
            <w:r w:rsidRPr="00934644">
              <w:rPr>
                <w:rFonts w:eastAsia="Times New Roman" w:cstheme="minorHAnsi"/>
                <w:sz w:val="24"/>
                <w:szCs w:val="24"/>
              </w:rPr>
              <w:lastRenderedPageBreak/>
              <w:t>Entrepreneurship</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Civil and Geo-environmental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Civil and Water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Civil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Communication Technology and Entrepreneurship</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Compound Semiconductor 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Data Intensive Astrophysics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Data Intensive 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Economics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Electrical Energy Systems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Gravitational Wave 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International Management</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Logistics and Operations Management</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Maritime Policy and Shipping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Marketing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lastRenderedPageBreak/>
              <w:t>MSc</w:t>
            </w:r>
            <w:r>
              <w:rPr>
                <w:rFonts w:eastAsia="Times New Roman" w:cstheme="minorHAnsi"/>
                <w:sz w:val="24"/>
                <w:szCs w:val="24"/>
              </w:rPr>
              <w:t>.</w:t>
            </w:r>
            <w:r w:rsidRPr="00934644">
              <w:rPr>
                <w:rFonts w:eastAsia="Times New Roman" w:cstheme="minorHAnsi"/>
                <w:sz w:val="24"/>
                <w:szCs w:val="24"/>
              </w:rPr>
              <w:t xml:space="preserve"> Physics</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Software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Strategic Marketing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Structural Engineering</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Sustainable Energy and Environment</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w:t>
            </w:r>
            <w:r w:rsidRPr="00934644">
              <w:rPr>
                <w:rFonts w:eastAsia="Times New Roman" w:cstheme="minorHAnsi"/>
                <w:sz w:val="24"/>
                <w:szCs w:val="24"/>
              </w:rPr>
              <w:t xml:space="preserve"> Sustainable Supply Chain Management</w:t>
            </w:r>
          </w:p>
          <w:p w:rsidR="00934644" w:rsidRPr="00934644" w:rsidRDefault="00934644" w:rsidP="003D59FE">
            <w:pPr>
              <w:pStyle w:val="ListParagraph"/>
              <w:numPr>
                <w:ilvl w:val="0"/>
                <w:numId w:val="25"/>
              </w:numPr>
              <w:spacing w:after="72"/>
              <w:ind w:left="441" w:right="222"/>
              <w:jc w:val="both"/>
              <w:rPr>
                <w:rFonts w:eastAsia="Times New Roman" w:cstheme="minorHAnsi"/>
                <w:sz w:val="24"/>
                <w:szCs w:val="24"/>
              </w:rPr>
            </w:pPr>
            <w:r w:rsidRPr="00934644">
              <w:rPr>
                <w:rFonts w:eastAsia="Times New Roman" w:cstheme="minorHAnsi"/>
                <w:sz w:val="24"/>
                <w:szCs w:val="24"/>
              </w:rPr>
              <w:t>MSc</w:t>
            </w:r>
            <w:r>
              <w:rPr>
                <w:rFonts w:eastAsia="Times New Roman" w:cstheme="minorHAnsi"/>
                <w:sz w:val="24"/>
                <w:szCs w:val="24"/>
              </w:rPr>
              <w:t xml:space="preserve">. </w:t>
            </w:r>
            <w:r w:rsidRPr="00934644">
              <w:rPr>
                <w:rFonts w:eastAsia="Times New Roman" w:cstheme="minorHAnsi"/>
                <w:sz w:val="24"/>
                <w:szCs w:val="24"/>
              </w:rPr>
              <w:t>Econ International Relations</w:t>
            </w:r>
          </w:p>
          <w:p w:rsidR="001874EF" w:rsidRPr="003C5BB4" w:rsidRDefault="001874EF" w:rsidP="008E16A7">
            <w:pPr>
              <w:spacing w:after="72"/>
              <w:ind w:right="222"/>
              <w:jc w:val="both"/>
              <w:rPr>
                <w:rFonts w:cstheme="minorHAnsi"/>
                <w:sz w:val="24"/>
              </w:rPr>
            </w:pPr>
          </w:p>
        </w:tc>
        <w:tc>
          <w:tcPr>
            <w:tcW w:w="2044" w:type="dxa"/>
          </w:tcPr>
          <w:p w:rsidR="001874EF" w:rsidRPr="00C75419" w:rsidRDefault="00671314" w:rsidP="008E16A7">
            <w:pPr>
              <w:jc w:val="both"/>
              <w:rPr>
                <w:sz w:val="24"/>
                <w:szCs w:val="24"/>
              </w:rPr>
            </w:pPr>
            <w:r w:rsidRPr="00671314">
              <w:rPr>
                <w:rFonts w:cstheme="minorHAnsi"/>
                <w:sz w:val="24"/>
                <w:szCs w:val="24"/>
              </w:rPr>
              <w:lastRenderedPageBreak/>
              <w:t>£5,000</w:t>
            </w:r>
          </w:p>
        </w:tc>
      </w:tr>
      <w:tr w:rsidR="001874EF" w:rsidTr="008E16A7">
        <w:trPr>
          <w:trHeight w:val="386"/>
        </w:trPr>
        <w:tc>
          <w:tcPr>
            <w:tcW w:w="14921" w:type="dxa"/>
            <w:gridSpan w:val="6"/>
          </w:tcPr>
          <w:p w:rsidR="001874EF" w:rsidRPr="00F14126" w:rsidRDefault="001874EF" w:rsidP="008E16A7">
            <w:pPr>
              <w:jc w:val="both"/>
              <w:rPr>
                <w:sz w:val="24"/>
                <w:szCs w:val="24"/>
                <w:lang w:val="en-IN"/>
              </w:rPr>
            </w:pPr>
            <w:r>
              <w:rPr>
                <w:sz w:val="24"/>
                <w:szCs w:val="24"/>
                <w:lang w:val="en-IN"/>
              </w:rPr>
              <w:lastRenderedPageBreak/>
              <w:t xml:space="preserve"> </w:t>
            </w:r>
            <w:hyperlink r:id="rId78" w:history="1">
              <w:r w:rsidR="009C7119" w:rsidRPr="00167CB0">
                <w:rPr>
                  <w:rStyle w:val="Hyperlink"/>
                  <w:sz w:val="24"/>
                  <w:szCs w:val="24"/>
                  <w:lang w:val="en-IN"/>
                </w:rPr>
                <w:t>https://www.cardiff.ac.uk/study/international/funding-and-fees/international-scholarships/india-scholarship-schemes</w:t>
              </w:r>
            </w:hyperlink>
            <w:r w:rsidR="009C7119">
              <w:rPr>
                <w:sz w:val="24"/>
                <w:szCs w:val="24"/>
                <w:lang w:val="en-IN"/>
              </w:rPr>
              <w:t xml:space="preserve"> </w:t>
            </w:r>
          </w:p>
        </w:tc>
      </w:tr>
    </w:tbl>
    <w:p w:rsidR="001874EF" w:rsidRDefault="001874EF"/>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2D2B38" w:rsidTr="008E16A7">
        <w:trPr>
          <w:trHeight w:val="782"/>
        </w:trPr>
        <w:tc>
          <w:tcPr>
            <w:tcW w:w="1910" w:type="dxa"/>
          </w:tcPr>
          <w:p w:rsidR="002D2B38" w:rsidRDefault="002D2B38" w:rsidP="008E16A7">
            <w:pPr>
              <w:jc w:val="center"/>
              <w:rPr>
                <w:b/>
                <w:sz w:val="28"/>
                <w:szCs w:val="28"/>
                <w:u w:val="single"/>
              </w:rPr>
            </w:pPr>
            <w:r>
              <w:rPr>
                <w:b/>
                <w:sz w:val="28"/>
                <w:szCs w:val="28"/>
                <w:u w:val="single"/>
              </w:rPr>
              <w:t>Scholarship Name</w:t>
            </w:r>
          </w:p>
        </w:tc>
        <w:tc>
          <w:tcPr>
            <w:tcW w:w="2422" w:type="dxa"/>
          </w:tcPr>
          <w:p w:rsidR="002D2B38" w:rsidRDefault="002D2B38" w:rsidP="008E16A7">
            <w:pPr>
              <w:jc w:val="center"/>
              <w:rPr>
                <w:b/>
                <w:sz w:val="28"/>
                <w:szCs w:val="28"/>
                <w:u w:val="single"/>
              </w:rPr>
            </w:pPr>
            <w:r>
              <w:rPr>
                <w:b/>
                <w:sz w:val="28"/>
                <w:szCs w:val="28"/>
                <w:u w:val="single"/>
              </w:rPr>
              <w:t xml:space="preserve">Overview </w:t>
            </w:r>
          </w:p>
        </w:tc>
        <w:tc>
          <w:tcPr>
            <w:tcW w:w="2934" w:type="dxa"/>
          </w:tcPr>
          <w:p w:rsidR="002D2B38" w:rsidRDefault="002D2B38" w:rsidP="008E16A7">
            <w:pPr>
              <w:jc w:val="center"/>
              <w:rPr>
                <w:b/>
                <w:sz w:val="28"/>
                <w:szCs w:val="28"/>
                <w:u w:val="single"/>
              </w:rPr>
            </w:pPr>
            <w:r>
              <w:rPr>
                <w:b/>
                <w:sz w:val="28"/>
                <w:szCs w:val="28"/>
                <w:u w:val="single"/>
              </w:rPr>
              <w:t>Eligibility</w:t>
            </w:r>
          </w:p>
        </w:tc>
        <w:tc>
          <w:tcPr>
            <w:tcW w:w="2693" w:type="dxa"/>
          </w:tcPr>
          <w:p w:rsidR="002D2B38" w:rsidRDefault="002D2B38" w:rsidP="008E16A7">
            <w:pPr>
              <w:jc w:val="center"/>
              <w:rPr>
                <w:b/>
                <w:sz w:val="28"/>
                <w:szCs w:val="28"/>
                <w:u w:val="single"/>
              </w:rPr>
            </w:pPr>
            <w:r>
              <w:rPr>
                <w:b/>
                <w:sz w:val="28"/>
                <w:szCs w:val="28"/>
                <w:u w:val="single"/>
              </w:rPr>
              <w:t>How to Apply</w:t>
            </w:r>
          </w:p>
        </w:tc>
        <w:tc>
          <w:tcPr>
            <w:tcW w:w="2918" w:type="dxa"/>
          </w:tcPr>
          <w:p w:rsidR="002D2B38" w:rsidRDefault="002D2B38" w:rsidP="008E16A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2D2B38" w:rsidRDefault="002D2B38" w:rsidP="008E16A7">
            <w:pPr>
              <w:jc w:val="center"/>
              <w:rPr>
                <w:b/>
                <w:sz w:val="28"/>
                <w:szCs w:val="28"/>
                <w:u w:val="single"/>
              </w:rPr>
            </w:pPr>
            <w:r>
              <w:rPr>
                <w:b/>
                <w:sz w:val="28"/>
                <w:szCs w:val="28"/>
                <w:u w:val="single"/>
              </w:rPr>
              <w:t xml:space="preserve">Scholarship Value </w:t>
            </w:r>
          </w:p>
        </w:tc>
      </w:tr>
      <w:tr w:rsidR="002D2B38" w:rsidRPr="001A4D24" w:rsidTr="008E16A7">
        <w:trPr>
          <w:trHeight w:val="386"/>
        </w:trPr>
        <w:tc>
          <w:tcPr>
            <w:tcW w:w="1910" w:type="dxa"/>
          </w:tcPr>
          <w:p w:rsidR="002D2B38" w:rsidRPr="008312B6" w:rsidRDefault="00FD6666" w:rsidP="008E16A7">
            <w:pPr>
              <w:jc w:val="both"/>
              <w:rPr>
                <w:b/>
                <w:color w:val="FF0000"/>
                <w:sz w:val="24"/>
                <w:szCs w:val="24"/>
              </w:rPr>
            </w:pPr>
            <w:r w:rsidRPr="00FD6666">
              <w:rPr>
                <w:b/>
                <w:sz w:val="24"/>
                <w:szCs w:val="24"/>
              </w:rPr>
              <w:t>Glasgow Caledonian University</w:t>
            </w:r>
          </w:p>
        </w:tc>
        <w:tc>
          <w:tcPr>
            <w:tcW w:w="2422" w:type="dxa"/>
          </w:tcPr>
          <w:p w:rsidR="002D2B38" w:rsidRPr="00671314" w:rsidRDefault="001A4D24" w:rsidP="008E16A7">
            <w:pPr>
              <w:pBdr>
                <w:bottom w:val="single" w:sz="2" w:space="6" w:color="E5E5E5"/>
              </w:pBdr>
              <w:shd w:val="clear" w:color="auto" w:fill="FBF9F9"/>
              <w:jc w:val="both"/>
              <w:rPr>
                <w:rFonts w:cstheme="minorHAnsi"/>
                <w:sz w:val="24"/>
                <w:szCs w:val="24"/>
              </w:rPr>
            </w:pPr>
            <w:r w:rsidRPr="001A4D24">
              <w:rPr>
                <w:rFonts w:cstheme="minorHAnsi"/>
                <w:sz w:val="24"/>
                <w:szCs w:val="24"/>
              </w:rPr>
              <w:t xml:space="preserve">Glasgow Caledonian is the University for the Common Good.  Our mission is to make a positive difference to the communities we serve and this is at the heart of all we do, </w:t>
            </w:r>
            <w:r w:rsidRPr="001A4D24">
              <w:rPr>
                <w:rFonts w:cstheme="minorHAnsi"/>
                <w:sz w:val="24"/>
                <w:szCs w:val="24"/>
              </w:rPr>
              <w:lastRenderedPageBreak/>
              <w:t>especially in our social innovation teaching and research.</w:t>
            </w:r>
          </w:p>
        </w:tc>
        <w:tc>
          <w:tcPr>
            <w:tcW w:w="2934" w:type="dxa"/>
          </w:tcPr>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lastRenderedPageBreak/>
              <w:t>Must hold an offer of study with GCU before applying or the application will be rejected</w:t>
            </w:r>
          </w:p>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t xml:space="preserve">You must be able to cover your living costs in line with the UKVI </w:t>
            </w:r>
            <w:r w:rsidRPr="0076004E">
              <w:rPr>
                <w:rFonts w:eastAsia="Times New Roman" w:cstheme="minorHAnsi"/>
                <w:sz w:val="24"/>
                <w:szCs w:val="24"/>
              </w:rPr>
              <w:lastRenderedPageBreak/>
              <w:t>requirements when applying for a Visa </w:t>
            </w:r>
          </w:p>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t xml:space="preserve">All awards are non-transferable to any other </w:t>
            </w:r>
            <w:proofErr w:type="spellStart"/>
            <w:r w:rsidRPr="0076004E">
              <w:rPr>
                <w:rFonts w:eastAsia="Times New Roman" w:cstheme="minorHAnsi"/>
                <w:sz w:val="24"/>
                <w:szCs w:val="24"/>
              </w:rPr>
              <w:t>programme</w:t>
            </w:r>
            <w:proofErr w:type="spellEnd"/>
            <w:r w:rsidRPr="0076004E">
              <w:rPr>
                <w:rFonts w:eastAsia="Times New Roman" w:cstheme="minorHAnsi"/>
                <w:sz w:val="24"/>
                <w:szCs w:val="24"/>
              </w:rPr>
              <w:t xml:space="preserve"> or academic session if you are awarded the scholarship.</w:t>
            </w:r>
          </w:p>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t>Only applicants on a Full Time Taught Postgraduate Masters course are eligible to apply.</w:t>
            </w:r>
          </w:p>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t>No late applications will be accepted.</w:t>
            </w:r>
          </w:p>
          <w:p w:rsidR="0076004E" w:rsidRPr="0076004E" w:rsidRDefault="0076004E" w:rsidP="003D59FE">
            <w:pPr>
              <w:pStyle w:val="ListParagraph"/>
              <w:numPr>
                <w:ilvl w:val="0"/>
                <w:numId w:val="25"/>
              </w:numPr>
              <w:spacing w:after="72"/>
              <w:ind w:left="218" w:right="222" w:hanging="218"/>
              <w:jc w:val="both"/>
              <w:rPr>
                <w:rFonts w:eastAsia="Times New Roman" w:cstheme="minorHAnsi"/>
                <w:sz w:val="24"/>
                <w:szCs w:val="24"/>
              </w:rPr>
            </w:pPr>
            <w:r w:rsidRPr="0076004E">
              <w:rPr>
                <w:rFonts w:eastAsia="Times New Roman" w:cstheme="minorHAnsi"/>
                <w:sz w:val="24"/>
                <w:szCs w:val="24"/>
              </w:rPr>
              <w:t>Video Link must be submitted or appl</w:t>
            </w:r>
            <w:r w:rsidR="00BC3845">
              <w:rPr>
                <w:rFonts w:eastAsia="Times New Roman" w:cstheme="minorHAnsi"/>
                <w:sz w:val="24"/>
                <w:szCs w:val="24"/>
              </w:rPr>
              <w:t xml:space="preserve">ication will be automatically </w:t>
            </w:r>
            <w:proofErr w:type="gramStart"/>
            <w:r w:rsidR="00F07216">
              <w:rPr>
                <w:rFonts w:eastAsia="Times New Roman" w:cstheme="minorHAnsi"/>
                <w:sz w:val="24"/>
                <w:szCs w:val="24"/>
              </w:rPr>
              <w:t>be</w:t>
            </w:r>
            <w:proofErr w:type="gramEnd"/>
            <w:r w:rsidR="00F07216">
              <w:rPr>
                <w:rFonts w:eastAsia="Times New Roman" w:cstheme="minorHAnsi"/>
                <w:sz w:val="24"/>
                <w:szCs w:val="24"/>
              </w:rPr>
              <w:t xml:space="preserve"> </w:t>
            </w:r>
            <w:r w:rsidR="00F41372">
              <w:rPr>
                <w:rFonts w:eastAsia="Times New Roman" w:cstheme="minorHAnsi"/>
                <w:sz w:val="24"/>
                <w:szCs w:val="24"/>
              </w:rPr>
              <w:t>rejected</w:t>
            </w:r>
            <w:r w:rsidRPr="0076004E">
              <w:rPr>
                <w:rFonts w:eastAsia="Times New Roman" w:cstheme="minorHAnsi"/>
                <w:sz w:val="24"/>
                <w:szCs w:val="24"/>
              </w:rPr>
              <w:t>.</w:t>
            </w:r>
          </w:p>
          <w:p w:rsidR="0076004E" w:rsidRPr="0076004E" w:rsidRDefault="0076004E" w:rsidP="0076004E">
            <w:pPr>
              <w:shd w:val="clear" w:color="auto" w:fill="FFFFFF"/>
              <w:spacing w:after="240"/>
              <w:jc w:val="both"/>
              <w:rPr>
                <w:rFonts w:cstheme="minorHAnsi"/>
                <w:sz w:val="24"/>
                <w:szCs w:val="24"/>
              </w:rPr>
            </w:pPr>
            <w:r w:rsidRPr="0076004E">
              <w:rPr>
                <w:rFonts w:cstheme="minorHAnsi"/>
                <w:sz w:val="24"/>
                <w:szCs w:val="24"/>
              </w:rPr>
              <w:t>By applying to the scholarship you are agreeing to the role of Ambassador and undertaking the Ambassadors Charter of GCU,</w:t>
            </w:r>
          </w:p>
          <w:p w:rsidR="0076004E" w:rsidRPr="0076004E" w:rsidRDefault="0076004E" w:rsidP="0076004E">
            <w:pPr>
              <w:shd w:val="clear" w:color="auto" w:fill="FFFFFF"/>
              <w:spacing w:after="240"/>
              <w:jc w:val="both"/>
              <w:rPr>
                <w:rFonts w:cstheme="minorHAnsi"/>
                <w:sz w:val="24"/>
                <w:szCs w:val="24"/>
              </w:rPr>
            </w:pPr>
            <w:r w:rsidRPr="0076004E">
              <w:rPr>
                <w:rFonts w:cstheme="minorHAnsi"/>
                <w:sz w:val="24"/>
                <w:szCs w:val="24"/>
              </w:rPr>
              <w:t xml:space="preserve">You will be required to sign a consent form for video, audio and photography </w:t>
            </w:r>
            <w:r w:rsidRPr="0076004E">
              <w:rPr>
                <w:rFonts w:cstheme="minorHAnsi"/>
                <w:sz w:val="24"/>
                <w:szCs w:val="24"/>
              </w:rPr>
              <w:lastRenderedPageBreak/>
              <w:t>with copyright notice.</w:t>
            </w:r>
          </w:p>
          <w:p w:rsidR="00F41372" w:rsidRPr="001A4D24" w:rsidRDefault="0076004E" w:rsidP="00070E0B">
            <w:pPr>
              <w:shd w:val="clear" w:color="auto" w:fill="FFFFFF"/>
              <w:jc w:val="both"/>
              <w:rPr>
                <w:rFonts w:cstheme="minorHAnsi"/>
                <w:sz w:val="24"/>
                <w:szCs w:val="24"/>
              </w:rPr>
            </w:pPr>
            <w:r w:rsidRPr="0076004E">
              <w:rPr>
                <w:rFonts w:cstheme="minorHAnsi"/>
                <w:sz w:val="24"/>
                <w:szCs w:val="24"/>
              </w:rPr>
              <w:t>Scholarships will not be deferred to any other academic session and cannot be combined with any other GCU Scholarship</w:t>
            </w:r>
            <w:r w:rsidR="007C120E">
              <w:rPr>
                <w:rFonts w:cstheme="minorHAnsi"/>
                <w:sz w:val="24"/>
                <w:szCs w:val="24"/>
              </w:rPr>
              <w:t>.</w:t>
            </w:r>
          </w:p>
        </w:tc>
        <w:tc>
          <w:tcPr>
            <w:tcW w:w="2693" w:type="dxa"/>
          </w:tcPr>
          <w:p w:rsidR="00487D81" w:rsidRPr="00487D81" w:rsidRDefault="00487D81" w:rsidP="00487D81">
            <w:pPr>
              <w:jc w:val="both"/>
              <w:rPr>
                <w:rFonts w:cstheme="minorHAnsi"/>
                <w:spacing w:val="-2"/>
                <w:sz w:val="24"/>
                <w:szCs w:val="24"/>
                <w:shd w:val="clear" w:color="auto" w:fill="FFFFFF"/>
              </w:rPr>
            </w:pPr>
            <w:r w:rsidRPr="00487D81">
              <w:rPr>
                <w:rFonts w:cstheme="minorHAnsi"/>
                <w:spacing w:val="-2"/>
                <w:sz w:val="24"/>
                <w:szCs w:val="24"/>
                <w:shd w:val="clear" w:color="auto" w:fill="FFFFFF"/>
              </w:rPr>
              <w:lastRenderedPageBreak/>
              <w:t>Application deadline</w:t>
            </w:r>
            <w:r>
              <w:rPr>
                <w:rFonts w:cstheme="minorHAnsi"/>
                <w:spacing w:val="-2"/>
                <w:sz w:val="24"/>
                <w:szCs w:val="24"/>
                <w:shd w:val="clear" w:color="auto" w:fill="FFFFFF"/>
              </w:rPr>
              <w:t xml:space="preserve"> -</w:t>
            </w:r>
          </w:p>
          <w:p w:rsidR="00487D81" w:rsidRPr="00487D81" w:rsidRDefault="00487D81" w:rsidP="00487D81">
            <w:pPr>
              <w:jc w:val="both"/>
              <w:rPr>
                <w:rFonts w:cstheme="minorHAnsi"/>
                <w:spacing w:val="-2"/>
                <w:sz w:val="24"/>
                <w:szCs w:val="24"/>
                <w:shd w:val="clear" w:color="auto" w:fill="FFFFFF"/>
              </w:rPr>
            </w:pPr>
            <w:r w:rsidRPr="00487D81">
              <w:rPr>
                <w:rFonts w:cstheme="minorHAnsi"/>
                <w:spacing w:val="-2"/>
                <w:sz w:val="24"/>
                <w:szCs w:val="24"/>
                <w:shd w:val="clear" w:color="auto" w:fill="FFFFFF"/>
              </w:rPr>
              <w:t>July</w:t>
            </w:r>
          </w:p>
          <w:p w:rsidR="002D2B38" w:rsidRPr="00FD1852" w:rsidRDefault="002D2B38" w:rsidP="008E16A7">
            <w:pPr>
              <w:jc w:val="center"/>
              <w:rPr>
                <w:rFonts w:cstheme="minorHAnsi"/>
                <w:sz w:val="24"/>
                <w:szCs w:val="24"/>
              </w:rPr>
            </w:pPr>
          </w:p>
        </w:tc>
        <w:tc>
          <w:tcPr>
            <w:tcW w:w="2918" w:type="dxa"/>
          </w:tcPr>
          <w:p w:rsidR="002D2B38" w:rsidRPr="001A4D24" w:rsidRDefault="002D2B38" w:rsidP="008E16A7">
            <w:pPr>
              <w:spacing w:after="72"/>
              <w:ind w:right="222"/>
              <w:jc w:val="both"/>
              <w:rPr>
                <w:rFonts w:cstheme="minorHAnsi"/>
                <w:sz w:val="24"/>
                <w:szCs w:val="24"/>
              </w:rPr>
            </w:pPr>
          </w:p>
        </w:tc>
        <w:tc>
          <w:tcPr>
            <w:tcW w:w="2044" w:type="dxa"/>
          </w:tcPr>
          <w:p w:rsidR="002D2B38" w:rsidRPr="001A4D24" w:rsidRDefault="002B22B9" w:rsidP="008E16A7">
            <w:pPr>
              <w:jc w:val="both"/>
              <w:rPr>
                <w:rFonts w:cstheme="minorHAnsi"/>
                <w:sz w:val="24"/>
                <w:szCs w:val="24"/>
              </w:rPr>
            </w:pPr>
            <w:r w:rsidRPr="002B22B9">
              <w:rPr>
                <w:rFonts w:cstheme="minorHAnsi"/>
                <w:sz w:val="24"/>
                <w:szCs w:val="24"/>
              </w:rPr>
              <w:t>£15,000</w:t>
            </w:r>
            <w:r>
              <w:rPr>
                <w:rFonts w:ascii="Arial" w:hAnsi="Arial" w:cs="Arial"/>
                <w:color w:val="444444"/>
                <w:shd w:val="clear" w:color="auto" w:fill="FFFFFF"/>
              </w:rPr>
              <w:t> </w:t>
            </w:r>
          </w:p>
        </w:tc>
      </w:tr>
      <w:tr w:rsidR="002D2B38" w:rsidTr="008E16A7">
        <w:trPr>
          <w:trHeight w:val="386"/>
        </w:trPr>
        <w:tc>
          <w:tcPr>
            <w:tcW w:w="14921" w:type="dxa"/>
            <w:gridSpan w:val="6"/>
          </w:tcPr>
          <w:p w:rsidR="002D2B38" w:rsidRPr="00F14126" w:rsidRDefault="00FE76C0" w:rsidP="008E16A7">
            <w:pPr>
              <w:jc w:val="both"/>
              <w:rPr>
                <w:sz w:val="24"/>
                <w:szCs w:val="24"/>
                <w:lang w:val="en-IN"/>
              </w:rPr>
            </w:pPr>
            <w:hyperlink r:id="rId79" w:history="1">
              <w:r w:rsidR="005F45F4" w:rsidRPr="00167CB0">
                <w:rPr>
                  <w:rStyle w:val="Hyperlink"/>
                  <w:sz w:val="24"/>
                  <w:szCs w:val="24"/>
                  <w:lang w:val="en-IN"/>
                </w:rPr>
                <w:t>https://www.gcu.ac.uk/study/scholarships/postgraduate/postgraduateambassadorscholarship/</w:t>
              </w:r>
            </w:hyperlink>
            <w:r w:rsidR="005F45F4">
              <w:rPr>
                <w:sz w:val="24"/>
                <w:szCs w:val="24"/>
                <w:lang w:val="en-IN"/>
              </w:rPr>
              <w:t xml:space="preserve"> </w:t>
            </w:r>
          </w:p>
        </w:tc>
      </w:tr>
    </w:tbl>
    <w:p w:rsidR="001874EF" w:rsidRDefault="001874EF"/>
    <w:tbl>
      <w:tblPr>
        <w:tblStyle w:val="TableGrid"/>
        <w:tblW w:w="14946" w:type="dxa"/>
        <w:tblInd w:w="-680" w:type="dxa"/>
        <w:tblLayout w:type="fixed"/>
        <w:tblLook w:val="04A0" w:firstRow="1" w:lastRow="0" w:firstColumn="1" w:lastColumn="0" w:noHBand="0" w:noVBand="1"/>
      </w:tblPr>
      <w:tblGrid>
        <w:gridCol w:w="1850"/>
        <w:gridCol w:w="2448"/>
        <w:gridCol w:w="2970"/>
        <w:gridCol w:w="2700"/>
        <w:gridCol w:w="2880"/>
        <w:gridCol w:w="2098"/>
      </w:tblGrid>
      <w:tr w:rsidR="00252943" w:rsidTr="00252943">
        <w:trPr>
          <w:trHeight w:val="784"/>
        </w:trPr>
        <w:tc>
          <w:tcPr>
            <w:tcW w:w="1850" w:type="dxa"/>
          </w:tcPr>
          <w:p w:rsidR="00252943" w:rsidRDefault="00252943" w:rsidP="008E16A7">
            <w:pPr>
              <w:jc w:val="center"/>
              <w:rPr>
                <w:b/>
                <w:sz w:val="28"/>
                <w:szCs w:val="28"/>
                <w:u w:val="single"/>
              </w:rPr>
            </w:pPr>
            <w:r>
              <w:rPr>
                <w:b/>
                <w:sz w:val="28"/>
                <w:szCs w:val="28"/>
                <w:u w:val="single"/>
              </w:rPr>
              <w:t>Scholarship Name</w:t>
            </w:r>
          </w:p>
        </w:tc>
        <w:tc>
          <w:tcPr>
            <w:tcW w:w="2448" w:type="dxa"/>
          </w:tcPr>
          <w:p w:rsidR="00252943" w:rsidRDefault="00252943" w:rsidP="008E16A7">
            <w:pPr>
              <w:jc w:val="center"/>
              <w:rPr>
                <w:b/>
                <w:sz w:val="28"/>
                <w:szCs w:val="28"/>
                <w:u w:val="single"/>
              </w:rPr>
            </w:pPr>
            <w:r>
              <w:rPr>
                <w:b/>
                <w:sz w:val="28"/>
                <w:szCs w:val="28"/>
                <w:u w:val="single"/>
              </w:rPr>
              <w:t>Overview</w:t>
            </w:r>
          </w:p>
        </w:tc>
        <w:tc>
          <w:tcPr>
            <w:tcW w:w="2970" w:type="dxa"/>
          </w:tcPr>
          <w:p w:rsidR="00252943" w:rsidRDefault="00252943" w:rsidP="008E16A7">
            <w:pPr>
              <w:jc w:val="center"/>
              <w:rPr>
                <w:b/>
                <w:sz w:val="28"/>
                <w:szCs w:val="28"/>
                <w:u w:val="single"/>
              </w:rPr>
            </w:pPr>
            <w:r>
              <w:rPr>
                <w:b/>
                <w:sz w:val="28"/>
                <w:szCs w:val="28"/>
                <w:u w:val="single"/>
              </w:rPr>
              <w:t>Eligibility</w:t>
            </w:r>
          </w:p>
        </w:tc>
        <w:tc>
          <w:tcPr>
            <w:tcW w:w="2700" w:type="dxa"/>
          </w:tcPr>
          <w:p w:rsidR="00252943" w:rsidRDefault="00252943" w:rsidP="008E16A7">
            <w:pPr>
              <w:jc w:val="center"/>
              <w:rPr>
                <w:b/>
                <w:sz w:val="28"/>
                <w:szCs w:val="28"/>
                <w:u w:val="single"/>
              </w:rPr>
            </w:pPr>
            <w:r>
              <w:rPr>
                <w:b/>
                <w:sz w:val="28"/>
                <w:szCs w:val="28"/>
                <w:u w:val="single"/>
              </w:rPr>
              <w:t>How to Apply</w:t>
            </w:r>
          </w:p>
        </w:tc>
        <w:tc>
          <w:tcPr>
            <w:tcW w:w="2880" w:type="dxa"/>
          </w:tcPr>
          <w:p w:rsidR="00252943" w:rsidRDefault="00252943" w:rsidP="008E16A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98" w:type="dxa"/>
          </w:tcPr>
          <w:p w:rsidR="00252943" w:rsidRDefault="00252943" w:rsidP="008E16A7">
            <w:pPr>
              <w:jc w:val="center"/>
              <w:rPr>
                <w:b/>
                <w:sz w:val="28"/>
                <w:szCs w:val="28"/>
                <w:u w:val="single"/>
              </w:rPr>
            </w:pPr>
            <w:r>
              <w:rPr>
                <w:b/>
                <w:sz w:val="28"/>
                <w:szCs w:val="28"/>
                <w:u w:val="single"/>
              </w:rPr>
              <w:t xml:space="preserve">Scholarship Value </w:t>
            </w:r>
          </w:p>
        </w:tc>
      </w:tr>
      <w:tr w:rsidR="00252943" w:rsidRPr="001A4D24" w:rsidTr="00252943">
        <w:trPr>
          <w:trHeight w:val="387"/>
        </w:trPr>
        <w:tc>
          <w:tcPr>
            <w:tcW w:w="1850" w:type="dxa"/>
          </w:tcPr>
          <w:p w:rsidR="00252943" w:rsidRDefault="00252943" w:rsidP="008E16A7">
            <w:pPr>
              <w:jc w:val="both"/>
              <w:rPr>
                <w:b/>
                <w:sz w:val="24"/>
                <w:szCs w:val="24"/>
              </w:rPr>
            </w:pPr>
            <w:r w:rsidRPr="004A4933">
              <w:rPr>
                <w:b/>
                <w:sz w:val="24"/>
                <w:szCs w:val="24"/>
              </w:rPr>
              <w:t>Vice-Chancellor's International Scholarships</w:t>
            </w:r>
          </w:p>
          <w:p w:rsidR="00252943" w:rsidRPr="008312B6" w:rsidRDefault="00252943" w:rsidP="008E16A7">
            <w:pPr>
              <w:jc w:val="both"/>
              <w:rPr>
                <w:b/>
                <w:color w:val="FF0000"/>
                <w:sz w:val="24"/>
                <w:szCs w:val="24"/>
              </w:rPr>
            </w:pPr>
            <w:r>
              <w:rPr>
                <w:b/>
                <w:sz w:val="24"/>
                <w:szCs w:val="24"/>
              </w:rPr>
              <w:t>(New Castle University)</w:t>
            </w:r>
          </w:p>
        </w:tc>
        <w:tc>
          <w:tcPr>
            <w:tcW w:w="2448" w:type="dxa"/>
          </w:tcPr>
          <w:p w:rsidR="00252943" w:rsidRPr="001E3DA7" w:rsidRDefault="00252943" w:rsidP="001E3DA7">
            <w:pPr>
              <w:spacing w:after="72"/>
              <w:ind w:right="222"/>
              <w:jc w:val="both"/>
              <w:rPr>
                <w:rFonts w:cstheme="minorHAnsi"/>
                <w:sz w:val="24"/>
                <w:szCs w:val="24"/>
              </w:rPr>
            </w:pPr>
            <w:r w:rsidRPr="00C76F08">
              <w:rPr>
                <w:rFonts w:cstheme="minorHAnsi"/>
                <w:color w:val="000000"/>
                <w:sz w:val="24"/>
                <w:szCs w:val="24"/>
              </w:rPr>
              <w:t>Eligible candidates will automatically be considered for a Vice-Chancellor’s International Scholarship as part of their academic course application.</w:t>
            </w:r>
          </w:p>
        </w:tc>
        <w:tc>
          <w:tcPr>
            <w:tcW w:w="2970" w:type="dxa"/>
          </w:tcPr>
          <w:p w:rsidR="00252943" w:rsidRPr="001E3DA7" w:rsidRDefault="00252943" w:rsidP="001E3DA7">
            <w:pPr>
              <w:spacing w:after="72"/>
              <w:ind w:right="222"/>
              <w:jc w:val="both"/>
              <w:rPr>
                <w:rFonts w:eastAsia="Times New Roman" w:cstheme="minorHAnsi"/>
                <w:sz w:val="24"/>
                <w:szCs w:val="24"/>
              </w:rPr>
            </w:pPr>
            <w:r w:rsidRPr="001E3DA7">
              <w:rPr>
                <w:rFonts w:cstheme="minorHAnsi"/>
                <w:sz w:val="24"/>
                <w:szCs w:val="24"/>
              </w:rPr>
              <w:t>To be considered for awards applicants must</w:t>
            </w:r>
            <w:proofErr w:type="gramStart"/>
            <w:r w:rsidRPr="001E3DA7">
              <w:rPr>
                <w:rFonts w:cstheme="minorHAnsi"/>
                <w:sz w:val="24"/>
                <w:szCs w:val="24"/>
              </w:rPr>
              <w:t>:</w:t>
            </w:r>
            <w:proofErr w:type="gramEnd"/>
            <w:r w:rsidRPr="001E3DA7">
              <w:rPr>
                <w:rFonts w:eastAsia="Times New Roman" w:cstheme="minorHAnsi"/>
                <w:color w:val="000000"/>
                <w:sz w:val="24"/>
                <w:szCs w:val="24"/>
              </w:rPr>
              <w:br/>
            </w:r>
            <w:r w:rsidRPr="001E3DA7">
              <w:rPr>
                <w:rFonts w:eastAsia="Times New Roman" w:cstheme="minorHAnsi"/>
                <w:sz w:val="24"/>
                <w:szCs w:val="24"/>
              </w:rPr>
              <w:br/>
              <w:t>• be a national of one of the following countries: India, Indonesia, Malaysia, Thailand or Vietnam.</w:t>
            </w:r>
            <w:r w:rsidRPr="001E3DA7">
              <w:rPr>
                <w:rFonts w:eastAsia="Times New Roman" w:cstheme="minorHAnsi"/>
                <w:sz w:val="24"/>
                <w:szCs w:val="24"/>
              </w:rPr>
              <w:br/>
              <w:t xml:space="preserve">• have been offered a place to study on an eligible Master’s degree course at the University’s Newcastle city </w:t>
            </w:r>
            <w:proofErr w:type="spellStart"/>
            <w:r w:rsidRPr="001E3DA7">
              <w:rPr>
                <w:rFonts w:eastAsia="Times New Roman" w:cstheme="minorHAnsi"/>
                <w:sz w:val="24"/>
                <w:szCs w:val="24"/>
              </w:rPr>
              <w:t>centre</w:t>
            </w:r>
            <w:proofErr w:type="spellEnd"/>
            <w:r w:rsidRPr="001E3DA7">
              <w:rPr>
                <w:rFonts w:eastAsia="Times New Roman" w:cstheme="minorHAnsi"/>
                <w:sz w:val="24"/>
                <w:szCs w:val="24"/>
              </w:rPr>
              <w:t xml:space="preserve"> campus </w:t>
            </w:r>
            <w:r w:rsidRPr="001E3DA7">
              <w:rPr>
                <w:rFonts w:eastAsia="Times New Roman" w:cstheme="minorHAnsi"/>
                <w:sz w:val="24"/>
                <w:szCs w:val="24"/>
              </w:rPr>
              <w:br/>
              <w:t>• be assessed as international for fee purposes</w:t>
            </w:r>
            <w:r w:rsidRPr="001E3DA7">
              <w:rPr>
                <w:rFonts w:eastAsia="Times New Roman" w:cstheme="minorHAnsi"/>
                <w:sz w:val="24"/>
                <w:szCs w:val="24"/>
              </w:rPr>
              <w:br/>
              <w:t xml:space="preserve">• successful applicants </w:t>
            </w:r>
            <w:r w:rsidRPr="001E3DA7">
              <w:rPr>
                <w:rFonts w:eastAsia="Times New Roman" w:cstheme="minorHAnsi"/>
                <w:sz w:val="24"/>
                <w:szCs w:val="24"/>
              </w:rPr>
              <w:lastRenderedPageBreak/>
              <w:t>will be selected on merit. </w:t>
            </w:r>
          </w:p>
          <w:p w:rsidR="00252943" w:rsidRPr="00580600" w:rsidRDefault="00252943" w:rsidP="003D59FE">
            <w:pPr>
              <w:pStyle w:val="ListParagraph"/>
              <w:numPr>
                <w:ilvl w:val="0"/>
                <w:numId w:val="25"/>
              </w:numPr>
              <w:spacing w:after="72"/>
              <w:ind w:left="218" w:right="222" w:hanging="218"/>
              <w:jc w:val="both"/>
              <w:rPr>
                <w:rFonts w:cstheme="minorHAnsi"/>
                <w:sz w:val="24"/>
                <w:szCs w:val="24"/>
              </w:rPr>
            </w:pPr>
            <w:r w:rsidRPr="001E3DA7">
              <w:rPr>
                <w:rFonts w:eastAsia="Times New Roman" w:cstheme="minorHAnsi"/>
                <w:sz w:val="24"/>
                <w:szCs w:val="24"/>
              </w:rPr>
              <w:t>Eligible applicants will be considered automatically for awards</w:t>
            </w:r>
          </w:p>
          <w:p w:rsidR="00252943" w:rsidRPr="001E3DA7" w:rsidRDefault="00252943" w:rsidP="003D59FE">
            <w:pPr>
              <w:pStyle w:val="ListParagraph"/>
              <w:numPr>
                <w:ilvl w:val="0"/>
                <w:numId w:val="25"/>
              </w:numPr>
              <w:spacing w:after="72"/>
              <w:ind w:left="218" w:right="222" w:hanging="218"/>
              <w:jc w:val="both"/>
              <w:rPr>
                <w:rFonts w:cstheme="minorHAnsi"/>
                <w:sz w:val="24"/>
                <w:szCs w:val="24"/>
              </w:rPr>
            </w:pPr>
            <w:r w:rsidRPr="00580600">
              <w:rPr>
                <w:rFonts w:eastAsia="Times New Roman" w:cstheme="minorHAnsi"/>
                <w:sz w:val="24"/>
                <w:szCs w:val="24"/>
              </w:rPr>
              <w:t>To receive awards applicants must become registered student</w:t>
            </w:r>
            <w:r>
              <w:rPr>
                <w:rFonts w:eastAsia="Times New Roman" w:cstheme="minorHAnsi"/>
                <w:sz w:val="24"/>
                <w:szCs w:val="24"/>
              </w:rPr>
              <w:t xml:space="preserve">s at Newcastle University in that particular </w:t>
            </w:r>
            <w:r w:rsidRPr="00580600">
              <w:rPr>
                <w:rFonts w:eastAsia="Times New Roman" w:cstheme="minorHAnsi"/>
                <w:sz w:val="24"/>
                <w:szCs w:val="24"/>
              </w:rPr>
              <w:t xml:space="preserve">academic year for a full-time Master’s degree </w:t>
            </w:r>
            <w:proofErr w:type="spellStart"/>
            <w:r w:rsidRPr="00580600">
              <w:rPr>
                <w:rFonts w:eastAsia="Times New Roman" w:cstheme="minorHAnsi"/>
                <w:sz w:val="24"/>
                <w:szCs w:val="24"/>
              </w:rPr>
              <w:t>programme</w:t>
            </w:r>
            <w:proofErr w:type="spellEnd"/>
            <w:r w:rsidRPr="00580600">
              <w:rPr>
                <w:rFonts w:eastAsia="Times New Roman" w:cstheme="minorHAnsi"/>
                <w:sz w:val="24"/>
                <w:szCs w:val="24"/>
              </w:rPr>
              <w:t>. Awards cannot be deferred to later academic years</w:t>
            </w:r>
            <w:r>
              <w:rPr>
                <w:rFonts w:eastAsia="Times New Roman" w:cstheme="minorHAnsi"/>
                <w:sz w:val="24"/>
                <w:szCs w:val="24"/>
              </w:rPr>
              <w:t>.</w:t>
            </w:r>
          </w:p>
        </w:tc>
        <w:tc>
          <w:tcPr>
            <w:tcW w:w="2700" w:type="dxa"/>
          </w:tcPr>
          <w:p w:rsidR="00252943" w:rsidRDefault="00252943" w:rsidP="001C6DF1">
            <w:pPr>
              <w:jc w:val="both"/>
              <w:rPr>
                <w:rFonts w:cstheme="minorHAnsi"/>
                <w:sz w:val="24"/>
                <w:szCs w:val="24"/>
              </w:rPr>
            </w:pPr>
            <w:r w:rsidRPr="00C76F08">
              <w:rPr>
                <w:rFonts w:cstheme="minorHAnsi"/>
                <w:sz w:val="24"/>
                <w:szCs w:val="24"/>
              </w:rPr>
              <w:lastRenderedPageBreak/>
              <w:t>Eligible candidates will automatically be considered for a Vice-Chancellor’s International Scholarship as part of their academic course application.</w:t>
            </w:r>
          </w:p>
          <w:p w:rsidR="00252943" w:rsidRPr="009C4C0D" w:rsidRDefault="00252943" w:rsidP="009C4C0D">
            <w:pPr>
              <w:pStyle w:val="Heading2"/>
              <w:spacing w:before="0" w:after="34"/>
              <w:outlineLvl w:val="1"/>
              <w:rPr>
                <w:rFonts w:asciiTheme="minorHAnsi" w:eastAsiaTheme="minorEastAsia" w:hAnsiTheme="minorHAnsi" w:cstheme="minorHAnsi"/>
                <w:b w:val="0"/>
                <w:bCs w:val="0"/>
                <w:color w:val="auto"/>
                <w:sz w:val="24"/>
                <w:szCs w:val="24"/>
              </w:rPr>
            </w:pPr>
          </w:p>
          <w:p w:rsidR="00252943" w:rsidRPr="009C4C0D" w:rsidRDefault="00252943" w:rsidP="009C4C0D">
            <w:pPr>
              <w:pStyle w:val="Heading2"/>
              <w:spacing w:before="0" w:after="34"/>
              <w:outlineLvl w:val="1"/>
              <w:rPr>
                <w:rFonts w:asciiTheme="minorHAnsi" w:eastAsiaTheme="minorEastAsia" w:hAnsiTheme="minorHAnsi" w:cstheme="minorHAnsi"/>
                <w:bCs w:val="0"/>
                <w:color w:val="auto"/>
                <w:sz w:val="24"/>
                <w:szCs w:val="24"/>
              </w:rPr>
            </w:pPr>
            <w:r w:rsidRPr="009C4C0D">
              <w:rPr>
                <w:rFonts w:asciiTheme="minorHAnsi" w:eastAsiaTheme="minorEastAsia" w:hAnsiTheme="minorHAnsi" w:cstheme="minorHAnsi"/>
                <w:bCs w:val="0"/>
                <w:color w:val="auto"/>
                <w:sz w:val="24"/>
                <w:szCs w:val="24"/>
              </w:rPr>
              <w:t>Start date and duration</w:t>
            </w:r>
          </w:p>
          <w:p w:rsidR="00252943" w:rsidRPr="009C4C0D" w:rsidRDefault="00252943" w:rsidP="009C4C0D">
            <w:pPr>
              <w:pStyle w:val="NormalWeb"/>
              <w:spacing w:before="0" w:beforeAutospacing="0" w:after="240" w:afterAutospacing="0"/>
              <w:rPr>
                <w:rFonts w:asciiTheme="minorHAnsi" w:eastAsiaTheme="minorEastAsia" w:hAnsiTheme="minorHAnsi" w:cstheme="minorHAnsi"/>
              </w:rPr>
            </w:pPr>
            <w:r w:rsidRPr="009C4C0D">
              <w:rPr>
                <w:rFonts w:asciiTheme="minorHAnsi" w:eastAsiaTheme="minorEastAsia" w:hAnsiTheme="minorHAnsi" w:cstheme="minorHAnsi"/>
              </w:rPr>
              <w:t xml:space="preserve">September </w:t>
            </w:r>
            <w:r>
              <w:rPr>
                <w:rFonts w:asciiTheme="minorHAnsi" w:eastAsiaTheme="minorEastAsia" w:hAnsiTheme="minorHAnsi" w:cstheme="minorHAnsi"/>
              </w:rPr>
              <w:t xml:space="preserve">- </w:t>
            </w:r>
            <w:r w:rsidRPr="009C4C0D">
              <w:rPr>
                <w:rFonts w:asciiTheme="minorHAnsi" w:eastAsiaTheme="minorEastAsia" w:hAnsiTheme="minorHAnsi" w:cstheme="minorHAnsi"/>
              </w:rPr>
              <w:t>for the duration of your course.</w:t>
            </w:r>
          </w:p>
          <w:p w:rsidR="00252943" w:rsidRDefault="00252943" w:rsidP="001C6DF1">
            <w:pPr>
              <w:jc w:val="both"/>
              <w:rPr>
                <w:rFonts w:cstheme="minorHAnsi"/>
                <w:sz w:val="24"/>
                <w:szCs w:val="24"/>
              </w:rPr>
            </w:pPr>
            <w:r w:rsidRPr="009C4C0D">
              <w:rPr>
                <w:rFonts w:cstheme="minorHAnsi"/>
                <w:sz w:val="24"/>
                <w:szCs w:val="24"/>
              </w:rPr>
              <w:t>Awards may be allocated early in the application cycle; early course applications are therefore encouraged.</w:t>
            </w:r>
          </w:p>
          <w:p w:rsidR="00252943" w:rsidRDefault="00252943" w:rsidP="001C6DF1">
            <w:pPr>
              <w:jc w:val="both"/>
              <w:rPr>
                <w:rFonts w:cstheme="minorHAnsi"/>
                <w:sz w:val="24"/>
                <w:szCs w:val="24"/>
              </w:rPr>
            </w:pPr>
          </w:p>
          <w:p w:rsidR="00252943" w:rsidRPr="00C76F08" w:rsidRDefault="00252943" w:rsidP="001C6DF1">
            <w:pPr>
              <w:jc w:val="both"/>
              <w:rPr>
                <w:rFonts w:cstheme="minorHAnsi"/>
                <w:sz w:val="24"/>
                <w:szCs w:val="24"/>
              </w:rPr>
            </w:pPr>
          </w:p>
        </w:tc>
        <w:tc>
          <w:tcPr>
            <w:tcW w:w="2880" w:type="dxa"/>
          </w:tcPr>
          <w:p w:rsidR="00252943" w:rsidRDefault="00252943" w:rsidP="008E16A7">
            <w:pPr>
              <w:spacing w:after="72"/>
              <w:ind w:right="222"/>
              <w:jc w:val="both"/>
              <w:rPr>
                <w:rFonts w:cstheme="minorHAnsi"/>
                <w:sz w:val="24"/>
                <w:szCs w:val="24"/>
              </w:rPr>
            </w:pPr>
            <w:r w:rsidRPr="004D7164">
              <w:rPr>
                <w:rFonts w:cstheme="minorHAnsi"/>
                <w:sz w:val="24"/>
                <w:szCs w:val="24"/>
              </w:rPr>
              <w:t>A postgraduate Master’s degree.</w:t>
            </w:r>
          </w:p>
          <w:p w:rsidR="00252943" w:rsidRDefault="00252943" w:rsidP="008E16A7">
            <w:pPr>
              <w:spacing w:after="72"/>
              <w:ind w:right="222"/>
              <w:jc w:val="both"/>
              <w:rPr>
                <w:rFonts w:cstheme="minorHAnsi"/>
                <w:sz w:val="24"/>
                <w:szCs w:val="24"/>
              </w:rPr>
            </w:pPr>
          </w:p>
          <w:p w:rsidR="00252943" w:rsidRPr="00C76F08" w:rsidRDefault="00252943" w:rsidP="008E16A7">
            <w:pPr>
              <w:spacing w:after="72"/>
              <w:ind w:right="222"/>
              <w:jc w:val="both"/>
              <w:rPr>
                <w:rFonts w:cstheme="minorHAnsi"/>
                <w:sz w:val="24"/>
                <w:szCs w:val="24"/>
              </w:rPr>
            </w:pPr>
          </w:p>
        </w:tc>
        <w:tc>
          <w:tcPr>
            <w:tcW w:w="2098" w:type="dxa"/>
          </w:tcPr>
          <w:p w:rsidR="00252943" w:rsidRPr="00C76F08" w:rsidRDefault="00252943" w:rsidP="008E16A7">
            <w:pPr>
              <w:jc w:val="both"/>
              <w:rPr>
                <w:rFonts w:cstheme="minorHAnsi"/>
                <w:sz w:val="24"/>
                <w:szCs w:val="24"/>
              </w:rPr>
            </w:pPr>
            <w:r w:rsidRPr="00C76F08">
              <w:rPr>
                <w:rFonts w:cstheme="minorHAnsi"/>
                <w:sz w:val="24"/>
                <w:szCs w:val="24"/>
              </w:rPr>
              <w:t>£4,000 tuition fee awards</w:t>
            </w:r>
          </w:p>
          <w:p w:rsidR="00252943" w:rsidRPr="00C76F08" w:rsidRDefault="00252943" w:rsidP="00BB2B60">
            <w:pPr>
              <w:jc w:val="both"/>
              <w:rPr>
                <w:rFonts w:cstheme="minorHAnsi"/>
                <w:sz w:val="24"/>
                <w:szCs w:val="24"/>
              </w:rPr>
            </w:pPr>
            <w:r w:rsidRPr="00C76F08">
              <w:rPr>
                <w:rFonts w:cstheme="minorHAnsi"/>
                <w:sz w:val="24"/>
                <w:szCs w:val="24"/>
              </w:rPr>
              <w:t xml:space="preserve">No. of awards: </w:t>
            </w:r>
            <w:r w:rsidRPr="00C76F08">
              <w:rPr>
                <w:rFonts w:cstheme="minorHAnsi"/>
                <w:color w:val="000000"/>
                <w:sz w:val="24"/>
                <w:szCs w:val="24"/>
              </w:rPr>
              <w:t xml:space="preserve">200 </w:t>
            </w:r>
          </w:p>
        </w:tc>
      </w:tr>
    </w:tbl>
    <w:p w:rsidR="001874EF" w:rsidRDefault="001874EF"/>
    <w:p w:rsidR="001874EF" w:rsidRDefault="001874EF"/>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063EAC" w:rsidTr="00A17232">
        <w:trPr>
          <w:trHeight w:val="782"/>
        </w:trPr>
        <w:tc>
          <w:tcPr>
            <w:tcW w:w="1852" w:type="dxa"/>
          </w:tcPr>
          <w:p w:rsidR="00063EAC" w:rsidRDefault="00063EAC" w:rsidP="008E16A7">
            <w:pPr>
              <w:jc w:val="center"/>
              <w:rPr>
                <w:b/>
                <w:sz w:val="28"/>
                <w:szCs w:val="28"/>
                <w:u w:val="single"/>
              </w:rPr>
            </w:pPr>
            <w:r>
              <w:rPr>
                <w:b/>
                <w:sz w:val="28"/>
                <w:szCs w:val="28"/>
                <w:u w:val="single"/>
              </w:rPr>
              <w:t>Scholarship Name</w:t>
            </w:r>
          </w:p>
        </w:tc>
        <w:tc>
          <w:tcPr>
            <w:tcW w:w="2446" w:type="dxa"/>
          </w:tcPr>
          <w:p w:rsidR="00063EAC" w:rsidRDefault="00063EAC" w:rsidP="008E16A7">
            <w:pPr>
              <w:jc w:val="center"/>
              <w:rPr>
                <w:b/>
                <w:sz w:val="28"/>
                <w:szCs w:val="28"/>
                <w:u w:val="single"/>
              </w:rPr>
            </w:pPr>
            <w:r>
              <w:rPr>
                <w:b/>
                <w:sz w:val="28"/>
                <w:szCs w:val="28"/>
                <w:u w:val="single"/>
              </w:rPr>
              <w:t>Overview</w:t>
            </w:r>
          </w:p>
        </w:tc>
        <w:tc>
          <w:tcPr>
            <w:tcW w:w="2970" w:type="dxa"/>
          </w:tcPr>
          <w:p w:rsidR="00063EAC" w:rsidRDefault="00063EAC" w:rsidP="008E16A7">
            <w:pPr>
              <w:jc w:val="center"/>
              <w:rPr>
                <w:b/>
                <w:sz w:val="28"/>
                <w:szCs w:val="28"/>
                <w:u w:val="single"/>
              </w:rPr>
            </w:pPr>
            <w:r>
              <w:rPr>
                <w:b/>
                <w:sz w:val="28"/>
                <w:szCs w:val="28"/>
                <w:u w:val="single"/>
              </w:rPr>
              <w:t>Eligibility</w:t>
            </w:r>
          </w:p>
        </w:tc>
        <w:tc>
          <w:tcPr>
            <w:tcW w:w="2700" w:type="dxa"/>
          </w:tcPr>
          <w:p w:rsidR="00063EAC" w:rsidRDefault="00063EAC" w:rsidP="008E16A7">
            <w:pPr>
              <w:jc w:val="center"/>
              <w:rPr>
                <w:b/>
                <w:sz w:val="28"/>
                <w:szCs w:val="28"/>
                <w:u w:val="single"/>
              </w:rPr>
            </w:pPr>
            <w:r>
              <w:rPr>
                <w:b/>
                <w:sz w:val="28"/>
                <w:szCs w:val="28"/>
                <w:u w:val="single"/>
              </w:rPr>
              <w:t>How to Apply</w:t>
            </w:r>
          </w:p>
        </w:tc>
        <w:tc>
          <w:tcPr>
            <w:tcW w:w="2880" w:type="dxa"/>
          </w:tcPr>
          <w:p w:rsidR="00063EAC" w:rsidRDefault="00063EAC" w:rsidP="008E16A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063EAC" w:rsidRDefault="00063EAC" w:rsidP="008E16A7">
            <w:pPr>
              <w:jc w:val="center"/>
              <w:rPr>
                <w:b/>
                <w:sz w:val="28"/>
                <w:szCs w:val="28"/>
                <w:u w:val="single"/>
              </w:rPr>
            </w:pPr>
            <w:r>
              <w:rPr>
                <w:b/>
                <w:sz w:val="28"/>
                <w:szCs w:val="28"/>
                <w:u w:val="single"/>
              </w:rPr>
              <w:t xml:space="preserve">Scholarship Value </w:t>
            </w:r>
          </w:p>
        </w:tc>
      </w:tr>
      <w:tr w:rsidR="00063EAC" w:rsidTr="00A17232">
        <w:trPr>
          <w:trHeight w:val="386"/>
        </w:trPr>
        <w:tc>
          <w:tcPr>
            <w:tcW w:w="1852" w:type="dxa"/>
          </w:tcPr>
          <w:p w:rsidR="00063EAC" w:rsidRPr="008312B6" w:rsidRDefault="00063EAC" w:rsidP="008E16A7">
            <w:pPr>
              <w:jc w:val="both"/>
              <w:rPr>
                <w:b/>
                <w:color w:val="FF0000"/>
                <w:sz w:val="24"/>
                <w:szCs w:val="24"/>
              </w:rPr>
            </w:pPr>
            <w:r w:rsidRPr="00063EAC">
              <w:rPr>
                <w:b/>
                <w:sz w:val="24"/>
                <w:szCs w:val="24"/>
              </w:rPr>
              <w:t>University of Brighton International Scholarships</w:t>
            </w:r>
          </w:p>
        </w:tc>
        <w:tc>
          <w:tcPr>
            <w:tcW w:w="2446" w:type="dxa"/>
          </w:tcPr>
          <w:p w:rsidR="00063EAC" w:rsidRPr="00F445FF" w:rsidRDefault="00211B60" w:rsidP="00211B60">
            <w:pPr>
              <w:spacing w:after="72"/>
              <w:ind w:right="222"/>
              <w:jc w:val="both"/>
              <w:rPr>
                <w:rFonts w:eastAsia="Times New Roman" w:cstheme="minorHAnsi"/>
                <w:sz w:val="24"/>
                <w:szCs w:val="24"/>
              </w:rPr>
            </w:pPr>
            <w:r w:rsidRPr="00211B60">
              <w:rPr>
                <w:rFonts w:cstheme="minorHAnsi"/>
                <w:color w:val="000000"/>
                <w:sz w:val="24"/>
                <w:szCs w:val="24"/>
              </w:rPr>
              <w:t xml:space="preserve">They offer the University of Brighton International Scholarship to support the international students and make a positive impact on </w:t>
            </w:r>
            <w:r w:rsidRPr="00211B60">
              <w:rPr>
                <w:rFonts w:cstheme="minorHAnsi"/>
                <w:color w:val="000000"/>
                <w:sz w:val="24"/>
                <w:szCs w:val="24"/>
              </w:rPr>
              <w:lastRenderedPageBreak/>
              <w:t>their studies.</w:t>
            </w:r>
            <w:r>
              <w:rPr>
                <w:rFonts w:ascii="Arial" w:hAnsi="Arial" w:cs="Arial"/>
                <w:color w:val="333333"/>
                <w:sz w:val="27"/>
                <w:szCs w:val="27"/>
                <w:shd w:val="clear" w:color="auto" w:fill="E7E7E7"/>
              </w:rPr>
              <w:t xml:space="preserve"> </w:t>
            </w:r>
          </w:p>
        </w:tc>
        <w:tc>
          <w:tcPr>
            <w:tcW w:w="2970" w:type="dxa"/>
          </w:tcPr>
          <w:p w:rsidR="00EB6FF4" w:rsidRPr="00EB6FF4" w:rsidRDefault="00EB6FF4" w:rsidP="00EB6FF4">
            <w:pPr>
              <w:spacing w:after="72"/>
              <w:ind w:right="222"/>
              <w:jc w:val="both"/>
              <w:rPr>
                <w:rFonts w:cstheme="minorHAnsi"/>
                <w:color w:val="000000"/>
                <w:sz w:val="24"/>
                <w:szCs w:val="24"/>
              </w:rPr>
            </w:pPr>
            <w:r w:rsidRPr="00EB6FF4">
              <w:rPr>
                <w:rFonts w:cstheme="minorHAnsi"/>
                <w:color w:val="000000"/>
                <w:sz w:val="24"/>
                <w:szCs w:val="24"/>
              </w:rPr>
              <w:lastRenderedPageBreak/>
              <w:t>To be eligible to apply you must:</w:t>
            </w:r>
          </w:p>
          <w:p w:rsidR="00EB6FF4" w:rsidRPr="00EB6FF4" w:rsidRDefault="00EB6FF4" w:rsidP="00EB6FF4">
            <w:pPr>
              <w:pStyle w:val="ListParagraph"/>
              <w:numPr>
                <w:ilvl w:val="0"/>
                <w:numId w:val="25"/>
              </w:numPr>
              <w:spacing w:after="72"/>
              <w:ind w:left="218" w:right="222" w:hanging="218"/>
              <w:jc w:val="both"/>
              <w:rPr>
                <w:rFonts w:eastAsia="Times New Roman" w:cstheme="minorHAnsi"/>
                <w:sz w:val="24"/>
                <w:szCs w:val="24"/>
              </w:rPr>
            </w:pPr>
            <w:r w:rsidRPr="00EB6FF4">
              <w:rPr>
                <w:rFonts w:eastAsia="Times New Roman" w:cstheme="minorHAnsi"/>
                <w:sz w:val="24"/>
                <w:szCs w:val="24"/>
              </w:rPr>
              <w:t>be a new, international fee-status student</w:t>
            </w:r>
          </w:p>
          <w:p w:rsidR="00EB6FF4" w:rsidRPr="00EB6FF4" w:rsidRDefault="00EB6FF4" w:rsidP="00EB6FF4">
            <w:pPr>
              <w:pStyle w:val="ListParagraph"/>
              <w:numPr>
                <w:ilvl w:val="0"/>
                <w:numId w:val="25"/>
              </w:numPr>
              <w:spacing w:after="72"/>
              <w:ind w:left="218" w:right="222" w:hanging="218"/>
              <w:jc w:val="both"/>
              <w:rPr>
                <w:rFonts w:eastAsia="Times New Roman" w:cstheme="minorHAnsi"/>
                <w:sz w:val="24"/>
                <w:szCs w:val="24"/>
              </w:rPr>
            </w:pPr>
            <w:r w:rsidRPr="00EB6FF4">
              <w:rPr>
                <w:rFonts w:eastAsia="Times New Roman" w:cstheme="minorHAnsi"/>
                <w:sz w:val="24"/>
                <w:szCs w:val="24"/>
              </w:rPr>
              <w:t xml:space="preserve">be holding an offer for a full-time postgraduate taught degree with a </w:t>
            </w:r>
            <w:r w:rsidRPr="00EB6FF4">
              <w:rPr>
                <w:rFonts w:eastAsia="Times New Roman" w:cstheme="minorHAnsi"/>
                <w:sz w:val="24"/>
                <w:szCs w:val="24"/>
              </w:rPr>
              <w:lastRenderedPageBreak/>
              <w:t>minimum course duration of one year</w:t>
            </w:r>
          </w:p>
          <w:p w:rsidR="00EB6FF4" w:rsidRPr="00EB6FF4" w:rsidRDefault="00EB6FF4" w:rsidP="00EB6FF4">
            <w:pPr>
              <w:pStyle w:val="ListParagraph"/>
              <w:numPr>
                <w:ilvl w:val="0"/>
                <w:numId w:val="25"/>
              </w:numPr>
              <w:spacing w:after="72"/>
              <w:ind w:left="218" w:right="222" w:hanging="218"/>
              <w:jc w:val="both"/>
              <w:rPr>
                <w:rFonts w:eastAsia="Times New Roman" w:cstheme="minorHAnsi"/>
                <w:sz w:val="24"/>
                <w:szCs w:val="24"/>
              </w:rPr>
            </w:pPr>
            <w:proofErr w:type="gramStart"/>
            <w:r w:rsidRPr="00EB6FF4">
              <w:rPr>
                <w:rFonts w:eastAsia="Times New Roman" w:cstheme="minorHAnsi"/>
                <w:sz w:val="24"/>
                <w:szCs w:val="24"/>
              </w:rPr>
              <w:t>be</w:t>
            </w:r>
            <w:proofErr w:type="gramEnd"/>
            <w:r w:rsidRPr="00EB6FF4">
              <w:rPr>
                <w:rFonts w:eastAsia="Times New Roman" w:cstheme="minorHAnsi"/>
                <w:sz w:val="24"/>
                <w:szCs w:val="24"/>
              </w:rPr>
              <w:t xml:space="preserve"> starting your course in September.</w:t>
            </w:r>
          </w:p>
          <w:p w:rsidR="00063EAC" w:rsidRPr="00F445FF" w:rsidRDefault="00063EAC" w:rsidP="008E16A7">
            <w:pPr>
              <w:spacing w:after="72"/>
              <w:ind w:right="222"/>
              <w:jc w:val="both"/>
              <w:rPr>
                <w:rFonts w:eastAsia="Times New Roman" w:cstheme="minorHAnsi"/>
                <w:sz w:val="24"/>
                <w:szCs w:val="24"/>
              </w:rPr>
            </w:pPr>
          </w:p>
        </w:tc>
        <w:tc>
          <w:tcPr>
            <w:tcW w:w="2700" w:type="dxa"/>
          </w:tcPr>
          <w:p w:rsidR="008E16A7" w:rsidRPr="008E16A7" w:rsidRDefault="008E16A7" w:rsidP="008E16A7">
            <w:pPr>
              <w:spacing w:after="72"/>
              <w:ind w:right="222"/>
              <w:jc w:val="both"/>
              <w:rPr>
                <w:rFonts w:cstheme="minorHAnsi"/>
                <w:color w:val="000000"/>
                <w:sz w:val="24"/>
                <w:szCs w:val="24"/>
              </w:rPr>
            </w:pPr>
            <w:r w:rsidRPr="008E16A7">
              <w:rPr>
                <w:rFonts w:cstheme="minorHAnsi"/>
                <w:color w:val="000000"/>
                <w:sz w:val="24"/>
                <w:szCs w:val="24"/>
              </w:rPr>
              <w:lastRenderedPageBreak/>
              <w:t>International scholarships will be awarded based on your answer to the following questions:</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What are your career ambitions?</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 xml:space="preserve">Why have you </w:t>
            </w:r>
            <w:r w:rsidRPr="003F6383">
              <w:rPr>
                <w:rFonts w:eastAsia="Times New Roman" w:cstheme="minorHAnsi"/>
                <w:sz w:val="24"/>
                <w:szCs w:val="24"/>
              </w:rPr>
              <w:lastRenderedPageBreak/>
              <w:t>chosen this career path?</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In what way do you expect your university degree to support your future career plans?</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Decisions about scholarship awards will be made by an awards committee and the International Office.</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Applications that are not fully completed will not be reviewed by the panel.</w:t>
            </w:r>
          </w:p>
          <w:p w:rsidR="008E16A7" w:rsidRPr="003F6383" w:rsidRDefault="008E16A7" w:rsidP="003F6383">
            <w:pPr>
              <w:pStyle w:val="ListParagraph"/>
              <w:numPr>
                <w:ilvl w:val="0"/>
                <w:numId w:val="25"/>
              </w:numPr>
              <w:spacing w:after="72"/>
              <w:ind w:left="218" w:right="222" w:hanging="218"/>
              <w:jc w:val="both"/>
              <w:rPr>
                <w:rFonts w:eastAsia="Times New Roman" w:cstheme="minorHAnsi"/>
                <w:sz w:val="24"/>
                <w:szCs w:val="24"/>
              </w:rPr>
            </w:pPr>
            <w:r w:rsidRPr="003F6383">
              <w:rPr>
                <w:rFonts w:eastAsia="Times New Roman" w:cstheme="minorHAnsi"/>
                <w:sz w:val="24"/>
                <w:szCs w:val="24"/>
              </w:rPr>
              <w:t>Only one scholarship application per student will be considered for 2021 entry.</w:t>
            </w:r>
          </w:p>
          <w:p w:rsidR="008E16A7" w:rsidRPr="003F6383" w:rsidRDefault="00596998" w:rsidP="003F6383">
            <w:pPr>
              <w:pStyle w:val="ListParagraph"/>
              <w:numPr>
                <w:ilvl w:val="0"/>
                <w:numId w:val="25"/>
              </w:numPr>
              <w:spacing w:after="72"/>
              <w:ind w:left="218" w:right="222" w:hanging="218"/>
              <w:jc w:val="both"/>
              <w:rPr>
                <w:rFonts w:eastAsia="Times New Roman" w:cstheme="minorHAnsi"/>
                <w:sz w:val="24"/>
                <w:szCs w:val="24"/>
              </w:rPr>
            </w:pPr>
            <w:r w:rsidRPr="00596998">
              <w:rPr>
                <w:rFonts w:eastAsia="Times New Roman" w:cstheme="minorHAnsi"/>
                <w:sz w:val="24"/>
                <w:szCs w:val="24"/>
              </w:rPr>
              <w:t xml:space="preserve">Submit your application through the form in </w:t>
            </w:r>
            <w:r w:rsidR="000A2484">
              <w:rPr>
                <w:rFonts w:eastAsia="Times New Roman" w:cstheme="minorHAnsi"/>
                <w:sz w:val="24"/>
                <w:szCs w:val="24"/>
              </w:rPr>
              <w:t>the ‘Making an application’ tab</w:t>
            </w:r>
            <w:r w:rsidRPr="00596998">
              <w:rPr>
                <w:rFonts w:eastAsia="Times New Roman" w:cstheme="minorHAnsi"/>
                <w:sz w:val="24"/>
                <w:szCs w:val="24"/>
              </w:rPr>
              <w:t>.</w:t>
            </w:r>
          </w:p>
          <w:p w:rsidR="00063EAC" w:rsidRPr="00C75419" w:rsidRDefault="006D3CF5" w:rsidP="008E16A7">
            <w:pPr>
              <w:jc w:val="both"/>
              <w:rPr>
                <w:rFonts w:cstheme="minorHAnsi"/>
                <w:sz w:val="24"/>
                <w:szCs w:val="24"/>
              </w:rPr>
            </w:pPr>
            <w:r>
              <w:rPr>
                <w:rFonts w:cstheme="minorHAnsi"/>
                <w:sz w:val="24"/>
                <w:szCs w:val="24"/>
              </w:rPr>
              <w:t>Application Deadline - June</w:t>
            </w:r>
          </w:p>
        </w:tc>
        <w:tc>
          <w:tcPr>
            <w:tcW w:w="2880" w:type="dxa"/>
          </w:tcPr>
          <w:p w:rsidR="00063EAC" w:rsidRPr="00584E81" w:rsidRDefault="00584E81" w:rsidP="00584E81">
            <w:pPr>
              <w:jc w:val="both"/>
              <w:rPr>
                <w:rFonts w:cstheme="minorHAnsi"/>
                <w:sz w:val="24"/>
                <w:szCs w:val="24"/>
              </w:rPr>
            </w:pPr>
            <w:r w:rsidRPr="00584E81">
              <w:rPr>
                <w:rFonts w:cstheme="minorHAnsi"/>
                <w:sz w:val="24"/>
                <w:szCs w:val="24"/>
              </w:rPr>
              <w:lastRenderedPageBreak/>
              <w:t>Subject Areas</w:t>
            </w:r>
          </w:p>
          <w:p w:rsidR="00584E81" w:rsidRPr="00584E81" w:rsidRDefault="00584E81" w:rsidP="00584E81">
            <w:pPr>
              <w:jc w:val="both"/>
              <w:rPr>
                <w:rFonts w:cstheme="minorHAnsi"/>
                <w:sz w:val="24"/>
                <w:szCs w:val="24"/>
              </w:rPr>
            </w:pPr>
            <w:r w:rsidRPr="00584E81">
              <w:rPr>
                <w:rFonts w:cstheme="minorHAnsi"/>
                <w:sz w:val="24"/>
                <w:szCs w:val="24"/>
              </w:rPr>
              <w:t>Arts and Architecture</w:t>
            </w:r>
          </w:p>
          <w:p w:rsidR="00584E81" w:rsidRPr="00584E81" w:rsidRDefault="00584E81" w:rsidP="00584E81">
            <w:pPr>
              <w:jc w:val="both"/>
              <w:rPr>
                <w:rFonts w:cstheme="minorHAnsi"/>
                <w:sz w:val="24"/>
                <w:szCs w:val="24"/>
              </w:rPr>
            </w:pPr>
            <w:r w:rsidRPr="00584E81">
              <w:rPr>
                <w:rFonts w:cstheme="minorHAnsi"/>
                <w:sz w:val="24"/>
                <w:szCs w:val="24"/>
              </w:rPr>
              <w:t>Business and Law</w:t>
            </w:r>
          </w:p>
          <w:p w:rsidR="00584E81" w:rsidRPr="00584E81" w:rsidRDefault="00584E81" w:rsidP="00584E81">
            <w:pPr>
              <w:jc w:val="both"/>
              <w:rPr>
                <w:rFonts w:cstheme="minorHAnsi"/>
                <w:sz w:val="24"/>
                <w:szCs w:val="24"/>
              </w:rPr>
            </w:pPr>
            <w:r w:rsidRPr="00584E81">
              <w:rPr>
                <w:rFonts w:cstheme="minorHAnsi"/>
                <w:sz w:val="24"/>
                <w:szCs w:val="24"/>
              </w:rPr>
              <w:t>Computing and Mathematics</w:t>
            </w:r>
          </w:p>
          <w:p w:rsidR="00584E81" w:rsidRPr="00584E81" w:rsidRDefault="00584E81" w:rsidP="00584E81">
            <w:pPr>
              <w:jc w:val="both"/>
              <w:rPr>
                <w:rFonts w:cstheme="minorHAnsi"/>
                <w:sz w:val="24"/>
                <w:szCs w:val="24"/>
              </w:rPr>
            </w:pPr>
            <w:r w:rsidRPr="00584E81">
              <w:rPr>
                <w:rFonts w:cstheme="minorHAnsi"/>
                <w:sz w:val="24"/>
                <w:szCs w:val="24"/>
              </w:rPr>
              <w:t>Education and Teaching</w:t>
            </w:r>
          </w:p>
          <w:p w:rsidR="00584E81" w:rsidRPr="00584E81" w:rsidRDefault="00584E81" w:rsidP="00584E81">
            <w:pPr>
              <w:jc w:val="both"/>
              <w:rPr>
                <w:rFonts w:cstheme="minorHAnsi"/>
                <w:sz w:val="24"/>
                <w:szCs w:val="24"/>
              </w:rPr>
            </w:pPr>
            <w:r w:rsidRPr="00584E81">
              <w:rPr>
                <w:rFonts w:cstheme="minorHAnsi"/>
                <w:sz w:val="24"/>
                <w:szCs w:val="24"/>
              </w:rPr>
              <w:t>Engineering and Construction</w:t>
            </w:r>
          </w:p>
          <w:p w:rsidR="00584E81" w:rsidRPr="00584E81" w:rsidRDefault="00584E81" w:rsidP="00584E81">
            <w:pPr>
              <w:jc w:val="both"/>
              <w:rPr>
                <w:rFonts w:cstheme="minorHAnsi"/>
                <w:sz w:val="24"/>
                <w:szCs w:val="24"/>
              </w:rPr>
            </w:pPr>
            <w:r w:rsidRPr="00584E81">
              <w:rPr>
                <w:rFonts w:cstheme="minorHAnsi"/>
                <w:sz w:val="24"/>
                <w:szCs w:val="24"/>
              </w:rPr>
              <w:t xml:space="preserve">Geography and </w:t>
            </w:r>
            <w:r w:rsidRPr="00584E81">
              <w:rPr>
                <w:rFonts w:cstheme="minorHAnsi"/>
                <w:sz w:val="24"/>
                <w:szCs w:val="24"/>
              </w:rPr>
              <w:lastRenderedPageBreak/>
              <w:t>Environment</w:t>
            </w:r>
          </w:p>
          <w:p w:rsidR="00584E81" w:rsidRPr="00584E81" w:rsidRDefault="00584E81" w:rsidP="00584E81">
            <w:pPr>
              <w:jc w:val="both"/>
              <w:rPr>
                <w:rFonts w:cstheme="minorHAnsi"/>
                <w:sz w:val="24"/>
                <w:szCs w:val="24"/>
              </w:rPr>
            </w:pPr>
            <w:r w:rsidRPr="00584E81">
              <w:rPr>
                <w:rFonts w:cstheme="minorHAnsi"/>
                <w:sz w:val="24"/>
                <w:szCs w:val="24"/>
              </w:rPr>
              <w:t>Health</w:t>
            </w:r>
          </w:p>
          <w:p w:rsidR="00584E81" w:rsidRPr="00584E81" w:rsidRDefault="00584E81" w:rsidP="00584E81">
            <w:pPr>
              <w:jc w:val="both"/>
              <w:rPr>
                <w:rFonts w:cstheme="minorHAnsi"/>
                <w:sz w:val="24"/>
                <w:szCs w:val="24"/>
              </w:rPr>
            </w:pPr>
            <w:r w:rsidRPr="00584E81">
              <w:rPr>
                <w:rFonts w:cstheme="minorHAnsi"/>
                <w:sz w:val="24"/>
                <w:szCs w:val="24"/>
              </w:rPr>
              <w:t>Humanities</w:t>
            </w:r>
          </w:p>
          <w:p w:rsidR="00584E81" w:rsidRPr="00584E81" w:rsidRDefault="00584E81" w:rsidP="00584E81">
            <w:pPr>
              <w:jc w:val="both"/>
              <w:rPr>
                <w:rFonts w:cstheme="minorHAnsi"/>
                <w:sz w:val="24"/>
                <w:szCs w:val="24"/>
              </w:rPr>
            </w:pPr>
            <w:r w:rsidRPr="00584E81">
              <w:rPr>
                <w:rFonts w:cstheme="minorHAnsi"/>
                <w:sz w:val="24"/>
                <w:szCs w:val="24"/>
              </w:rPr>
              <w:t>Media</w:t>
            </w:r>
          </w:p>
          <w:p w:rsidR="00584E81" w:rsidRDefault="00584E81" w:rsidP="00584E81">
            <w:pPr>
              <w:jc w:val="both"/>
              <w:rPr>
                <w:rFonts w:cstheme="minorHAnsi"/>
                <w:sz w:val="24"/>
                <w:szCs w:val="24"/>
              </w:rPr>
            </w:pPr>
            <w:r w:rsidRPr="00584E81">
              <w:rPr>
                <w:rFonts w:cstheme="minorHAnsi"/>
                <w:sz w:val="24"/>
                <w:szCs w:val="24"/>
              </w:rPr>
              <w:t>Natural Sciences</w:t>
            </w:r>
          </w:p>
          <w:p w:rsidR="00584E81" w:rsidRDefault="00584E81" w:rsidP="00584E81">
            <w:pPr>
              <w:jc w:val="both"/>
              <w:rPr>
                <w:rFonts w:cstheme="minorHAnsi"/>
                <w:sz w:val="24"/>
                <w:szCs w:val="24"/>
              </w:rPr>
            </w:pPr>
            <w:r>
              <w:rPr>
                <w:rFonts w:cstheme="minorHAnsi"/>
                <w:sz w:val="24"/>
                <w:szCs w:val="24"/>
              </w:rPr>
              <w:t>Social Sciences</w:t>
            </w:r>
          </w:p>
          <w:p w:rsidR="00584E81" w:rsidRDefault="00584E81" w:rsidP="00584E81">
            <w:pPr>
              <w:jc w:val="both"/>
              <w:rPr>
                <w:rFonts w:cstheme="minorHAnsi"/>
                <w:sz w:val="24"/>
                <w:szCs w:val="24"/>
              </w:rPr>
            </w:pPr>
            <w:r>
              <w:rPr>
                <w:rFonts w:cstheme="minorHAnsi"/>
                <w:sz w:val="24"/>
                <w:szCs w:val="24"/>
              </w:rPr>
              <w:t>Sports and Exercise</w:t>
            </w:r>
          </w:p>
          <w:p w:rsidR="00584E81" w:rsidRPr="00584E81" w:rsidRDefault="00584E81" w:rsidP="00584E81">
            <w:pPr>
              <w:jc w:val="both"/>
              <w:rPr>
                <w:rFonts w:cstheme="minorHAnsi"/>
                <w:sz w:val="24"/>
                <w:szCs w:val="24"/>
              </w:rPr>
            </w:pPr>
            <w:r>
              <w:rPr>
                <w:rFonts w:cstheme="minorHAnsi"/>
                <w:sz w:val="24"/>
                <w:szCs w:val="24"/>
              </w:rPr>
              <w:t xml:space="preserve"> </w:t>
            </w:r>
          </w:p>
          <w:p w:rsidR="00584E81" w:rsidRPr="00584E81" w:rsidRDefault="00584E81" w:rsidP="00584E81">
            <w:pPr>
              <w:jc w:val="both"/>
              <w:rPr>
                <w:rFonts w:cstheme="minorHAnsi"/>
                <w:sz w:val="24"/>
                <w:szCs w:val="24"/>
              </w:rPr>
            </w:pPr>
          </w:p>
          <w:p w:rsidR="00584E81" w:rsidRPr="003C5BB4" w:rsidRDefault="00584E81" w:rsidP="008E16A7">
            <w:pPr>
              <w:spacing w:after="72"/>
              <w:ind w:right="222"/>
              <w:jc w:val="both"/>
              <w:rPr>
                <w:rFonts w:cstheme="minorHAnsi"/>
                <w:sz w:val="24"/>
              </w:rPr>
            </w:pPr>
          </w:p>
        </w:tc>
        <w:tc>
          <w:tcPr>
            <w:tcW w:w="2070" w:type="dxa"/>
          </w:tcPr>
          <w:p w:rsidR="00063EAC" w:rsidRDefault="00A17232" w:rsidP="008E16A7">
            <w:pPr>
              <w:jc w:val="both"/>
              <w:rPr>
                <w:rFonts w:cstheme="minorHAnsi"/>
                <w:color w:val="000000"/>
                <w:sz w:val="24"/>
                <w:szCs w:val="24"/>
              </w:rPr>
            </w:pPr>
            <w:r w:rsidRPr="00A17232">
              <w:rPr>
                <w:rFonts w:cstheme="minorHAnsi"/>
                <w:color w:val="000000"/>
                <w:sz w:val="24"/>
                <w:szCs w:val="24"/>
              </w:rPr>
              <w:lastRenderedPageBreak/>
              <w:t>£2,500 and £1,000</w:t>
            </w:r>
          </w:p>
          <w:p w:rsidR="00EB6FF4" w:rsidRDefault="00EB6FF4" w:rsidP="008E16A7">
            <w:pPr>
              <w:jc w:val="both"/>
              <w:rPr>
                <w:rFonts w:cstheme="minorHAnsi"/>
                <w:color w:val="000000"/>
                <w:sz w:val="24"/>
                <w:szCs w:val="24"/>
              </w:rPr>
            </w:pPr>
          </w:p>
          <w:p w:rsidR="000A4E0D" w:rsidRPr="00A17232" w:rsidRDefault="000A4E0D" w:rsidP="008E16A7">
            <w:pPr>
              <w:jc w:val="both"/>
              <w:rPr>
                <w:rFonts w:cstheme="minorHAnsi"/>
                <w:color w:val="000000"/>
                <w:sz w:val="24"/>
                <w:szCs w:val="24"/>
              </w:rPr>
            </w:pPr>
            <w:r w:rsidRPr="000A4E0D">
              <w:rPr>
                <w:rFonts w:cstheme="minorHAnsi"/>
                <w:color w:val="000000"/>
                <w:sz w:val="24"/>
                <w:szCs w:val="24"/>
              </w:rPr>
              <w:t>These scholarships are awarded as a reduction in tuition fees for the first year of study.</w:t>
            </w:r>
          </w:p>
        </w:tc>
      </w:tr>
      <w:tr w:rsidR="001814D5" w:rsidTr="003972D7">
        <w:trPr>
          <w:trHeight w:val="386"/>
        </w:trPr>
        <w:tc>
          <w:tcPr>
            <w:tcW w:w="14918" w:type="dxa"/>
            <w:gridSpan w:val="6"/>
          </w:tcPr>
          <w:p w:rsidR="001814D5" w:rsidRDefault="00FE76C0" w:rsidP="008E16A7">
            <w:pPr>
              <w:jc w:val="both"/>
              <w:rPr>
                <w:rFonts w:cstheme="minorHAnsi"/>
                <w:color w:val="000000"/>
                <w:sz w:val="24"/>
                <w:szCs w:val="24"/>
              </w:rPr>
            </w:pPr>
            <w:hyperlink r:id="rId80" w:history="1">
              <w:r w:rsidR="0040470D" w:rsidRPr="00C26027">
                <w:rPr>
                  <w:rStyle w:val="Hyperlink"/>
                  <w:rFonts w:cstheme="minorHAnsi"/>
                  <w:sz w:val="24"/>
                  <w:szCs w:val="24"/>
                </w:rPr>
                <w:t>https://www.brighton.ac.uk/studying-here/fees-and-finance/postgraduate/international-students/scholarships/international-scholarships.aspx</w:t>
              </w:r>
            </w:hyperlink>
            <w:r w:rsidR="0040470D">
              <w:rPr>
                <w:rFonts w:cstheme="minorHAnsi"/>
                <w:color w:val="000000"/>
                <w:sz w:val="24"/>
                <w:szCs w:val="24"/>
              </w:rPr>
              <w:t xml:space="preserve"> </w:t>
            </w:r>
          </w:p>
          <w:p w:rsidR="0040470D" w:rsidRPr="00A17232" w:rsidRDefault="00FE76C0" w:rsidP="008E16A7">
            <w:pPr>
              <w:jc w:val="both"/>
              <w:rPr>
                <w:rFonts w:cstheme="minorHAnsi"/>
                <w:color w:val="000000"/>
                <w:sz w:val="24"/>
                <w:szCs w:val="24"/>
              </w:rPr>
            </w:pPr>
            <w:hyperlink r:id="rId81" w:history="1">
              <w:r w:rsidR="0040470D" w:rsidRPr="00C26027">
                <w:rPr>
                  <w:rStyle w:val="Hyperlink"/>
                  <w:rFonts w:cstheme="minorHAnsi"/>
                  <w:sz w:val="24"/>
                  <w:szCs w:val="24"/>
                </w:rPr>
                <w:t>https://www.idp.com/india/study-in-uk/scholarships/</w:t>
              </w:r>
            </w:hyperlink>
            <w:r w:rsidR="0040470D">
              <w:rPr>
                <w:rFonts w:cstheme="minorHAnsi"/>
                <w:color w:val="000000"/>
                <w:sz w:val="24"/>
                <w:szCs w:val="24"/>
              </w:rPr>
              <w:t xml:space="preserve"> </w:t>
            </w:r>
          </w:p>
        </w:tc>
      </w:tr>
    </w:tbl>
    <w:p w:rsidR="00063EAC" w:rsidRDefault="00063EAC"/>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131486" w:rsidTr="003972D7">
        <w:trPr>
          <w:trHeight w:val="782"/>
        </w:trPr>
        <w:tc>
          <w:tcPr>
            <w:tcW w:w="1852" w:type="dxa"/>
          </w:tcPr>
          <w:p w:rsidR="00131486" w:rsidRDefault="00131486" w:rsidP="003972D7">
            <w:pPr>
              <w:jc w:val="center"/>
              <w:rPr>
                <w:b/>
                <w:sz w:val="28"/>
                <w:szCs w:val="28"/>
                <w:u w:val="single"/>
              </w:rPr>
            </w:pPr>
            <w:r>
              <w:rPr>
                <w:b/>
                <w:sz w:val="28"/>
                <w:szCs w:val="28"/>
                <w:u w:val="single"/>
              </w:rPr>
              <w:t>Scholarship Name</w:t>
            </w:r>
          </w:p>
        </w:tc>
        <w:tc>
          <w:tcPr>
            <w:tcW w:w="2446" w:type="dxa"/>
          </w:tcPr>
          <w:p w:rsidR="00131486" w:rsidRDefault="00131486" w:rsidP="003972D7">
            <w:pPr>
              <w:jc w:val="center"/>
              <w:rPr>
                <w:b/>
                <w:sz w:val="28"/>
                <w:szCs w:val="28"/>
                <w:u w:val="single"/>
              </w:rPr>
            </w:pPr>
            <w:r>
              <w:rPr>
                <w:b/>
                <w:sz w:val="28"/>
                <w:szCs w:val="28"/>
                <w:u w:val="single"/>
              </w:rPr>
              <w:t>Overview</w:t>
            </w:r>
          </w:p>
        </w:tc>
        <w:tc>
          <w:tcPr>
            <w:tcW w:w="2970" w:type="dxa"/>
          </w:tcPr>
          <w:p w:rsidR="00131486" w:rsidRDefault="00131486" w:rsidP="003972D7">
            <w:pPr>
              <w:jc w:val="center"/>
              <w:rPr>
                <w:b/>
                <w:sz w:val="28"/>
                <w:szCs w:val="28"/>
                <w:u w:val="single"/>
              </w:rPr>
            </w:pPr>
            <w:r>
              <w:rPr>
                <w:b/>
                <w:sz w:val="28"/>
                <w:szCs w:val="28"/>
                <w:u w:val="single"/>
              </w:rPr>
              <w:t>Eligibility</w:t>
            </w:r>
          </w:p>
        </w:tc>
        <w:tc>
          <w:tcPr>
            <w:tcW w:w="2700" w:type="dxa"/>
          </w:tcPr>
          <w:p w:rsidR="00131486" w:rsidRDefault="00131486" w:rsidP="003972D7">
            <w:pPr>
              <w:jc w:val="center"/>
              <w:rPr>
                <w:b/>
                <w:sz w:val="28"/>
                <w:szCs w:val="28"/>
                <w:u w:val="single"/>
              </w:rPr>
            </w:pPr>
            <w:r>
              <w:rPr>
                <w:b/>
                <w:sz w:val="28"/>
                <w:szCs w:val="28"/>
                <w:u w:val="single"/>
              </w:rPr>
              <w:t>How to Apply</w:t>
            </w:r>
          </w:p>
        </w:tc>
        <w:tc>
          <w:tcPr>
            <w:tcW w:w="2880" w:type="dxa"/>
          </w:tcPr>
          <w:p w:rsidR="00131486" w:rsidRDefault="00131486"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131486" w:rsidRDefault="00131486" w:rsidP="003972D7">
            <w:pPr>
              <w:jc w:val="center"/>
              <w:rPr>
                <w:b/>
                <w:sz w:val="28"/>
                <w:szCs w:val="28"/>
                <w:u w:val="single"/>
              </w:rPr>
            </w:pPr>
            <w:r>
              <w:rPr>
                <w:b/>
                <w:sz w:val="28"/>
                <w:szCs w:val="28"/>
                <w:u w:val="single"/>
              </w:rPr>
              <w:t xml:space="preserve">Scholarship Value </w:t>
            </w:r>
          </w:p>
        </w:tc>
      </w:tr>
      <w:tr w:rsidR="00131486" w:rsidTr="003972D7">
        <w:trPr>
          <w:trHeight w:val="386"/>
        </w:trPr>
        <w:tc>
          <w:tcPr>
            <w:tcW w:w="1852" w:type="dxa"/>
          </w:tcPr>
          <w:p w:rsidR="00131486" w:rsidRPr="0049527A" w:rsidRDefault="0049527A" w:rsidP="009612B7">
            <w:pPr>
              <w:jc w:val="both"/>
              <w:rPr>
                <w:b/>
                <w:sz w:val="24"/>
                <w:szCs w:val="24"/>
              </w:rPr>
            </w:pPr>
            <w:r w:rsidRPr="0049527A">
              <w:rPr>
                <w:b/>
                <w:sz w:val="24"/>
                <w:szCs w:val="24"/>
              </w:rPr>
              <w:t xml:space="preserve">University of </w:t>
            </w:r>
            <w:r w:rsidR="009612B7">
              <w:rPr>
                <w:b/>
                <w:sz w:val="24"/>
                <w:szCs w:val="24"/>
              </w:rPr>
              <w:t>Liverpool</w:t>
            </w:r>
            <w:r w:rsidR="005158CD">
              <w:rPr>
                <w:b/>
                <w:sz w:val="24"/>
                <w:szCs w:val="24"/>
              </w:rPr>
              <w:t xml:space="preserve"> – The </w:t>
            </w:r>
            <w:r w:rsidR="005158CD" w:rsidRPr="005158CD">
              <w:rPr>
                <w:rFonts w:cstheme="minorHAnsi"/>
                <w:b/>
                <w:color w:val="000000"/>
                <w:sz w:val="24"/>
                <w:szCs w:val="24"/>
              </w:rPr>
              <w:t>Vice-Chancellor's International Attainment Scholarship</w:t>
            </w:r>
            <w:r w:rsidR="005158CD">
              <w:rPr>
                <w:b/>
                <w:sz w:val="24"/>
                <w:szCs w:val="24"/>
              </w:rPr>
              <w:t xml:space="preserve"> </w:t>
            </w:r>
          </w:p>
        </w:tc>
        <w:tc>
          <w:tcPr>
            <w:tcW w:w="2446" w:type="dxa"/>
          </w:tcPr>
          <w:p w:rsidR="00131486" w:rsidRPr="00F445FF" w:rsidRDefault="005158CD" w:rsidP="003972D7">
            <w:pPr>
              <w:spacing w:after="72"/>
              <w:ind w:right="222"/>
              <w:jc w:val="both"/>
              <w:rPr>
                <w:rFonts w:eastAsia="Times New Roman" w:cstheme="minorHAnsi"/>
                <w:sz w:val="24"/>
                <w:szCs w:val="24"/>
              </w:rPr>
            </w:pPr>
            <w:r w:rsidRPr="005158CD">
              <w:rPr>
                <w:rFonts w:cstheme="minorHAnsi"/>
                <w:color w:val="000000"/>
                <w:sz w:val="24"/>
                <w:szCs w:val="24"/>
              </w:rPr>
              <w:t xml:space="preserve">The Vice-Chancellor's International Attainment Scholarship (PGT) rewards high-achieving international students (including students from the EU) starting a postgraduate taught master's </w:t>
            </w:r>
            <w:proofErr w:type="spellStart"/>
            <w:r w:rsidRPr="005158CD">
              <w:rPr>
                <w:rFonts w:cstheme="minorHAnsi"/>
                <w:color w:val="000000"/>
                <w:sz w:val="24"/>
                <w:szCs w:val="24"/>
              </w:rPr>
              <w:t>programme</w:t>
            </w:r>
            <w:proofErr w:type="spellEnd"/>
            <w:r w:rsidRPr="005158CD">
              <w:rPr>
                <w:rFonts w:cstheme="minorHAnsi"/>
                <w:color w:val="000000"/>
                <w:sz w:val="24"/>
                <w:szCs w:val="24"/>
              </w:rPr>
              <w:t xml:space="preserve"> in 2021.</w:t>
            </w:r>
          </w:p>
        </w:tc>
        <w:tc>
          <w:tcPr>
            <w:tcW w:w="2970" w:type="dxa"/>
          </w:tcPr>
          <w:p w:rsidR="00107504" w:rsidRPr="00107504" w:rsidRDefault="00107504" w:rsidP="001511F1">
            <w:pPr>
              <w:spacing w:after="185" w:line="360" w:lineRule="atLeast"/>
              <w:jc w:val="both"/>
              <w:rPr>
                <w:rFonts w:cstheme="minorHAnsi"/>
                <w:color w:val="000000"/>
                <w:sz w:val="24"/>
                <w:szCs w:val="24"/>
              </w:rPr>
            </w:pPr>
            <w:r w:rsidRPr="00107504">
              <w:rPr>
                <w:rFonts w:cstheme="minorHAnsi"/>
                <w:color w:val="000000"/>
                <w:sz w:val="24"/>
                <w:szCs w:val="24"/>
              </w:rPr>
              <w:t>To be eligible for this award you must:</w:t>
            </w:r>
          </w:p>
          <w:p w:rsidR="00107504" w:rsidRDefault="00107504" w:rsidP="00107504">
            <w:pPr>
              <w:pStyle w:val="ListParagraph"/>
              <w:numPr>
                <w:ilvl w:val="0"/>
                <w:numId w:val="25"/>
              </w:numPr>
              <w:spacing w:after="72"/>
              <w:ind w:left="218" w:right="222" w:hanging="218"/>
              <w:jc w:val="both"/>
              <w:rPr>
                <w:rFonts w:eastAsia="Times New Roman" w:cstheme="minorHAnsi"/>
                <w:sz w:val="24"/>
                <w:szCs w:val="24"/>
              </w:rPr>
            </w:pPr>
            <w:r w:rsidRPr="00107504">
              <w:rPr>
                <w:rFonts w:eastAsia="Times New Roman" w:cstheme="minorHAnsi"/>
                <w:sz w:val="24"/>
                <w:szCs w:val="24"/>
              </w:rPr>
              <w:t>be liable to pay full tuition fees at the overseas/international rate</w:t>
            </w:r>
          </w:p>
          <w:p w:rsidR="00107504" w:rsidRDefault="00107504" w:rsidP="00107504">
            <w:pPr>
              <w:pStyle w:val="ListParagraph"/>
              <w:numPr>
                <w:ilvl w:val="0"/>
                <w:numId w:val="25"/>
              </w:numPr>
              <w:spacing w:after="72"/>
              <w:ind w:left="218" w:right="222" w:hanging="218"/>
              <w:jc w:val="both"/>
              <w:rPr>
                <w:rFonts w:eastAsia="Times New Roman" w:cstheme="minorHAnsi"/>
                <w:sz w:val="24"/>
                <w:szCs w:val="24"/>
              </w:rPr>
            </w:pPr>
            <w:proofErr w:type="gramStart"/>
            <w:r w:rsidRPr="00107504">
              <w:rPr>
                <w:rFonts w:eastAsia="Times New Roman" w:cstheme="minorHAnsi"/>
                <w:sz w:val="24"/>
                <w:szCs w:val="24"/>
              </w:rPr>
              <w:t>be</w:t>
            </w:r>
            <w:proofErr w:type="gramEnd"/>
            <w:r w:rsidRPr="00107504">
              <w:rPr>
                <w:rFonts w:eastAsia="Times New Roman" w:cstheme="minorHAnsi"/>
                <w:sz w:val="24"/>
                <w:szCs w:val="24"/>
              </w:rPr>
              <w:t xml:space="preserve"> starting a new postgraduate master’s </w:t>
            </w:r>
            <w:proofErr w:type="spellStart"/>
            <w:r w:rsidRPr="00107504">
              <w:rPr>
                <w:rFonts w:eastAsia="Times New Roman" w:cstheme="minorHAnsi"/>
                <w:sz w:val="24"/>
                <w:szCs w:val="24"/>
              </w:rPr>
              <w:t>programme</w:t>
            </w:r>
            <w:proofErr w:type="spellEnd"/>
            <w:r w:rsidRPr="00107504">
              <w:rPr>
                <w:rFonts w:eastAsia="Times New Roman" w:cstheme="minorHAnsi"/>
                <w:sz w:val="24"/>
                <w:szCs w:val="24"/>
              </w:rPr>
              <w:t xml:space="preserve"> in academic year at the campus in Liverpool.</w:t>
            </w:r>
          </w:p>
          <w:p w:rsidR="00107504" w:rsidRDefault="00107504" w:rsidP="00107504">
            <w:pPr>
              <w:pStyle w:val="ListParagraph"/>
              <w:numPr>
                <w:ilvl w:val="0"/>
                <w:numId w:val="25"/>
              </w:numPr>
              <w:spacing w:after="72"/>
              <w:ind w:left="218" w:right="222" w:hanging="218"/>
              <w:jc w:val="both"/>
              <w:rPr>
                <w:rFonts w:eastAsia="Times New Roman" w:cstheme="minorHAnsi"/>
                <w:sz w:val="24"/>
                <w:szCs w:val="24"/>
              </w:rPr>
            </w:pPr>
            <w:r w:rsidRPr="00107504">
              <w:rPr>
                <w:rFonts w:eastAsia="Times New Roman" w:cstheme="minorHAnsi"/>
                <w:sz w:val="24"/>
                <w:szCs w:val="24"/>
              </w:rPr>
              <w:t>achieve a first class degree or equivalent qualification - as defined by the University of Liverpool </w:t>
            </w:r>
          </w:p>
          <w:p w:rsidR="00107504" w:rsidRPr="00107504" w:rsidRDefault="00107504" w:rsidP="00107504">
            <w:pPr>
              <w:spacing w:after="72"/>
              <w:ind w:right="222"/>
              <w:jc w:val="both"/>
              <w:rPr>
                <w:rFonts w:eastAsia="Times New Roman" w:cstheme="minorHAnsi"/>
                <w:b/>
                <w:sz w:val="24"/>
                <w:szCs w:val="24"/>
              </w:rPr>
            </w:pPr>
            <w:r w:rsidRPr="00107504">
              <w:rPr>
                <w:rFonts w:eastAsia="Times New Roman" w:cstheme="minorHAnsi"/>
                <w:b/>
                <w:sz w:val="24"/>
                <w:szCs w:val="24"/>
              </w:rPr>
              <w:t xml:space="preserve">Indian Students </w:t>
            </w:r>
          </w:p>
          <w:p w:rsidR="00107504" w:rsidRPr="00D842F8" w:rsidRDefault="00107504" w:rsidP="00107504">
            <w:pPr>
              <w:pStyle w:val="ListParagraph"/>
              <w:numPr>
                <w:ilvl w:val="0"/>
                <w:numId w:val="25"/>
              </w:numPr>
              <w:spacing w:after="72"/>
              <w:ind w:left="218" w:right="222" w:hanging="218"/>
              <w:jc w:val="both"/>
              <w:rPr>
                <w:rFonts w:eastAsia="Times New Roman" w:cstheme="minorHAnsi"/>
                <w:sz w:val="24"/>
                <w:szCs w:val="24"/>
              </w:rPr>
            </w:pPr>
            <w:r w:rsidRPr="00D842F8">
              <w:rPr>
                <w:rFonts w:eastAsia="Times New Roman" w:cstheme="minorHAnsi"/>
                <w:sz w:val="24"/>
                <w:szCs w:val="24"/>
              </w:rPr>
              <w:t>Students who have completed a BEng/</w:t>
            </w:r>
            <w:proofErr w:type="spellStart"/>
            <w:r w:rsidRPr="00D842F8">
              <w:rPr>
                <w:rFonts w:eastAsia="Times New Roman" w:cstheme="minorHAnsi"/>
                <w:sz w:val="24"/>
                <w:szCs w:val="24"/>
              </w:rPr>
              <w:t>BTech</w:t>
            </w:r>
            <w:proofErr w:type="spellEnd"/>
            <w:r w:rsidRPr="00D842F8">
              <w:rPr>
                <w:rFonts w:eastAsia="Times New Roman" w:cstheme="minorHAnsi"/>
                <w:sz w:val="24"/>
                <w:szCs w:val="24"/>
              </w:rPr>
              <w:t xml:space="preserve"> degree in India and scored 70% overall will be eligible for the award</w:t>
            </w:r>
          </w:p>
          <w:p w:rsidR="00107504" w:rsidRPr="00D842F8" w:rsidRDefault="00107504" w:rsidP="00107504">
            <w:pPr>
              <w:pStyle w:val="ListParagraph"/>
              <w:numPr>
                <w:ilvl w:val="0"/>
                <w:numId w:val="25"/>
              </w:numPr>
              <w:spacing w:after="72"/>
              <w:ind w:left="218" w:right="222" w:hanging="218"/>
              <w:jc w:val="both"/>
              <w:rPr>
                <w:rFonts w:eastAsia="Times New Roman" w:cstheme="minorHAnsi"/>
                <w:sz w:val="24"/>
                <w:szCs w:val="24"/>
              </w:rPr>
            </w:pPr>
            <w:r w:rsidRPr="00D842F8">
              <w:rPr>
                <w:rFonts w:eastAsia="Times New Roman" w:cstheme="minorHAnsi"/>
                <w:sz w:val="24"/>
                <w:szCs w:val="24"/>
              </w:rPr>
              <w:t xml:space="preserve">Students who have completed any other </w:t>
            </w:r>
            <w:r w:rsidRPr="00D842F8">
              <w:rPr>
                <w:rFonts w:eastAsia="Times New Roman" w:cstheme="minorHAnsi"/>
                <w:sz w:val="24"/>
                <w:szCs w:val="24"/>
              </w:rPr>
              <w:lastRenderedPageBreak/>
              <w:t xml:space="preserve">type of degree (e.g. BSc, </w:t>
            </w:r>
            <w:proofErr w:type="spellStart"/>
            <w:r w:rsidRPr="00D842F8">
              <w:rPr>
                <w:rFonts w:eastAsia="Times New Roman" w:cstheme="minorHAnsi"/>
                <w:sz w:val="24"/>
                <w:szCs w:val="24"/>
              </w:rPr>
              <w:t>BCom</w:t>
            </w:r>
            <w:proofErr w:type="spellEnd"/>
            <w:r w:rsidRPr="00D842F8">
              <w:rPr>
                <w:rFonts w:eastAsia="Times New Roman" w:cstheme="minorHAnsi"/>
                <w:sz w:val="24"/>
                <w:szCs w:val="24"/>
              </w:rPr>
              <w:t xml:space="preserve">, BA </w:t>
            </w:r>
            <w:proofErr w:type="spellStart"/>
            <w:r w:rsidRPr="00D842F8">
              <w:rPr>
                <w:rFonts w:eastAsia="Times New Roman" w:cstheme="minorHAnsi"/>
                <w:sz w:val="24"/>
                <w:szCs w:val="24"/>
              </w:rPr>
              <w:t>etc</w:t>
            </w:r>
            <w:proofErr w:type="spellEnd"/>
            <w:r w:rsidRPr="00D842F8">
              <w:rPr>
                <w:rFonts w:eastAsia="Times New Roman" w:cstheme="minorHAnsi"/>
                <w:sz w:val="24"/>
                <w:szCs w:val="24"/>
              </w:rPr>
              <w:t>) in India and scored 65% overall will be eligible for the award</w:t>
            </w:r>
          </w:p>
          <w:p w:rsidR="00107504" w:rsidRPr="00107504" w:rsidRDefault="00107504" w:rsidP="00107504">
            <w:pPr>
              <w:pStyle w:val="ListParagraph"/>
              <w:numPr>
                <w:ilvl w:val="0"/>
                <w:numId w:val="25"/>
              </w:numPr>
              <w:spacing w:after="72"/>
              <w:ind w:left="218" w:right="222" w:hanging="218"/>
              <w:jc w:val="both"/>
              <w:rPr>
                <w:rFonts w:eastAsia="Times New Roman" w:cstheme="minorHAnsi"/>
                <w:sz w:val="24"/>
                <w:szCs w:val="24"/>
              </w:rPr>
            </w:pPr>
            <w:r w:rsidRPr="00107504">
              <w:rPr>
                <w:rFonts w:eastAsia="Times New Roman" w:cstheme="minorHAnsi"/>
                <w:sz w:val="24"/>
                <w:szCs w:val="24"/>
              </w:rPr>
              <w:t xml:space="preserve">Students undertaking the </w:t>
            </w:r>
            <w:proofErr w:type="spellStart"/>
            <w:r w:rsidRPr="00107504">
              <w:rPr>
                <w:rFonts w:eastAsia="Times New Roman" w:cstheme="minorHAnsi"/>
                <w:sz w:val="24"/>
                <w:szCs w:val="24"/>
              </w:rPr>
              <w:t>MArch</w:t>
            </w:r>
            <w:proofErr w:type="spellEnd"/>
            <w:r w:rsidRPr="00107504">
              <w:rPr>
                <w:rFonts w:eastAsia="Times New Roman" w:cstheme="minorHAnsi"/>
                <w:sz w:val="24"/>
                <w:szCs w:val="24"/>
              </w:rPr>
              <w:t xml:space="preserve"> </w:t>
            </w:r>
            <w:proofErr w:type="spellStart"/>
            <w:r w:rsidRPr="00107504">
              <w:rPr>
                <w:rFonts w:eastAsia="Times New Roman" w:cstheme="minorHAnsi"/>
                <w:sz w:val="24"/>
                <w:szCs w:val="24"/>
              </w:rPr>
              <w:t>programme</w:t>
            </w:r>
            <w:proofErr w:type="spellEnd"/>
            <w:r w:rsidRPr="00107504">
              <w:rPr>
                <w:rFonts w:eastAsia="Times New Roman" w:cstheme="minorHAnsi"/>
                <w:sz w:val="24"/>
                <w:szCs w:val="24"/>
              </w:rPr>
              <w:t xml:space="preserve"> or an MPhil qualification are not eligible for a Vice- Chancellors International Attainment Scholarship- PGT Award.</w:t>
            </w:r>
          </w:p>
          <w:p w:rsidR="00131486" w:rsidRPr="001511F1" w:rsidRDefault="00131486" w:rsidP="00107504">
            <w:pPr>
              <w:pStyle w:val="ListParagraph"/>
              <w:spacing w:after="72"/>
              <w:ind w:left="218" w:right="222"/>
              <w:jc w:val="both"/>
              <w:rPr>
                <w:rFonts w:cstheme="minorHAnsi"/>
                <w:color w:val="000000"/>
                <w:sz w:val="24"/>
                <w:szCs w:val="24"/>
              </w:rPr>
            </w:pPr>
          </w:p>
        </w:tc>
        <w:tc>
          <w:tcPr>
            <w:tcW w:w="2700" w:type="dxa"/>
          </w:tcPr>
          <w:p w:rsidR="00131486" w:rsidRPr="001511F1" w:rsidRDefault="00141AF6" w:rsidP="00141AF6">
            <w:pPr>
              <w:spacing w:after="185" w:line="360" w:lineRule="atLeast"/>
              <w:jc w:val="both"/>
              <w:rPr>
                <w:rFonts w:cstheme="minorHAnsi"/>
                <w:color w:val="000000"/>
                <w:sz w:val="24"/>
                <w:szCs w:val="24"/>
              </w:rPr>
            </w:pPr>
            <w:r w:rsidRPr="00141AF6">
              <w:rPr>
                <w:rFonts w:cstheme="minorHAnsi"/>
                <w:color w:val="000000"/>
                <w:sz w:val="24"/>
                <w:szCs w:val="24"/>
              </w:rPr>
              <w:lastRenderedPageBreak/>
              <w:t>You do not need to make an application to receive this scholarship. The Scholarship will be automatically allocated to all eligible students.</w:t>
            </w:r>
          </w:p>
        </w:tc>
        <w:tc>
          <w:tcPr>
            <w:tcW w:w="2880" w:type="dxa"/>
          </w:tcPr>
          <w:p w:rsidR="00131486" w:rsidRPr="001511F1" w:rsidRDefault="00D37180" w:rsidP="001511F1">
            <w:pPr>
              <w:spacing w:after="72"/>
              <w:ind w:right="222"/>
              <w:jc w:val="both"/>
              <w:rPr>
                <w:rFonts w:cstheme="minorHAnsi"/>
                <w:color w:val="000000"/>
                <w:sz w:val="24"/>
                <w:szCs w:val="24"/>
              </w:rPr>
            </w:pPr>
            <w:r>
              <w:rPr>
                <w:rFonts w:cstheme="minorHAnsi"/>
                <w:color w:val="000000"/>
                <w:sz w:val="24"/>
                <w:szCs w:val="24"/>
              </w:rPr>
              <w:t xml:space="preserve">Post Graduate taught </w:t>
            </w:r>
            <w:proofErr w:type="spellStart"/>
            <w:r>
              <w:rPr>
                <w:rFonts w:cstheme="minorHAnsi"/>
                <w:color w:val="000000"/>
                <w:sz w:val="24"/>
                <w:szCs w:val="24"/>
              </w:rPr>
              <w:t>programmes</w:t>
            </w:r>
            <w:proofErr w:type="spellEnd"/>
            <w:r>
              <w:rPr>
                <w:rFonts w:cstheme="minorHAnsi"/>
                <w:color w:val="000000"/>
                <w:sz w:val="24"/>
                <w:szCs w:val="24"/>
              </w:rPr>
              <w:t xml:space="preserve"> except </w:t>
            </w:r>
            <w:proofErr w:type="spellStart"/>
            <w:r>
              <w:rPr>
                <w:rFonts w:cstheme="minorHAnsi"/>
                <w:color w:val="000000"/>
                <w:sz w:val="24"/>
                <w:szCs w:val="24"/>
              </w:rPr>
              <w:t>M.Arch</w:t>
            </w:r>
            <w:proofErr w:type="spellEnd"/>
            <w:r>
              <w:rPr>
                <w:rFonts w:cstheme="minorHAnsi"/>
                <w:color w:val="000000"/>
                <w:sz w:val="24"/>
                <w:szCs w:val="24"/>
              </w:rPr>
              <w:t xml:space="preserve"> and </w:t>
            </w:r>
            <w:proofErr w:type="spellStart"/>
            <w:r>
              <w:rPr>
                <w:rFonts w:cstheme="minorHAnsi"/>
                <w:color w:val="000000"/>
                <w:sz w:val="24"/>
                <w:szCs w:val="24"/>
              </w:rPr>
              <w:t>Mphil</w:t>
            </w:r>
            <w:proofErr w:type="spellEnd"/>
            <w:r>
              <w:rPr>
                <w:rFonts w:cstheme="minorHAnsi"/>
                <w:color w:val="000000"/>
                <w:sz w:val="24"/>
                <w:szCs w:val="24"/>
              </w:rPr>
              <w:t xml:space="preserve">.  </w:t>
            </w:r>
          </w:p>
        </w:tc>
        <w:tc>
          <w:tcPr>
            <w:tcW w:w="2070" w:type="dxa"/>
          </w:tcPr>
          <w:p w:rsidR="00131486" w:rsidRPr="00A17232" w:rsidRDefault="001511F1" w:rsidP="001511F1">
            <w:pPr>
              <w:jc w:val="both"/>
              <w:rPr>
                <w:rFonts w:cstheme="minorHAnsi"/>
                <w:color w:val="000000"/>
                <w:sz w:val="24"/>
                <w:szCs w:val="24"/>
              </w:rPr>
            </w:pPr>
            <w:r w:rsidRPr="001511F1">
              <w:rPr>
                <w:rFonts w:cstheme="minorHAnsi"/>
                <w:color w:val="000000"/>
                <w:sz w:val="24"/>
                <w:szCs w:val="24"/>
              </w:rPr>
              <w:t>£2,500 tuition fee reduction</w:t>
            </w:r>
          </w:p>
        </w:tc>
      </w:tr>
      <w:tr w:rsidR="00131486" w:rsidTr="003972D7">
        <w:trPr>
          <w:trHeight w:val="386"/>
        </w:trPr>
        <w:tc>
          <w:tcPr>
            <w:tcW w:w="14918" w:type="dxa"/>
            <w:gridSpan w:val="6"/>
          </w:tcPr>
          <w:p w:rsidR="003F5FD1" w:rsidRDefault="00FE76C0" w:rsidP="003972D7">
            <w:pPr>
              <w:jc w:val="both"/>
              <w:rPr>
                <w:rFonts w:cstheme="minorHAnsi"/>
                <w:color w:val="000000"/>
                <w:sz w:val="24"/>
                <w:szCs w:val="24"/>
              </w:rPr>
            </w:pPr>
            <w:hyperlink r:id="rId82" w:history="1">
              <w:r w:rsidR="003F5FD1" w:rsidRPr="00C26027">
                <w:rPr>
                  <w:rStyle w:val="Hyperlink"/>
                  <w:rFonts w:cstheme="minorHAnsi"/>
                  <w:sz w:val="24"/>
                  <w:szCs w:val="24"/>
                </w:rPr>
                <w:t>https://www.liverpool.ac.uk/study/international/tuition-fees-and-scholarships/postgraduate/scholarships/vc-international-attainment-scholarship-2021/</w:t>
              </w:r>
            </w:hyperlink>
            <w:r w:rsidR="003F5FD1">
              <w:rPr>
                <w:rFonts w:cstheme="minorHAnsi"/>
                <w:color w:val="000000"/>
                <w:sz w:val="24"/>
                <w:szCs w:val="24"/>
              </w:rPr>
              <w:t xml:space="preserve"> </w:t>
            </w:r>
          </w:p>
          <w:p w:rsidR="00131486" w:rsidRPr="00A17232" w:rsidRDefault="00131486" w:rsidP="003972D7">
            <w:pPr>
              <w:jc w:val="both"/>
              <w:rPr>
                <w:rFonts w:cstheme="minorHAnsi"/>
                <w:color w:val="000000"/>
                <w:sz w:val="24"/>
                <w:szCs w:val="24"/>
              </w:rPr>
            </w:pPr>
            <w:r>
              <w:rPr>
                <w:rFonts w:cstheme="minorHAnsi"/>
                <w:color w:val="000000"/>
                <w:sz w:val="24"/>
                <w:szCs w:val="24"/>
              </w:rPr>
              <w:t xml:space="preserve"> </w:t>
            </w:r>
            <w:hyperlink r:id="rId83" w:history="1">
              <w:r w:rsidR="003F5FD1" w:rsidRPr="00C26027">
                <w:rPr>
                  <w:rStyle w:val="Hyperlink"/>
                  <w:rFonts w:cstheme="minorHAnsi"/>
                  <w:sz w:val="24"/>
                  <w:szCs w:val="24"/>
                </w:rPr>
                <w:t>https://www.liverpool.ac.uk/study/international/apply/achieving-excellence-equivalents/</w:t>
              </w:r>
            </w:hyperlink>
            <w:r w:rsidR="003F5FD1">
              <w:rPr>
                <w:rFonts w:cstheme="minorHAnsi"/>
                <w:color w:val="000000"/>
                <w:sz w:val="24"/>
                <w:szCs w:val="24"/>
              </w:rPr>
              <w:t xml:space="preserve"> </w:t>
            </w:r>
          </w:p>
        </w:tc>
      </w:tr>
    </w:tbl>
    <w:p w:rsidR="00063EAC" w:rsidRDefault="00063EAC"/>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2446A0" w:rsidTr="003972D7">
        <w:trPr>
          <w:trHeight w:val="782"/>
        </w:trPr>
        <w:tc>
          <w:tcPr>
            <w:tcW w:w="1852" w:type="dxa"/>
          </w:tcPr>
          <w:p w:rsidR="002446A0" w:rsidRDefault="002446A0" w:rsidP="003972D7">
            <w:pPr>
              <w:jc w:val="center"/>
              <w:rPr>
                <w:b/>
                <w:sz w:val="28"/>
                <w:szCs w:val="28"/>
                <w:u w:val="single"/>
              </w:rPr>
            </w:pPr>
            <w:r>
              <w:rPr>
                <w:b/>
                <w:sz w:val="28"/>
                <w:szCs w:val="28"/>
                <w:u w:val="single"/>
              </w:rPr>
              <w:t>Scholarship Name</w:t>
            </w:r>
          </w:p>
        </w:tc>
        <w:tc>
          <w:tcPr>
            <w:tcW w:w="2446" w:type="dxa"/>
          </w:tcPr>
          <w:p w:rsidR="002446A0" w:rsidRDefault="002446A0" w:rsidP="003972D7">
            <w:pPr>
              <w:jc w:val="center"/>
              <w:rPr>
                <w:b/>
                <w:sz w:val="28"/>
                <w:szCs w:val="28"/>
                <w:u w:val="single"/>
              </w:rPr>
            </w:pPr>
            <w:r>
              <w:rPr>
                <w:b/>
                <w:sz w:val="28"/>
                <w:szCs w:val="28"/>
                <w:u w:val="single"/>
              </w:rPr>
              <w:t>Overview</w:t>
            </w:r>
          </w:p>
        </w:tc>
        <w:tc>
          <w:tcPr>
            <w:tcW w:w="2970" w:type="dxa"/>
          </w:tcPr>
          <w:p w:rsidR="002446A0" w:rsidRDefault="002446A0" w:rsidP="003972D7">
            <w:pPr>
              <w:jc w:val="center"/>
              <w:rPr>
                <w:b/>
                <w:sz w:val="28"/>
                <w:szCs w:val="28"/>
                <w:u w:val="single"/>
              </w:rPr>
            </w:pPr>
            <w:r>
              <w:rPr>
                <w:b/>
                <w:sz w:val="28"/>
                <w:szCs w:val="28"/>
                <w:u w:val="single"/>
              </w:rPr>
              <w:t>Eligibility</w:t>
            </w:r>
          </w:p>
        </w:tc>
        <w:tc>
          <w:tcPr>
            <w:tcW w:w="2700" w:type="dxa"/>
          </w:tcPr>
          <w:p w:rsidR="002446A0" w:rsidRDefault="002446A0" w:rsidP="003972D7">
            <w:pPr>
              <w:jc w:val="center"/>
              <w:rPr>
                <w:b/>
                <w:sz w:val="28"/>
                <w:szCs w:val="28"/>
                <w:u w:val="single"/>
              </w:rPr>
            </w:pPr>
            <w:r>
              <w:rPr>
                <w:b/>
                <w:sz w:val="28"/>
                <w:szCs w:val="28"/>
                <w:u w:val="single"/>
              </w:rPr>
              <w:t>How to Apply</w:t>
            </w:r>
          </w:p>
        </w:tc>
        <w:tc>
          <w:tcPr>
            <w:tcW w:w="2880" w:type="dxa"/>
          </w:tcPr>
          <w:p w:rsidR="002446A0" w:rsidRDefault="002446A0"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2446A0" w:rsidRDefault="002446A0" w:rsidP="003972D7">
            <w:pPr>
              <w:jc w:val="center"/>
              <w:rPr>
                <w:b/>
                <w:sz w:val="28"/>
                <w:szCs w:val="28"/>
                <w:u w:val="single"/>
              </w:rPr>
            </w:pPr>
            <w:r>
              <w:rPr>
                <w:b/>
                <w:sz w:val="28"/>
                <w:szCs w:val="28"/>
                <w:u w:val="single"/>
              </w:rPr>
              <w:t xml:space="preserve">Scholarship Value </w:t>
            </w:r>
          </w:p>
        </w:tc>
      </w:tr>
      <w:tr w:rsidR="002446A0" w:rsidTr="003972D7">
        <w:trPr>
          <w:trHeight w:val="386"/>
        </w:trPr>
        <w:tc>
          <w:tcPr>
            <w:tcW w:w="1852" w:type="dxa"/>
          </w:tcPr>
          <w:p w:rsidR="002446A0" w:rsidRPr="0049527A" w:rsidRDefault="002446A0" w:rsidP="003972D7">
            <w:pPr>
              <w:jc w:val="both"/>
              <w:rPr>
                <w:b/>
                <w:sz w:val="24"/>
                <w:szCs w:val="24"/>
              </w:rPr>
            </w:pPr>
            <w:r>
              <w:rPr>
                <w:b/>
                <w:sz w:val="24"/>
                <w:szCs w:val="24"/>
              </w:rPr>
              <w:t>International Merit Postgraduate Scholarship</w:t>
            </w:r>
          </w:p>
        </w:tc>
        <w:tc>
          <w:tcPr>
            <w:tcW w:w="2446" w:type="dxa"/>
          </w:tcPr>
          <w:p w:rsidR="002446A0" w:rsidRPr="00F445FF" w:rsidRDefault="00432EE6" w:rsidP="00432EE6">
            <w:pPr>
              <w:spacing w:after="72"/>
              <w:ind w:right="222"/>
              <w:jc w:val="both"/>
              <w:rPr>
                <w:rFonts w:eastAsia="Times New Roman" w:cstheme="minorHAnsi"/>
                <w:sz w:val="24"/>
                <w:szCs w:val="24"/>
              </w:rPr>
            </w:pPr>
            <w:r w:rsidRPr="00432EE6">
              <w:rPr>
                <w:rFonts w:cstheme="minorHAnsi"/>
                <w:color w:val="000000"/>
                <w:sz w:val="24"/>
                <w:szCs w:val="24"/>
              </w:rPr>
              <w:t>150 International Postgraduate Taught Merit Scholarships</w:t>
            </w:r>
            <w:r w:rsidR="00601CF5">
              <w:rPr>
                <w:rFonts w:cstheme="minorHAnsi"/>
                <w:color w:val="000000"/>
                <w:sz w:val="24"/>
                <w:szCs w:val="24"/>
              </w:rPr>
              <w:t xml:space="preserve">. </w:t>
            </w:r>
            <w:r w:rsidR="00601CF5" w:rsidRPr="00601CF5">
              <w:rPr>
                <w:rFonts w:cstheme="minorHAnsi"/>
                <w:color w:val="000000"/>
                <w:sz w:val="24"/>
                <w:szCs w:val="24"/>
              </w:rPr>
              <w:t xml:space="preserve">The scholarships are available to all new international students who meet </w:t>
            </w:r>
            <w:r w:rsidR="00601CF5" w:rsidRPr="00601CF5">
              <w:rPr>
                <w:rFonts w:cstheme="minorHAnsi"/>
                <w:color w:val="000000"/>
                <w:sz w:val="24"/>
                <w:szCs w:val="24"/>
              </w:rPr>
              <w:lastRenderedPageBreak/>
              <w:t>the eligibility criteria.</w:t>
            </w:r>
            <w:r w:rsidRPr="00601CF5">
              <w:rPr>
                <w:rFonts w:cstheme="minorHAnsi"/>
                <w:color w:val="000000"/>
                <w:sz w:val="24"/>
                <w:szCs w:val="24"/>
              </w:rPr>
              <w:t xml:space="preserve"> </w:t>
            </w:r>
          </w:p>
        </w:tc>
        <w:tc>
          <w:tcPr>
            <w:tcW w:w="2970" w:type="dxa"/>
          </w:tcPr>
          <w:p w:rsidR="002446A0" w:rsidRDefault="00B46BD6" w:rsidP="00B46BD6">
            <w:pPr>
              <w:spacing w:after="72"/>
              <w:ind w:right="222"/>
              <w:jc w:val="both"/>
              <w:rPr>
                <w:rFonts w:cstheme="minorHAnsi"/>
                <w:color w:val="000000"/>
                <w:sz w:val="24"/>
                <w:szCs w:val="24"/>
              </w:rPr>
            </w:pPr>
            <w:r>
              <w:rPr>
                <w:rFonts w:cstheme="minorHAnsi"/>
                <w:color w:val="000000"/>
                <w:sz w:val="24"/>
                <w:szCs w:val="24"/>
              </w:rPr>
              <w:lastRenderedPageBreak/>
              <w:t>To be eligible for the scholarship:</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Pr>
                <w:rFonts w:eastAsia="Times New Roman" w:cstheme="minorHAnsi"/>
                <w:sz w:val="24"/>
                <w:szCs w:val="24"/>
              </w:rPr>
              <w:t>Y</w:t>
            </w:r>
            <w:r w:rsidRPr="00B46BD6">
              <w:rPr>
                <w:rFonts w:eastAsia="Times New Roman" w:cstheme="minorHAnsi"/>
                <w:sz w:val="24"/>
                <w:szCs w:val="24"/>
              </w:rPr>
              <w:t xml:space="preserve">our </w:t>
            </w:r>
            <w:proofErr w:type="spellStart"/>
            <w:r w:rsidRPr="00B46BD6">
              <w:rPr>
                <w:rFonts w:eastAsia="Times New Roman" w:cstheme="minorHAnsi"/>
                <w:sz w:val="24"/>
                <w:szCs w:val="24"/>
              </w:rPr>
              <w:t>programme</w:t>
            </w:r>
            <w:proofErr w:type="spellEnd"/>
            <w:r w:rsidRPr="00B46BD6">
              <w:rPr>
                <w:rFonts w:eastAsia="Times New Roman" w:cstheme="minorHAnsi"/>
                <w:sz w:val="24"/>
                <w:szCs w:val="24"/>
              </w:rPr>
              <w:t xml:space="preserve"> must commence at the University of Sheffield</w:t>
            </w:r>
            <w:r>
              <w:rPr>
                <w:rFonts w:eastAsia="Times New Roman" w:cstheme="minorHAnsi"/>
                <w:sz w:val="24"/>
                <w:szCs w:val="24"/>
              </w:rPr>
              <w:t>.</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sidRPr="00B46BD6">
              <w:rPr>
                <w:rFonts w:eastAsia="Times New Roman" w:cstheme="minorHAnsi"/>
                <w:sz w:val="24"/>
                <w:szCs w:val="24"/>
              </w:rPr>
              <w:t xml:space="preserve">You must receive an offer for a course </w:t>
            </w:r>
            <w:r w:rsidRPr="00B46BD6">
              <w:rPr>
                <w:rFonts w:eastAsia="Times New Roman" w:cstheme="minorHAnsi"/>
                <w:sz w:val="24"/>
                <w:szCs w:val="24"/>
              </w:rPr>
              <w:lastRenderedPageBreak/>
              <w:t>studied in full at the University of Sheffield.</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sidRPr="00B46BD6">
              <w:rPr>
                <w:rFonts w:eastAsia="Times New Roman" w:cstheme="minorHAnsi"/>
                <w:sz w:val="24"/>
                <w:szCs w:val="24"/>
              </w:rPr>
              <w:t>For tuition fee purposes you must be self-funded and required to pay the overseas tuition fee.</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sidRPr="00B46BD6">
              <w:rPr>
                <w:rFonts w:eastAsia="Times New Roman" w:cstheme="minorHAnsi"/>
                <w:sz w:val="24"/>
                <w:szCs w:val="24"/>
              </w:rPr>
              <w:t>You must not be a sponsored student</w:t>
            </w:r>
            <w:r>
              <w:rPr>
                <w:rFonts w:eastAsia="Times New Roman" w:cstheme="minorHAnsi"/>
                <w:sz w:val="24"/>
                <w:szCs w:val="24"/>
              </w:rPr>
              <w:t>.</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sidRPr="00B46BD6">
              <w:rPr>
                <w:rFonts w:eastAsia="Times New Roman" w:cstheme="minorHAnsi"/>
                <w:sz w:val="24"/>
                <w:szCs w:val="24"/>
              </w:rPr>
              <w:t xml:space="preserve">For scholarship purposes all </w:t>
            </w:r>
            <w:proofErr w:type="spellStart"/>
            <w:r w:rsidRPr="00B46BD6">
              <w:rPr>
                <w:rFonts w:eastAsia="Times New Roman" w:cstheme="minorHAnsi"/>
                <w:sz w:val="24"/>
                <w:szCs w:val="24"/>
              </w:rPr>
              <w:t>MArch</w:t>
            </w:r>
            <w:proofErr w:type="spellEnd"/>
            <w:r w:rsidRPr="00B46BD6">
              <w:rPr>
                <w:rFonts w:eastAsia="Times New Roman" w:cstheme="minorHAnsi"/>
                <w:sz w:val="24"/>
                <w:szCs w:val="24"/>
              </w:rPr>
              <w:t xml:space="preserve"> </w:t>
            </w:r>
            <w:proofErr w:type="spellStart"/>
            <w:r w:rsidRPr="00B46BD6">
              <w:rPr>
                <w:rFonts w:eastAsia="Times New Roman" w:cstheme="minorHAnsi"/>
                <w:sz w:val="24"/>
                <w:szCs w:val="24"/>
              </w:rPr>
              <w:t>programmes</w:t>
            </w:r>
            <w:proofErr w:type="spellEnd"/>
            <w:r w:rsidRPr="00B46BD6">
              <w:rPr>
                <w:rFonts w:eastAsia="Times New Roman" w:cstheme="minorHAnsi"/>
                <w:sz w:val="24"/>
                <w:szCs w:val="24"/>
              </w:rPr>
              <w:t xml:space="preserve"> are considered as postgraduate taught </w:t>
            </w:r>
            <w:proofErr w:type="spellStart"/>
            <w:r w:rsidRPr="00B46BD6">
              <w:rPr>
                <w:rFonts w:eastAsia="Times New Roman" w:cstheme="minorHAnsi"/>
                <w:sz w:val="24"/>
                <w:szCs w:val="24"/>
              </w:rPr>
              <w:t>programmes</w:t>
            </w:r>
            <w:proofErr w:type="spellEnd"/>
            <w:r>
              <w:rPr>
                <w:rFonts w:eastAsia="Times New Roman" w:cstheme="minorHAnsi"/>
                <w:sz w:val="24"/>
                <w:szCs w:val="24"/>
              </w:rPr>
              <w:t>.</w:t>
            </w:r>
            <w:r w:rsidRPr="00B46BD6">
              <w:rPr>
                <w:rFonts w:eastAsia="Times New Roman" w:cstheme="minorHAnsi"/>
                <w:sz w:val="24"/>
                <w:szCs w:val="24"/>
              </w:rPr>
              <w:t> </w:t>
            </w:r>
          </w:p>
          <w:p w:rsidR="00B46BD6" w:rsidRPr="00B46BD6" w:rsidRDefault="00B46BD6" w:rsidP="00B46BD6">
            <w:pPr>
              <w:pStyle w:val="ListParagraph"/>
              <w:numPr>
                <w:ilvl w:val="0"/>
                <w:numId w:val="25"/>
              </w:numPr>
              <w:spacing w:after="72"/>
              <w:ind w:left="218" w:right="222" w:hanging="218"/>
              <w:jc w:val="both"/>
              <w:rPr>
                <w:rFonts w:eastAsia="Times New Roman" w:cstheme="minorHAnsi"/>
                <w:sz w:val="24"/>
                <w:szCs w:val="24"/>
              </w:rPr>
            </w:pPr>
            <w:r w:rsidRPr="00B46BD6">
              <w:rPr>
                <w:rFonts w:eastAsia="Times New Roman" w:cstheme="minorHAnsi"/>
                <w:sz w:val="24"/>
                <w:szCs w:val="24"/>
              </w:rPr>
              <w:t xml:space="preserve">Anyone studying a Masters/integrated PhD </w:t>
            </w:r>
            <w:proofErr w:type="spellStart"/>
            <w:r w:rsidRPr="00B46BD6">
              <w:rPr>
                <w:rFonts w:eastAsia="Times New Roman" w:cstheme="minorHAnsi"/>
                <w:sz w:val="24"/>
                <w:szCs w:val="24"/>
              </w:rPr>
              <w:t>programme</w:t>
            </w:r>
            <w:proofErr w:type="spellEnd"/>
            <w:r w:rsidRPr="00B46BD6">
              <w:rPr>
                <w:rFonts w:eastAsia="Times New Roman" w:cstheme="minorHAnsi"/>
                <w:sz w:val="24"/>
                <w:szCs w:val="24"/>
              </w:rPr>
              <w:t xml:space="preserve"> is eligible for a merit scholarship in the Masters element of the </w:t>
            </w:r>
            <w:proofErr w:type="spellStart"/>
            <w:r w:rsidRPr="00B46BD6">
              <w:rPr>
                <w:rFonts w:eastAsia="Times New Roman" w:cstheme="minorHAnsi"/>
                <w:sz w:val="24"/>
                <w:szCs w:val="24"/>
              </w:rPr>
              <w:t>programme</w:t>
            </w:r>
            <w:proofErr w:type="spellEnd"/>
            <w:r w:rsidRPr="00B46BD6">
              <w:rPr>
                <w:rFonts w:eastAsia="Times New Roman" w:cstheme="minorHAnsi"/>
                <w:sz w:val="24"/>
                <w:szCs w:val="24"/>
              </w:rPr>
              <w:t xml:space="preserve"> only.</w:t>
            </w:r>
          </w:p>
          <w:p w:rsidR="00B46BD6" w:rsidRPr="00B46BD6" w:rsidRDefault="00B46BD6" w:rsidP="00B46BD6">
            <w:pPr>
              <w:shd w:val="clear" w:color="auto" w:fill="FFFFFF"/>
              <w:spacing w:after="150"/>
              <w:rPr>
                <w:rFonts w:ascii="Arial" w:eastAsia="Times New Roman" w:hAnsi="Arial" w:cs="Arial"/>
                <w:color w:val="333333"/>
                <w:sz w:val="27"/>
                <w:szCs w:val="27"/>
              </w:rPr>
            </w:pPr>
          </w:p>
          <w:p w:rsidR="00B46BD6" w:rsidRPr="00B46BD6" w:rsidRDefault="00B46BD6" w:rsidP="00B46BD6">
            <w:pPr>
              <w:shd w:val="clear" w:color="auto" w:fill="FFFFFF"/>
              <w:spacing w:after="150"/>
              <w:ind w:left="720"/>
              <w:rPr>
                <w:rFonts w:cstheme="minorHAnsi"/>
                <w:color w:val="000000"/>
                <w:sz w:val="24"/>
                <w:szCs w:val="24"/>
              </w:rPr>
            </w:pPr>
          </w:p>
        </w:tc>
        <w:tc>
          <w:tcPr>
            <w:tcW w:w="2700" w:type="dxa"/>
          </w:tcPr>
          <w:p w:rsidR="00A47555" w:rsidRPr="00A47555" w:rsidRDefault="00A47555" w:rsidP="00A47555">
            <w:pPr>
              <w:jc w:val="both"/>
              <w:rPr>
                <w:b/>
                <w:sz w:val="24"/>
                <w:szCs w:val="24"/>
              </w:rPr>
            </w:pPr>
            <w:r w:rsidRPr="00A47555">
              <w:rPr>
                <w:b/>
                <w:sz w:val="24"/>
                <w:szCs w:val="24"/>
              </w:rPr>
              <w:lastRenderedPageBreak/>
              <w:t>Selection criteria</w:t>
            </w:r>
          </w:p>
          <w:p w:rsidR="00A47555" w:rsidRPr="00A47555" w:rsidRDefault="00A47555" w:rsidP="00A47555">
            <w:pPr>
              <w:pStyle w:val="ListParagraph"/>
              <w:numPr>
                <w:ilvl w:val="0"/>
                <w:numId w:val="25"/>
              </w:numPr>
              <w:spacing w:after="72"/>
              <w:ind w:left="218" w:right="222" w:hanging="218"/>
              <w:jc w:val="both"/>
              <w:rPr>
                <w:rFonts w:eastAsia="Times New Roman" w:cstheme="minorHAnsi"/>
                <w:sz w:val="24"/>
                <w:szCs w:val="24"/>
              </w:rPr>
            </w:pPr>
            <w:r w:rsidRPr="00A47555">
              <w:rPr>
                <w:rFonts w:eastAsia="Times New Roman" w:cstheme="minorHAnsi"/>
                <w:sz w:val="24"/>
                <w:szCs w:val="24"/>
              </w:rPr>
              <w:t xml:space="preserve">This is a competitive process and not all applications will be successful. A panel of senior members of staff will select the strongest </w:t>
            </w:r>
            <w:r w:rsidRPr="00A47555">
              <w:rPr>
                <w:rFonts w:eastAsia="Times New Roman" w:cstheme="minorHAnsi"/>
                <w:sz w:val="24"/>
                <w:szCs w:val="24"/>
              </w:rPr>
              <w:lastRenderedPageBreak/>
              <w:t>applications and will be looking for the following:</w:t>
            </w:r>
          </w:p>
          <w:p w:rsidR="00A47555" w:rsidRPr="00A47555" w:rsidRDefault="00A47555" w:rsidP="00A47555">
            <w:pPr>
              <w:pStyle w:val="ListParagraph"/>
              <w:numPr>
                <w:ilvl w:val="0"/>
                <w:numId w:val="25"/>
              </w:numPr>
              <w:spacing w:after="72"/>
              <w:ind w:left="218" w:right="222" w:hanging="218"/>
              <w:jc w:val="both"/>
              <w:rPr>
                <w:rFonts w:eastAsia="Times New Roman" w:cstheme="minorHAnsi"/>
                <w:sz w:val="24"/>
                <w:szCs w:val="24"/>
              </w:rPr>
            </w:pPr>
            <w:r w:rsidRPr="00A47555">
              <w:rPr>
                <w:rFonts w:eastAsia="Times New Roman" w:cstheme="minorHAnsi"/>
                <w:sz w:val="24"/>
                <w:szCs w:val="24"/>
              </w:rPr>
              <w:t>Applicant has provided a clear rationale for applying for a course at the University of Sheffield.</w:t>
            </w:r>
          </w:p>
          <w:p w:rsidR="00A47555" w:rsidRPr="00A47555" w:rsidRDefault="00A47555" w:rsidP="00A47555">
            <w:pPr>
              <w:pStyle w:val="ListParagraph"/>
              <w:numPr>
                <w:ilvl w:val="0"/>
                <w:numId w:val="25"/>
              </w:numPr>
              <w:spacing w:after="72"/>
              <w:ind w:left="218" w:right="222" w:hanging="218"/>
              <w:jc w:val="both"/>
              <w:rPr>
                <w:rFonts w:eastAsia="Times New Roman" w:cstheme="minorHAnsi"/>
                <w:sz w:val="24"/>
                <w:szCs w:val="24"/>
              </w:rPr>
            </w:pPr>
            <w:r w:rsidRPr="00A47555">
              <w:rPr>
                <w:rFonts w:eastAsia="Times New Roman" w:cstheme="minorHAnsi"/>
                <w:sz w:val="24"/>
                <w:szCs w:val="24"/>
              </w:rPr>
              <w:t>Applicant has clearly articulated future ambitions, these goals relate to the degree they have applied for.</w:t>
            </w:r>
          </w:p>
          <w:p w:rsidR="00A47555" w:rsidRPr="00A47555" w:rsidRDefault="00A47555" w:rsidP="00A47555">
            <w:pPr>
              <w:pStyle w:val="ListParagraph"/>
              <w:numPr>
                <w:ilvl w:val="0"/>
                <w:numId w:val="25"/>
              </w:numPr>
              <w:spacing w:after="72"/>
              <w:ind w:left="218" w:right="222" w:hanging="218"/>
              <w:jc w:val="both"/>
              <w:rPr>
                <w:rFonts w:eastAsia="Times New Roman" w:cstheme="minorHAnsi"/>
                <w:sz w:val="24"/>
                <w:szCs w:val="24"/>
              </w:rPr>
            </w:pPr>
            <w:r w:rsidRPr="00A47555">
              <w:rPr>
                <w:rFonts w:eastAsia="Times New Roman" w:cstheme="minorHAnsi"/>
                <w:sz w:val="24"/>
                <w:szCs w:val="24"/>
              </w:rPr>
              <w:t>Applicant has a strong academic profile.</w:t>
            </w:r>
          </w:p>
          <w:p w:rsidR="002446A0" w:rsidRDefault="00B554B3" w:rsidP="003972D7">
            <w:pPr>
              <w:spacing w:after="185" w:line="360" w:lineRule="atLeast"/>
              <w:jc w:val="both"/>
              <w:rPr>
                <w:rFonts w:cstheme="minorHAnsi"/>
                <w:color w:val="000000"/>
                <w:sz w:val="24"/>
                <w:szCs w:val="24"/>
              </w:rPr>
            </w:pPr>
            <w:r>
              <w:rPr>
                <w:rFonts w:cstheme="minorHAnsi"/>
                <w:color w:val="000000"/>
                <w:sz w:val="24"/>
                <w:szCs w:val="24"/>
              </w:rPr>
              <w:t>Application Deadline</w:t>
            </w:r>
          </w:p>
          <w:p w:rsidR="00B554B3" w:rsidRPr="001511F1" w:rsidRDefault="00B554B3" w:rsidP="003972D7">
            <w:pPr>
              <w:spacing w:after="185" w:line="360" w:lineRule="atLeast"/>
              <w:jc w:val="both"/>
              <w:rPr>
                <w:rFonts w:cstheme="minorHAnsi"/>
                <w:color w:val="000000"/>
                <w:sz w:val="24"/>
                <w:szCs w:val="24"/>
              </w:rPr>
            </w:pPr>
            <w:r>
              <w:rPr>
                <w:rFonts w:cstheme="minorHAnsi"/>
                <w:color w:val="000000"/>
                <w:sz w:val="24"/>
                <w:szCs w:val="24"/>
              </w:rPr>
              <w:t>May</w:t>
            </w:r>
          </w:p>
        </w:tc>
        <w:tc>
          <w:tcPr>
            <w:tcW w:w="2880" w:type="dxa"/>
          </w:tcPr>
          <w:p w:rsidR="002446A0" w:rsidRPr="001511F1" w:rsidRDefault="00B554B3" w:rsidP="003972D7">
            <w:pPr>
              <w:spacing w:after="72"/>
              <w:ind w:right="222"/>
              <w:jc w:val="both"/>
              <w:rPr>
                <w:rFonts w:cstheme="minorHAnsi"/>
                <w:color w:val="000000"/>
                <w:sz w:val="24"/>
                <w:szCs w:val="24"/>
              </w:rPr>
            </w:pPr>
            <w:r>
              <w:rPr>
                <w:rFonts w:cstheme="minorHAnsi"/>
                <w:color w:val="000000"/>
                <w:sz w:val="24"/>
                <w:szCs w:val="24"/>
              </w:rPr>
              <w:lastRenderedPageBreak/>
              <w:t xml:space="preserve">Postgraduate taught </w:t>
            </w:r>
            <w:proofErr w:type="spellStart"/>
            <w:r>
              <w:rPr>
                <w:rFonts w:cstheme="minorHAnsi"/>
                <w:color w:val="000000"/>
                <w:sz w:val="24"/>
                <w:szCs w:val="24"/>
              </w:rPr>
              <w:t>programmes</w:t>
            </w:r>
            <w:proofErr w:type="spellEnd"/>
          </w:p>
        </w:tc>
        <w:tc>
          <w:tcPr>
            <w:tcW w:w="2070" w:type="dxa"/>
          </w:tcPr>
          <w:p w:rsidR="002446A0" w:rsidRPr="00A17232" w:rsidRDefault="00B554B3" w:rsidP="00B554B3">
            <w:pPr>
              <w:spacing w:after="72"/>
              <w:ind w:right="222"/>
              <w:jc w:val="both"/>
              <w:rPr>
                <w:rFonts w:cstheme="minorHAnsi"/>
                <w:color w:val="000000"/>
                <w:sz w:val="24"/>
                <w:szCs w:val="24"/>
              </w:rPr>
            </w:pPr>
            <w:r w:rsidRPr="00B554B3">
              <w:rPr>
                <w:rFonts w:cstheme="minorHAnsi"/>
                <w:color w:val="000000"/>
                <w:sz w:val="24"/>
                <w:szCs w:val="24"/>
              </w:rPr>
              <w:t>25% of the original tuition fee</w:t>
            </w:r>
          </w:p>
        </w:tc>
      </w:tr>
      <w:tr w:rsidR="002446A0" w:rsidTr="003972D7">
        <w:trPr>
          <w:trHeight w:val="386"/>
        </w:trPr>
        <w:tc>
          <w:tcPr>
            <w:tcW w:w="14918" w:type="dxa"/>
            <w:gridSpan w:val="6"/>
          </w:tcPr>
          <w:p w:rsidR="002446A0" w:rsidRPr="00A17232" w:rsidRDefault="002446A0" w:rsidP="003972D7">
            <w:pPr>
              <w:jc w:val="both"/>
              <w:rPr>
                <w:rFonts w:cstheme="minorHAnsi"/>
                <w:color w:val="000000"/>
                <w:sz w:val="24"/>
                <w:szCs w:val="24"/>
              </w:rPr>
            </w:pPr>
            <w:r>
              <w:rPr>
                <w:rFonts w:cstheme="minorHAnsi"/>
                <w:color w:val="000000"/>
                <w:sz w:val="24"/>
                <w:szCs w:val="24"/>
              </w:rPr>
              <w:lastRenderedPageBreak/>
              <w:t xml:space="preserve"> </w:t>
            </w:r>
            <w:hyperlink r:id="rId84" w:history="1">
              <w:r w:rsidR="000513B4" w:rsidRPr="00C26027">
                <w:rPr>
                  <w:rStyle w:val="Hyperlink"/>
                  <w:rFonts w:cstheme="minorHAnsi"/>
                  <w:sz w:val="24"/>
                  <w:szCs w:val="24"/>
                </w:rPr>
                <w:t>https://www.sheffield.ac.uk/international/fees-and-funding/scholarships/postgraduate/international-merit-postgraduate-scholarship</w:t>
              </w:r>
            </w:hyperlink>
            <w:r w:rsidR="000513B4">
              <w:rPr>
                <w:rFonts w:cstheme="minorHAnsi"/>
                <w:color w:val="000000"/>
                <w:sz w:val="24"/>
                <w:szCs w:val="24"/>
              </w:rPr>
              <w:t xml:space="preserve"> </w:t>
            </w:r>
          </w:p>
        </w:tc>
      </w:tr>
    </w:tbl>
    <w:p w:rsidR="002446A0" w:rsidRDefault="002446A0"/>
    <w:p w:rsidR="002446A0" w:rsidRDefault="002446A0"/>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1C393A" w:rsidTr="003972D7">
        <w:trPr>
          <w:trHeight w:val="782"/>
        </w:trPr>
        <w:tc>
          <w:tcPr>
            <w:tcW w:w="1852" w:type="dxa"/>
          </w:tcPr>
          <w:p w:rsidR="001C393A" w:rsidRDefault="001C393A" w:rsidP="003972D7">
            <w:pPr>
              <w:jc w:val="center"/>
              <w:rPr>
                <w:b/>
                <w:sz w:val="28"/>
                <w:szCs w:val="28"/>
                <w:u w:val="single"/>
              </w:rPr>
            </w:pPr>
            <w:r>
              <w:rPr>
                <w:b/>
                <w:sz w:val="28"/>
                <w:szCs w:val="28"/>
                <w:u w:val="single"/>
              </w:rPr>
              <w:lastRenderedPageBreak/>
              <w:t>Scholarship Name</w:t>
            </w:r>
          </w:p>
        </w:tc>
        <w:tc>
          <w:tcPr>
            <w:tcW w:w="2446" w:type="dxa"/>
          </w:tcPr>
          <w:p w:rsidR="001C393A" w:rsidRDefault="001C393A" w:rsidP="003972D7">
            <w:pPr>
              <w:jc w:val="center"/>
              <w:rPr>
                <w:b/>
                <w:sz w:val="28"/>
                <w:szCs w:val="28"/>
                <w:u w:val="single"/>
              </w:rPr>
            </w:pPr>
            <w:r>
              <w:rPr>
                <w:b/>
                <w:sz w:val="28"/>
                <w:szCs w:val="28"/>
                <w:u w:val="single"/>
              </w:rPr>
              <w:t>Overview</w:t>
            </w:r>
          </w:p>
        </w:tc>
        <w:tc>
          <w:tcPr>
            <w:tcW w:w="2970" w:type="dxa"/>
          </w:tcPr>
          <w:p w:rsidR="001C393A" w:rsidRDefault="001C393A" w:rsidP="003972D7">
            <w:pPr>
              <w:jc w:val="center"/>
              <w:rPr>
                <w:b/>
                <w:sz w:val="28"/>
                <w:szCs w:val="28"/>
                <w:u w:val="single"/>
              </w:rPr>
            </w:pPr>
            <w:r>
              <w:rPr>
                <w:b/>
                <w:sz w:val="28"/>
                <w:szCs w:val="28"/>
                <w:u w:val="single"/>
              </w:rPr>
              <w:t>Eligibility</w:t>
            </w:r>
          </w:p>
        </w:tc>
        <w:tc>
          <w:tcPr>
            <w:tcW w:w="2700" w:type="dxa"/>
          </w:tcPr>
          <w:p w:rsidR="001C393A" w:rsidRDefault="001C393A" w:rsidP="003972D7">
            <w:pPr>
              <w:jc w:val="center"/>
              <w:rPr>
                <w:b/>
                <w:sz w:val="28"/>
                <w:szCs w:val="28"/>
                <w:u w:val="single"/>
              </w:rPr>
            </w:pPr>
            <w:r>
              <w:rPr>
                <w:b/>
                <w:sz w:val="28"/>
                <w:szCs w:val="28"/>
                <w:u w:val="single"/>
              </w:rPr>
              <w:t>How to Apply</w:t>
            </w:r>
          </w:p>
        </w:tc>
        <w:tc>
          <w:tcPr>
            <w:tcW w:w="2880" w:type="dxa"/>
          </w:tcPr>
          <w:p w:rsidR="001C393A" w:rsidRDefault="001C393A"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1C393A" w:rsidRDefault="001C393A" w:rsidP="003972D7">
            <w:pPr>
              <w:jc w:val="center"/>
              <w:rPr>
                <w:b/>
                <w:sz w:val="28"/>
                <w:szCs w:val="28"/>
                <w:u w:val="single"/>
              </w:rPr>
            </w:pPr>
            <w:r>
              <w:rPr>
                <w:b/>
                <w:sz w:val="28"/>
                <w:szCs w:val="28"/>
                <w:u w:val="single"/>
              </w:rPr>
              <w:t xml:space="preserve">Scholarship Value </w:t>
            </w:r>
          </w:p>
        </w:tc>
      </w:tr>
      <w:tr w:rsidR="001C393A" w:rsidTr="003972D7">
        <w:trPr>
          <w:trHeight w:val="386"/>
        </w:trPr>
        <w:tc>
          <w:tcPr>
            <w:tcW w:w="1852" w:type="dxa"/>
          </w:tcPr>
          <w:p w:rsidR="001C393A" w:rsidRPr="0049527A" w:rsidRDefault="001C393A" w:rsidP="001C393A">
            <w:pPr>
              <w:jc w:val="both"/>
              <w:rPr>
                <w:b/>
                <w:sz w:val="24"/>
                <w:szCs w:val="24"/>
              </w:rPr>
            </w:pPr>
            <w:r>
              <w:rPr>
                <w:b/>
                <w:sz w:val="24"/>
                <w:szCs w:val="24"/>
              </w:rPr>
              <w:t>International Postgraduate Taught Scholarship</w:t>
            </w:r>
          </w:p>
        </w:tc>
        <w:tc>
          <w:tcPr>
            <w:tcW w:w="2446" w:type="dxa"/>
          </w:tcPr>
          <w:p w:rsidR="001C393A" w:rsidRPr="00F445FF" w:rsidRDefault="001C393A" w:rsidP="001C393A">
            <w:pPr>
              <w:spacing w:after="72"/>
              <w:ind w:right="222"/>
              <w:jc w:val="both"/>
              <w:rPr>
                <w:rFonts w:eastAsia="Times New Roman" w:cstheme="minorHAnsi"/>
                <w:sz w:val="24"/>
                <w:szCs w:val="24"/>
              </w:rPr>
            </w:pPr>
            <w:r w:rsidRPr="001C393A">
              <w:rPr>
                <w:rFonts w:cstheme="minorHAnsi"/>
                <w:color w:val="000000"/>
                <w:sz w:val="24"/>
                <w:szCs w:val="24"/>
              </w:rPr>
              <w:t xml:space="preserve">International Postgraduate Taught </w:t>
            </w:r>
            <w:proofErr w:type="gramStart"/>
            <w:r w:rsidRPr="001C393A">
              <w:rPr>
                <w:rFonts w:cstheme="minorHAnsi"/>
                <w:color w:val="000000"/>
                <w:sz w:val="24"/>
                <w:szCs w:val="24"/>
              </w:rPr>
              <w:t>Scholarship  to</w:t>
            </w:r>
            <w:proofErr w:type="gramEnd"/>
            <w:r w:rsidRPr="001C393A">
              <w:rPr>
                <w:rFonts w:cstheme="minorHAnsi"/>
                <w:color w:val="000000"/>
                <w:sz w:val="24"/>
                <w:szCs w:val="24"/>
              </w:rPr>
              <w:t xml:space="preserve"> international students joining the University from selected regions to study a taught master’s </w:t>
            </w:r>
            <w:proofErr w:type="spellStart"/>
            <w:r w:rsidRPr="001C393A">
              <w:rPr>
                <w:rFonts w:cstheme="minorHAnsi"/>
                <w:color w:val="000000"/>
                <w:sz w:val="24"/>
                <w:szCs w:val="24"/>
              </w:rPr>
              <w:t>programme</w:t>
            </w:r>
            <w:proofErr w:type="spellEnd"/>
            <w:r w:rsidRPr="001C393A">
              <w:rPr>
                <w:rFonts w:cstheme="minorHAnsi"/>
                <w:color w:val="000000"/>
                <w:sz w:val="24"/>
                <w:szCs w:val="24"/>
              </w:rPr>
              <w:t xml:space="preserve"> in September</w:t>
            </w:r>
            <w:r>
              <w:rPr>
                <w:rFonts w:cstheme="minorHAnsi"/>
                <w:color w:val="000000"/>
                <w:sz w:val="24"/>
                <w:szCs w:val="24"/>
              </w:rPr>
              <w:t>.</w:t>
            </w:r>
          </w:p>
        </w:tc>
        <w:tc>
          <w:tcPr>
            <w:tcW w:w="2970" w:type="dxa"/>
          </w:tcPr>
          <w:p w:rsidR="001C393A" w:rsidRDefault="001C393A" w:rsidP="003972D7">
            <w:pPr>
              <w:spacing w:after="72"/>
              <w:ind w:right="222"/>
              <w:jc w:val="both"/>
              <w:rPr>
                <w:rFonts w:cstheme="minorHAnsi"/>
                <w:color w:val="000000"/>
                <w:sz w:val="24"/>
                <w:szCs w:val="24"/>
              </w:rPr>
            </w:pPr>
            <w:r>
              <w:rPr>
                <w:rFonts w:cstheme="minorHAnsi"/>
                <w:color w:val="000000"/>
                <w:sz w:val="24"/>
                <w:szCs w:val="24"/>
              </w:rPr>
              <w:t>To be eligible for the scholarship:</w:t>
            </w:r>
          </w:p>
          <w:p w:rsidR="001C393A" w:rsidRPr="00B46BD6" w:rsidRDefault="00D63C7C" w:rsidP="00D63C7C">
            <w:pPr>
              <w:pStyle w:val="ListParagraph"/>
              <w:numPr>
                <w:ilvl w:val="0"/>
                <w:numId w:val="25"/>
              </w:numPr>
              <w:spacing w:after="72"/>
              <w:ind w:left="218" w:right="222" w:hanging="218"/>
              <w:jc w:val="both"/>
              <w:rPr>
                <w:rFonts w:eastAsia="Times New Roman" w:cstheme="minorHAnsi"/>
                <w:sz w:val="24"/>
                <w:szCs w:val="24"/>
              </w:rPr>
            </w:pPr>
            <w:r>
              <w:rPr>
                <w:rFonts w:eastAsia="Times New Roman" w:cstheme="minorHAnsi"/>
                <w:sz w:val="24"/>
                <w:szCs w:val="24"/>
              </w:rPr>
              <w:t>A</w:t>
            </w:r>
            <w:r w:rsidR="0054087E" w:rsidRPr="0054087E">
              <w:rPr>
                <w:rFonts w:eastAsia="Times New Roman" w:cstheme="minorHAnsi"/>
                <w:sz w:val="24"/>
                <w:szCs w:val="24"/>
              </w:rPr>
              <w:t>pplicant must be a national of or permanently domiciled in India</w:t>
            </w:r>
          </w:p>
          <w:p w:rsidR="0054087E" w:rsidRPr="0054087E" w:rsidRDefault="0054087E" w:rsidP="00D63C7C">
            <w:pPr>
              <w:pStyle w:val="ListParagraph"/>
              <w:numPr>
                <w:ilvl w:val="0"/>
                <w:numId w:val="25"/>
              </w:numPr>
              <w:spacing w:after="72"/>
              <w:ind w:left="218" w:right="222" w:hanging="218"/>
              <w:jc w:val="both"/>
              <w:rPr>
                <w:rFonts w:eastAsia="Times New Roman" w:cstheme="minorHAnsi"/>
                <w:sz w:val="24"/>
                <w:szCs w:val="24"/>
              </w:rPr>
            </w:pPr>
            <w:r w:rsidRPr="0054087E">
              <w:rPr>
                <w:rFonts w:eastAsia="Times New Roman" w:cstheme="minorHAnsi"/>
                <w:sz w:val="24"/>
                <w:szCs w:val="24"/>
              </w:rPr>
              <w:t xml:space="preserve">Your taught master’s </w:t>
            </w:r>
            <w:proofErr w:type="spellStart"/>
            <w:r w:rsidRPr="0054087E">
              <w:rPr>
                <w:rFonts w:eastAsia="Times New Roman" w:cstheme="minorHAnsi"/>
                <w:sz w:val="24"/>
                <w:szCs w:val="24"/>
              </w:rPr>
              <w:t>programme</w:t>
            </w:r>
            <w:proofErr w:type="spellEnd"/>
            <w:r w:rsidRPr="0054087E">
              <w:rPr>
                <w:rFonts w:eastAsia="Times New Roman" w:cstheme="minorHAnsi"/>
                <w:sz w:val="24"/>
                <w:szCs w:val="24"/>
              </w:rPr>
              <w:t xml:space="preserve"> must be scheduled to commence at the University of Sheffield in September.</w:t>
            </w:r>
          </w:p>
          <w:p w:rsidR="00D63C7C" w:rsidRPr="00D63C7C" w:rsidRDefault="00D63C7C" w:rsidP="00D63C7C">
            <w:pPr>
              <w:pStyle w:val="ListParagraph"/>
              <w:numPr>
                <w:ilvl w:val="0"/>
                <w:numId w:val="25"/>
              </w:numPr>
              <w:spacing w:after="72"/>
              <w:ind w:left="218" w:right="222" w:hanging="218"/>
              <w:jc w:val="both"/>
              <w:rPr>
                <w:rFonts w:eastAsia="Times New Roman" w:cstheme="minorHAnsi"/>
                <w:sz w:val="24"/>
                <w:szCs w:val="24"/>
              </w:rPr>
            </w:pPr>
            <w:r w:rsidRPr="00D63C7C">
              <w:rPr>
                <w:rFonts w:eastAsia="Times New Roman" w:cstheme="minorHAnsi"/>
                <w:sz w:val="24"/>
                <w:szCs w:val="24"/>
              </w:rPr>
              <w:t xml:space="preserve">You must accept your offer for your course  in June </w:t>
            </w:r>
          </w:p>
          <w:p w:rsidR="00D63C7C" w:rsidRPr="00D63C7C" w:rsidRDefault="00D63C7C" w:rsidP="00D63C7C">
            <w:pPr>
              <w:pStyle w:val="ListParagraph"/>
              <w:numPr>
                <w:ilvl w:val="0"/>
                <w:numId w:val="25"/>
              </w:numPr>
              <w:spacing w:after="72"/>
              <w:ind w:left="218" w:right="222" w:hanging="218"/>
              <w:jc w:val="both"/>
              <w:rPr>
                <w:rFonts w:eastAsia="Times New Roman" w:cstheme="minorHAnsi"/>
                <w:sz w:val="24"/>
                <w:szCs w:val="24"/>
              </w:rPr>
            </w:pPr>
            <w:r w:rsidRPr="00D63C7C">
              <w:rPr>
                <w:rFonts w:eastAsia="Times New Roman" w:cstheme="minorHAnsi"/>
                <w:sz w:val="24"/>
                <w:szCs w:val="24"/>
              </w:rPr>
              <w:t>Subject to meeting the eligibility and award criteria the International Postgraduate Taught Sheffield Scholarship 2021 will be awarded automatically – no application is required.</w:t>
            </w:r>
          </w:p>
          <w:p w:rsidR="00D63C7C" w:rsidRPr="00D63C7C" w:rsidRDefault="00D63C7C" w:rsidP="00D63C7C">
            <w:pPr>
              <w:pStyle w:val="ListParagraph"/>
              <w:numPr>
                <w:ilvl w:val="0"/>
                <w:numId w:val="25"/>
              </w:numPr>
              <w:spacing w:after="72"/>
              <w:ind w:left="218" w:right="222" w:hanging="218"/>
              <w:jc w:val="both"/>
              <w:rPr>
                <w:rFonts w:eastAsia="Times New Roman" w:cstheme="minorHAnsi"/>
                <w:sz w:val="24"/>
                <w:szCs w:val="24"/>
              </w:rPr>
            </w:pPr>
            <w:r w:rsidRPr="00D63C7C">
              <w:rPr>
                <w:rFonts w:eastAsia="Times New Roman" w:cstheme="minorHAnsi"/>
                <w:sz w:val="24"/>
                <w:szCs w:val="24"/>
              </w:rPr>
              <w:t>The scholarships will take the form of a tuition fee reduction only.</w:t>
            </w:r>
          </w:p>
          <w:p w:rsidR="00D63C7C" w:rsidRPr="00D63C7C" w:rsidRDefault="00D63C7C" w:rsidP="00D63C7C">
            <w:pPr>
              <w:pStyle w:val="ListParagraph"/>
              <w:numPr>
                <w:ilvl w:val="0"/>
                <w:numId w:val="25"/>
              </w:numPr>
              <w:spacing w:after="72"/>
              <w:ind w:left="218" w:right="222" w:hanging="218"/>
              <w:jc w:val="both"/>
              <w:rPr>
                <w:rFonts w:eastAsia="Times New Roman" w:cstheme="minorHAnsi"/>
                <w:sz w:val="24"/>
                <w:szCs w:val="24"/>
              </w:rPr>
            </w:pPr>
            <w:r w:rsidRPr="00D63C7C">
              <w:rPr>
                <w:rFonts w:eastAsia="Times New Roman" w:cstheme="minorHAnsi"/>
                <w:sz w:val="24"/>
                <w:szCs w:val="24"/>
              </w:rPr>
              <w:lastRenderedPageBreak/>
              <w:t>You must be self-funded and classified as overseas for tuition fee purposes.</w:t>
            </w:r>
          </w:p>
          <w:p w:rsidR="001C393A" w:rsidRPr="00B46BD6" w:rsidRDefault="00D63C7C" w:rsidP="00D63C7C">
            <w:pPr>
              <w:pStyle w:val="ListParagraph"/>
              <w:numPr>
                <w:ilvl w:val="0"/>
                <w:numId w:val="25"/>
              </w:numPr>
              <w:spacing w:after="72"/>
              <w:ind w:left="218" w:right="222" w:hanging="218"/>
              <w:jc w:val="both"/>
              <w:rPr>
                <w:rFonts w:eastAsia="Times New Roman" w:cstheme="minorHAnsi"/>
                <w:sz w:val="24"/>
                <w:szCs w:val="24"/>
              </w:rPr>
            </w:pPr>
            <w:r w:rsidRPr="00D63C7C">
              <w:rPr>
                <w:rFonts w:eastAsia="Times New Roman" w:cstheme="minorHAnsi"/>
                <w:sz w:val="24"/>
                <w:szCs w:val="24"/>
              </w:rPr>
              <w:t>You must study a course in full at the University of Sheffield.</w:t>
            </w:r>
          </w:p>
          <w:p w:rsidR="001C393A" w:rsidRPr="00B46BD6" w:rsidRDefault="001C393A" w:rsidP="003972D7">
            <w:pPr>
              <w:shd w:val="clear" w:color="auto" w:fill="FFFFFF"/>
              <w:spacing w:after="150"/>
              <w:ind w:left="720"/>
              <w:rPr>
                <w:rFonts w:cstheme="minorHAnsi"/>
                <w:color w:val="000000"/>
                <w:sz w:val="24"/>
                <w:szCs w:val="24"/>
              </w:rPr>
            </w:pPr>
          </w:p>
        </w:tc>
        <w:tc>
          <w:tcPr>
            <w:tcW w:w="2700" w:type="dxa"/>
          </w:tcPr>
          <w:p w:rsidR="00372213" w:rsidRPr="00372213" w:rsidRDefault="00372213" w:rsidP="00372213">
            <w:pPr>
              <w:pStyle w:val="ListParagraph"/>
              <w:numPr>
                <w:ilvl w:val="0"/>
                <w:numId w:val="25"/>
              </w:numPr>
              <w:spacing w:after="72"/>
              <w:ind w:left="218" w:right="222" w:hanging="218"/>
              <w:jc w:val="both"/>
              <w:rPr>
                <w:rFonts w:eastAsia="Times New Roman" w:cstheme="minorHAnsi"/>
                <w:sz w:val="24"/>
                <w:szCs w:val="24"/>
              </w:rPr>
            </w:pPr>
            <w:r w:rsidRPr="00372213">
              <w:rPr>
                <w:rFonts w:eastAsia="Times New Roman" w:cstheme="minorHAnsi"/>
                <w:sz w:val="24"/>
                <w:szCs w:val="24"/>
              </w:rPr>
              <w:lastRenderedPageBreak/>
              <w:t>No additional scholarship application is required, if you meet the</w:t>
            </w:r>
            <w:r w:rsidR="002E43A6">
              <w:rPr>
                <w:rFonts w:eastAsia="Times New Roman" w:cstheme="minorHAnsi"/>
                <w:sz w:val="24"/>
                <w:szCs w:val="24"/>
              </w:rPr>
              <w:t xml:space="preserve"> eligibility and award criteria. T</w:t>
            </w:r>
            <w:r w:rsidRPr="00372213">
              <w:rPr>
                <w:rFonts w:eastAsia="Times New Roman" w:cstheme="minorHAnsi"/>
                <w:sz w:val="24"/>
                <w:szCs w:val="24"/>
              </w:rPr>
              <w:t>he scholarship will be applied as a tuition fee discount.</w:t>
            </w:r>
          </w:p>
          <w:p w:rsidR="001C393A" w:rsidRDefault="001C393A" w:rsidP="003972D7">
            <w:pPr>
              <w:spacing w:after="185" w:line="360" w:lineRule="atLeast"/>
              <w:jc w:val="both"/>
              <w:rPr>
                <w:rFonts w:cstheme="minorHAnsi"/>
                <w:color w:val="000000"/>
                <w:sz w:val="24"/>
                <w:szCs w:val="24"/>
              </w:rPr>
            </w:pPr>
            <w:r>
              <w:rPr>
                <w:rFonts w:cstheme="minorHAnsi"/>
                <w:color w:val="000000"/>
                <w:sz w:val="24"/>
                <w:szCs w:val="24"/>
              </w:rPr>
              <w:t>Application Deadline</w:t>
            </w:r>
          </w:p>
          <w:p w:rsidR="001C393A" w:rsidRPr="001511F1" w:rsidRDefault="00B459D5" w:rsidP="003972D7">
            <w:pPr>
              <w:spacing w:after="185" w:line="360" w:lineRule="atLeast"/>
              <w:jc w:val="both"/>
              <w:rPr>
                <w:rFonts w:cstheme="minorHAnsi"/>
                <w:color w:val="000000"/>
                <w:sz w:val="24"/>
                <w:szCs w:val="24"/>
              </w:rPr>
            </w:pPr>
            <w:r>
              <w:rPr>
                <w:rFonts w:cstheme="minorHAnsi"/>
                <w:color w:val="000000"/>
                <w:sz w:val="24"/>
                <w:szCs w:val="24"/>
              </w:rPr>
              <w:t>June</w:t>
            </w:r>
          </w:p>
        </w:tc>
        <w:tc>
          <w:tcPr>
            <w:tcW w:w="2880" w:type="dxa"/>
          </w:tcPr>
          <w:p w:rsidR="001C393A" w:rsidRDefault="000C250C" w:rsidP="003972D7">
            <w:pPr>
              <w:spacing w:after="72"/>
              <w:ind w:right="222"/>
              <w:jc w:val="both"/>
              <w:rPr>
                <w:rFonts w:cstheme="minorHAnsi"/>
                <w:color w:val="000000"/>
                <w:sz w:val="24"/>
                <w:szCs w:val="24"/>
              </w:rPr>
            </w:pPr>
            <w:r w:rsidRPr="000C250C">
              <w:rPr>
                <w:rFonts w:cstheme="minorHAnsi"/>
                <w:color w:val="000000"/>
                <w:sz w:val="24"/>
                <w:szCs w:val="24"/>
              </w:rPr>
              <w:t>Faculty of Arts and Humanities and Faculty of Social Sciences</w:t>
            </w: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Pr="001511F1" w:rsidRDefault="000C250C" w:rsidP="003972D7">
            <w:pPr>
              <w:spacing w:after="72"/>
              <w:ind w:right="222"/>
              <w:jc w:val="both"/>
              <w:rPr>
                <w:rFonts w:cstheme="minorHAnsi"/>
                <w:color w:val="000000"/>
                <w:sz w:val="24"/>
                <w:szCs w:val="24"/>
              </w:rPr>
            </w:pPr>
            <w:r w:rsidRPr="000C250C">
              <w:rPr>
                <w:rFonts w:cstheme="minorHAnsi"/>
                <w:color w:val="000000"/>
                <w:sz w:val="24"/>
                <w:szCs w:val="24"/>
              </w:rPr>
              <w:t>Faculty of Engineering, Faculty of Medicine, Dentistry and Health, and Faculty of Science.</w:t>
            </w:r>
          </w:p>
        </w:tc>
        <w:tc>
          <w:tcPr>
            <w:tcW w:w="2070" w:type="dxa"/>
          </w:tcPr>
          <w:p w:rsidR="001C393A" w:rsidRDefault="000C250C" w:rsidP="003972D7">
            <w:pPr>
              <w:spacing w:after="72"/>
              <w:ind w:right="222"/>
              <w:jc w:val="both"/>
              <w:rPr>
                <w:rFonts w:cstheme="minorHAnsi"/>
                <w:color w:val="000000"/>
                <w:sz w:val="24"/>
                <w:szCs w:val="24"/>
              </w:rPr>
            </w:pPr>
            <w:r w:rsidRPr="000C250C">
              <w:rPr>
                <w:rFonts w:cstheme="minorHAnsi"/>
                <w:color w:val="000000"/>
                <w:sz w:val="24"/>
                <w:szCs w:val="24"/>
              </w:rPr>
              <w:t>£2,000 </w:t>
            </w: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Default="000C250C" w:rsidP="003972D7">
            <w:pPr>
              <w:spacing w:after="72"/>
              <w:ind w:right="222"/>
              <w:jc w:val="both"/>
              <w:rPr>
                <w:rFonts w:cstheme="minorHAnsi"/>
                <w:color w:val="000000"/>
                <w:sz w:val="24"/>
                <w:szCs w:val="24"/>
              </w:rPr>
            </w:pPr>
          </w:p>
          <w:p w:rsidR="000C250C" w:rsidRPr="00A17232" w:rsidRDefault="000C250C" w:rsidP="003972D7">
            <w:pPr>
              <w:spacing w:after="72"/>
              <w:ind w:right="222"/>
              <w:jc w:val="both"/>
              <w:rPr>
                <w:rFonts w:cstheme="minorHAnsi"/>
                <w:color w:val="000000"/>
                <w:sz w:val="24"/>
                <w:szCs w:val="24"/>
              </w:rPr>
            </w:pPr>
            <w:r w:rsidRPr="000C250C">
              <w:rPr>
                <w:rFonts w:cstheme="minorHAnsi"/>
                <w:color w:val="000000"/>
                <w:sz w:val="24"/>
                <w:szCs w:val="24"/>
              </w:rPr>
              <w:t>£2,500</w:t>
            </w:r>
          </w:p>
        </w:tc>
      </w:tr>
      <w:tr w:rsidR="001C393A" w:rsidTr="003972D7">
        <w:trPr>
          <w:trHeight w:val="386"/>
        </w:trPr>
        <w:tc>
          <w:tcPr>
            <w:tcW w:w="14918" w:type="dxa"/>
            <w:gridSpan w:val="6"/>
          </w:tcPr>
          <w:p w:rsidR="001C393A" w:rsidRPr="00A17232" w:rsidRDefault="001C393A" w:rsidP="003972D7">
            <w:pPr>
              <w:jc w:val="both"/>
              <w:rPr>
                <w:rFonts w:cstheme="minorHAnsi"/>
                <w:color w:val="000000"/>
                <w:sz w:val="24"/>
                <w:szCs w:val="24"/>
              </w:rPr>
            </w:pPr>
            <w:r>
              <w:rPr>
                <w:rFonts w:cstheme="minorHAnsi"/>
                <w:color w:val="000000"/>
                <w:sz w:val="24"/>
                <w:szCs w:val="24"/>
              </w:rPr>
              <w:lastRenderedPageBreak/>
              <w:t xml:space="preserve"> </w:t>
            </w:r>
            <w:hyperlink r:id="rId85" w:history="1">
              <w:r w:rsidR="0086012E" w:rsidRPr="00C26027">
                <w:rPr>
                  <w:rStyle w:val="Hyperlink"/>
                  <w:rFonts w:cstheme="minorHAnsi"/>
                  <w:sz w:val="24"/>
                  <w:szCs w:val="24"/>
                </w:rPr>
                <w:t>https://www.sheffield.ac.uk/international/fees-and-funding/scholarships/postgraduate/international-postgraduate-taught-scholarship</w:t>
              </w:r>
            </w:hyperlink>
            <w:r w:rsidR="0086012E">
              <w:rPr>
                <w:rFonts w:cstheme="minorHAnsi"/>
                <w:color w:val="000000"/>
                <w:sz w:val="24"/>
                <w:szCs w:val="24"/>
              </w:rPr>
              <w:t xml:space="preserve"> </w:t>
            </w:r>
          </w:p>
        </w:tc>
      </w:tr>
    </w:tbl>
    <w:p w:rsidR="002446A0" w:rsidRDefault="002446A0"/>
    <w:p w:rsidR="002446A0" w:rsidRDefault="002446A0"/>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8A20D1" w:rsidTr="003972D7">
        <w:trPr>
          <w:trHeight w:val="782"/>
        </w:trPr>
        <w:tc>
          <w:tcPr>
            <w:tcW w:w="1852" w:type="dxa"/>
          </w:tcPr>
          <w:p w:rsidR="008A20D1" w:rsidRDefault="008A20D1" w:rsidP="003972D7">
            <w:pPr>
              <w:jc w:val="center"/>
              <w:rPr>
                <w:b/>
                <w:sz w:val="28"/>
                <w:szCs w:val="28"/>
                <w:u w:val="single"/>
              </w:rPr>
            </w:pPr>
            <w:r>
              <w:rPr>
                <w:b/>
                <w:sz w:val="28"/>
                <w:szCs w:val="28"/>
                <w:u w:val="single"/>
              </w:rPr>
              <w:t>Scholarship Name</w:t>
            </w:r>
          </w:p>
        </w:tc>
        <w:tc>
          <w:tcPr>
            <w:tcW w:w="2446" w:type="dxa"/>
          </w:tcPr>
          <w:p w:rsidR="008A20D1" w:rsidRDefault="008A20D1" w:rsidP="003972D7">
            <w:pPr>
              <w:jc w:val="center"/>
              <w:rPr>
                <w:b/>
                <w:sz w:val="28"/>
                <w:szCs w:val="28"/>
                <w:u w:val="single"/>
              </w:rPr>
            </w:pPr>
            <w:r>
              <w:rPr>
                <w:b/>
                <w:sz w:val="28"/>
                <w:szCs w:val="28"/>
                <w:u w:val="single"/>
              </w:rPr>
              <w:t>Overview</w:t>
            </w:r>
          </w:p>
        </w:tc>
        <w:tc>
          <w:tcPr>
            <w:tcW w:w="2970" w:type="dxa"/>
          </w:tcPr>
          <w:p w:rsidR="008A20D1" w:rsidRDefault="008A20D1" w:rsidP="003972D7">
            <w:pPr>
              <w:jc w:val="center"/>
              <w:rPr>
                <w:b/>
                <w:sz w:val="28"/>
                <w:szCs w:val="28"/>
                <w:u w:val="single"/>
              </w:rPr>
            </w:pPr>
            <w:r>
              <w:rPr>
                <w:b/>
                <w:sz w:val="28"/>
                <w:szCs w:val="28"/>
                <w:u w:val="single"/>
              </w:rPr>
              <w:t>Eligibility</w:t>
            </w:r>
          </w:p>
        </w:tc>
        <w:tc>
          <w:tcPr>
            <w:tcW w:w="2700" w:type="dxa"/>
          </w:tcPr>
          <w:p w:rsidR="008A20D1" w:rsidRDefault="008A20D1" w:rsidP="003972D7">
            <w:pPr>
              <w:jc w:val="center"/>
              <w:rPr>
                <w:b/>
                <w:sz w:val="28"/>
                <w:szCs w:val="28"/>
                <w:u w:val="single"/>
              </w:rPr>
            </w:pPr>
            <w:r>
              <w:rPr>
                <w:b/>
                <w:sz w:val="28"/>
                <w:szCs w:val="28"/>
                <w:u w:val="single"/>
              </w:rPr>
              <w:t>How to Apply</w:t>
            </w:r>
          </w:p>
        </w:tc>
        <w:tc>
          <w:tcPr>
            <w:tcW w:w="2880" w:type="dxa"/>
          </w:tcPr>
          <w:p w:rsidR="008A20D1" w:rsidRDefault="008A20D1"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8A20D1" w:rsidRDefault="008A20D1" w:rsidP="003972D7">
            <w:pPr>
              <w:jc w:val="center"/>
              <w:rPr>
                <w:b/>
                <w:sz w:val="28"/>
                <w:szCs w:val="28"/>
                <w:u w:val="single"/>
              </w:rPr>
            </w:pPr>
            <w:r>
              <w:rPr>
                <w:b/>
                <w:sz w:val="28"/>
                <w:szCs w:val="28"/>
                <w:u w:val="single"/>
              </w:rPr>
              <w:t xml:space="preserve">Scholarship Value </w:t>
            </w:r>
          </w:p>
        </w:tc>
      </w:tr>
      <w:tr w:rsidR="008A20D1" w:rsidTr="003972D7">
        <w:trPr>
          <w:trHeight w:val="386"/>
        </w:trPr>
        <w:tc>
          <w:tcPr>
            <w:tcW w:w="1852" w:type="dxa"/>
          </w:tcPr>
          <w:p w:rsidR="008A20D1" w:rsidRPr="0049527A" w:rsidRDefault="006F0FDA" w:rsidP="00A5735D">
            <w:pPr>
              <w:jc w:val="both"/>
              <w:rPr>
                <w:b/>
                <w:sz w:val="24"/>
                <w:szCs w:val="24"/>
              </w:rPr>
            </w:pPr>
            <w:r w:rsidRPr="00A5735D">
              <w:rPr>
                <w:b/>
                <w:sz w:val="24"/>
                <w:szCs w:val="24"/>
              </w:rPr>
              <w:t>Vice-Chancellor’s India Scholarships (Durham University)</w:t>
            </w:r>
          </w:p>
        </w:tc>
        <w:tc>
          <w:tcPr>
            <w:tcW w:w="2446" w:type="dxa"/>
          </w:tcPr>
          <w:p w:rsidR="008A20D1" w:rsidRPr="00F445FF" w:rsidRDefault="00E13E20" w:rsidP="003972D7">
            <w:pPr>
              <w:spacing w:after="72"/>
              <w:ind w:right="222"/>
              <w:jc w:val="both"/>
              <w:rPr>
                <w:rFonts w:eastAsia="Times New Roman" w:cstheme="minorHAnsi"/>
                <w:sz w:val="24"/>
                <w:szCs w:val="24"/>
              </w:rPr>
            </w:pPr>
            <w:r w:rsidRPr="00E13E20">
              <w:rPr>
                <w:rFonts w:cstheme="minorHAnsi"/>
                <w:color w:val="000000"/>
                <w:sz w:val="24"/>
                <w:szCs w:val="24"/>
              </w:rPr>
              <w:t>Scholarships are for undergraduate and taught postgraduate courses.</w:t>
            </w:r>
          </w:p>
        </w:tc>
        <w:tc>
          <w:tcPr>
            <w:tcW w:w="2970" w:type="dxa"/>
          </w:tcPr>
          <w:p w:rsidR="00962939" w:rsidRPr="00962939" w:rsidRDefault="00962939" w:rsidP="00070295">
            <w:pPr>
              <w:spacing w:after="72"/>
              <w:ind w:right="222"/>
              <w:jc w:val="both"/>
              <w:rPr>
                <w:rFonts w:cstheme="minorHAnsi"/>
                <w:color w:val="000000"/>
                <w:sz w:val="24"/>
                <w:szCs w:val="24"/>
              </w:rPr>
            </w:pPr>
            <w:r w:rsidRPr="00962939">
              <w:rPr>
                <w:rFonts w:cstheme="minorHAnsi"/>
                <w:color w:val="000000"/>
                <w:sz w:val="24"/>
                <w:szCs w:val="24"/>
              </w:rPr>
              <w:t>To be considered for the Vice-Chancellor’s India Scholarship you must:</w:t>
            </w:r>
          </w:p>
          <w:p w:rsidR="00962939" w:rsidRPr="00962939" w:rsidRDefault="00962939" w:rsidP="00962939">
            <w:pPr>
              <w:pStyle w:val="ListParagraph"/>
              <w:numPr>
                <w:ilvl w:val="0"/>
                <w:numId w:val="25"/>
              </w:numPr>
              <w:spacing w:after="72"/>
              <w:ind w:left="218" w:right="222" w:hanging="218"/>
              <w:jc w:val="both"/>
              <w:rPr>
                <w:rFonts w:eastAsia="Times New Roman" w:cstheme="minorHAnsi"/>
                <w:sz w:val="24"/>
                <w:szCs w:val="24"/>
              </w:rPr>
            </w:pPr>
            <w:r w:rsidRPr="00962939">
              <w:rPr>
                <w:rFonts w:eastAsia="Times New Roman" w:cstheme="minorHAnsi"/>
                <w:sz w:val="24"/>
                <w:szCs w:val="24"/>
              </w:rPr>
              <w:t xml:space="preserve">Be available to take up your </w:t>
            </w:r>
            <w:proofErr w:type="spellStart"/>
            <w:r w:rsidRPr="00962939">
              <w:rPr>
                <w:rFonts w:eastAsia="Times New Roman" w:cstheme="minorHAnsi"/>
                <w:sz w:val="24"/>
                <w:szCs w:val="24"/>
              </w:rPr>
              <w:t>programme</w:t>
            </w:r>
            <w:proofErr w:type="spellEnd"/>
            <w:r w:rsidRPr="00962939">
              <w:rPr>
                <w:rFonts w:eastAsia="Times New Roman" w:cstheme="minorHAnsi"/>
                <w:sz w:val="24"/>
                <w:szCs w:val="24"/>
              </w:rPr>
              <w:t xml:space="preserve"> place in th</w:t>
            </w:r>
            <w:r>
              <w:rPr>
                <w:rFonts w:eastAsia="Times New Roman" w:cstheme="minorHAnsi"/>
                <w:sz w:val="24"/>
                <w:szCs w:val="24"/>
              </w:rPr>
              <w:t xml:space="preserve">e </w:t>
            </w:r>
            <w:r w:rsidRPr="00962939">
              <w:rPr>
                <w:rFonts w:eastAsia="Times New Roman" w:cstheme="minorHAnsi"/>
                <w:sz w:val="24"/>
                <w:szCs w:val="24"/>
              </w:rPr>
              <w:t>academic year</w:t>
            </w:r>
            <w:r>
              <w:rPr>
                <w:rFonts w:eastAsia="Times New Roman" w:cstheme="minorHAnsi"/>
                <w:sz w:val="24"/>
                <w:szCs w:val="24"/>
              </w:rPr>
              <w:t>.</w:t>
            </w:r>
          </w:p>
          <w:p w:rsidR="00962939" w:rsidRPr="00962939" w:rsidRDefault="00962939" w:rsidP="00962939">
            <w:pPr>
              <w:pStyle w:val="ListParagraph"/>
              <w:numPr>
                <w:ilvl w:val="0"/>
                <w:numId w:val="25"/>
              </w:numPr>
              <w:spacing w:after="72"/>
              <w:ind w:left="218" w:right="222" w:hanging="218"/>
              <w:jc w:val="both"/>
              <w:rPr>
                <w:rFonts w:eastAsia="Times New Roman" w:cstheme="minorHAnsi"/>
                <w:sz w:val="24"/>
                <w:szCs w:val="24"/>
              </w:rPr>
            </w:pPr>
            <w:r w:rsidRPr="00962939">
              <w:rPr>
                <w:rFonts w:eastAsia="Times New Roman" w:cstheme="minorHAnsi"/>
                <w:sz w:val="24"/>
                <w:szCs w:val="24"/>
              </w:rPr>
              <w:t xml:space="preserve">Be willing to participate and cooperate in public marketing activities which the University may </w:t>
            </w:r>
            <w:proofErr w:type="spellStart"/>
            <w:r w:rsidRPr="00962939">
              <w:rPr>
                <w:rFonts w:eastAsia="Times New Roman" w:cstheme="minorHAnsi"/>
                <w:sz w:val="24"/>
                <w:szCs w:val="24"/>
              </w:rPr>
              <w:t>organise</w:t>
            </w:r>
            <w:proofErr w:type="spellEnd"/>
            <w:r w:rsidRPr="00962939">
              <w:rPr>
                <w:rFonts w:eastAsia="Times New Roman" w:cstheme="minorHAnsi"/>
                <w:sz w:val="24"/>
                <w:szCs w:val="24"/>
              </w:rPr>
              <w:t xml:space="preserve"> for the scholarship winners</w:t>
            </w:r>
            <w:r>
              <w:rPr>
                <w:rFonts w:eastAsia="Times New Roman" w:cstheme="minorHAnsi"/>
                <w:sz w:val="24"/>
                <w:szCs w:val="24"/>
              </w:rPr>
              <w:t>.</w:t>
            </w:r>
          </w:p>
          <w:p w:rsidR="00962939" w:rsidRPr="00962939" w:rsidRDefault="00962939" w:rsidP="00962939">
            <w:pPr>
              <w:pStyle w:val="ListParagraph"/>
              <w:numPr>
                <w:ilvl w:val="0"/>
                <w:numId w:val="25"/>
              </w:numPr>
              <w:spacing w:after="72"/>
              <w:ind w:left="218" w:right="222" w:hanging="218"/>
              <w:jc w:val="both"/>
              <w:rPr>
                <w:rFonts w:eastAsia="Times New Roman" w:cstheme="minorHAnsi"/>
                <w:sz w:val="24"/>
                <w:szCs w:val="24"/>
              </w:rPr>
            </w:pPr>
            <w:r w:rsidRPr="00962939">
              <w:rPr>
                <w:rFonts w:eastAsia="Times New Roman" w:cstheme="minorHAnsi"/>
                <w:sz w:val="24"/>
                <w:szCs w:val="24"/>
              </w:rPr>
              <w:t xml:space="preserve">Be willing to participate and cooperate in internal marketing </w:t>
            </w:r>
            <w:r w:rsidRPr="00962939">
              <w:rPr>
                <w:rFonts w:eastAsia="Times New Roman" w:cstheme="minorHAnsi"/>
                <w:sz w:val="24"/>
                <w:szCs w:val="24"/>
              </w:rPr>
              <w:lastRenderedPageBreak/>
              <w:t xml:space="preserve">activities which the University may </w:t>
            </w:r>
            <w:proofErr w:type="spellStart"/>
            <w:r w:rsidRPr="00962939">
              <w:rPr>
                <w:rFonts w:eastAsia="Times New Roman" w:cstheme="minorHAnsi"/>
                <w:sz w:val="24"/>
                <w:szCs w:val="24"/>
              </w:rPr>
              <w:t>organise</w:t>
            </w:r>
            <w:proofErr w:type="spellEnd"/>
            <w:r w:rsidRPr="00962939">
              <w:rPr>
                <w:rFonts w:eastAsia="Times New Roman" w:cstheme="minorHAnsi"/>
                <w:sz w:val="24"/>
                <w:szCs w:val="24"/>
              </w:rPr>
              <w:t xml:space="preserve"> such as Open Events and student testimonials</w:t>
            </w:r>
            <w:r>
              <w:rPr>
                <w:rFonts w:eastAsia="Times New Roman" w:cstheme="minorHAnsi"/>
                <w:sz w:val="24"/>
                <w:szCs w:val="24"/>
              </w:rPr>
              <w:t>.</w:t>
            </w:r>
          </w:p>
          <w:p w:rsidR="00962939" w:rsidRPr="00962939" w:rsidRDefault="00962939" w:rsidP="00962939">
            <w:pPr>
              <w:pStyle w:val="ListParagraph"/>
              <w:numPr>
                <w:ilvl w:val="0"/>
                <w:numId w:val="25"/>
              </w:numPr>
              <w:spacing w:after="72"/>
              <w:ind w:left="218" w:right="222" w:hanging="218"/>
              <w:jc w:val="both"/>
              <w:rPr>
                <w:rFonts w:eastAsia="Times New Roman" w:cstheme="minorHAnsi"/>
                <w:sz w:val="24"/>
                <w:szCs w:val="24"/>
              </w:rPr>
            </w:pPr>
            <w:r w:rsidRPr="00962939">
              <w:rPr>
                <w:rFonts w:eastAsia="Times New Roman" w:cstheme="minorHAnsi"/>
                <w:sz w:val="24"/>
                <w:szCs w:val="24"/>
              </w:rPr>
              <w:t>Be completely self-funding in order to be eligible for a scholarship.</w:t>
            </w:r>
          </w:p>
          <w:p w:rsidR="00962939" w:rsidRPr="00962939" w:rsidRDefault="00962939" w:rsidP="00962939">
            <w:pPr>
              <w:pStyle w:val="ListParagraph"/>
              <w:numPr>
                <w:ilvl w:val="0"/>
                <w:numId w:val="25"/>
              </w:numPr>
              <w:spacing w:after="72"/>
              <w:ind w:left="218" w:right="222" w:hanging="218"/>
              <w:jc w:val="both"/>
              <w:rPr>
                <w:rFonts w:ascii="Arial" w:eastAsia="Times New Roman" w:hAnsi="Arial" w:cs="Arial"/>
                <w:color w:val="333333"/>
                <w:sz w:val="21"/>
                <w:szCs w:val="21"/>
              </w:rPr>
            </w:pPr>
            <w:r w:rsidRPr="00962939">
              <w:rPr>
                <w:rFonts w:eastAsia="Times New Roman" w:cstheme="minorHAnsi"/>
                <w:sz w:val="24"/>
                <w:szCs w:val="24"/>
              </w:rPr>
              <w:t>For Postgraduate applicants, they must have accepted their place to study via the University’s online applicant portal</w:t>
            </w:r>
          </w:p>
          <w:p w:rsidR="008A20D1" w:rsidRPr="00B46BD6" w:rsidRDefault="008A20D1" w:rsidP="003972D7">
            <w:pPr>
              <w:shd w:val="clear" w:color="auto" w:fill="FFFFFF"/>
              <w:spacing w:after="150"/>
              <w:ind w:left="720"/>
              <w:rPr>
                <w:rFonts w:cstheme="minorHAnsi"/>
                <w:color w:val="000000"/>
                <w:sz w:val="24"/>
                <w:szCs w:val="24"/>
              </w:rPr>
            </w:pPr>
          </w:p>
        </w:tc>
        <w:tc>
          <w:tcPr>
            <w:tcW w:w="2700" w:type="dxa"/>
          </w:tcPr>
          <w:p w:rsidR="008A20D1" w:rsidRPr="001511F1" w:rsidRDefault="00962939" w:rsidP="00070295">
            <w:pPr>
              <w:spacing w:after="72"/>
              <w:ind w:right="222"/>
              <w:jc w:val="both"/>
              <w:rPr>
                <w:rFonts w:cstheme="minorHAnsi"/>
                <w:color w:val="000000"/>
                <w:sz w:val="24"/>
                <w:szCs w:val="24"/>
              </w:rPr>
            </w:pPr>
            <w:r w:rsidRPr="00070295">
              <w:rPr>
                <w:rFonts w:cstheme="minorHAnsi"/>
                <w:color w:val="000000"/>
                <w:sz w:val="24"/>
                <w:szCs w:val="24"/>
              </w:rPr>
              <w:lastRenderedPageBreak/>
              <w:t>All applicants who apply for the courses listed will be considered for the scholarship automatically and no additional application form is required.</w:t>
            </w:r>
          </w:p>
        </w:tc>
        <w:tc>
          <w:tcPr>
            <w:tcW w:w="2880" w:type="dxa"/>
          </w:tcPr>
          <w:p w:rsidR="008A20D1" w:rsidRPr="00070295" w:rsidRDefault="006F0FDA" w:rsidP="007E0A52">
            <w:pPr>
              <w:pStyle w:val="ListParagraph"/>
              <w:numPr>
                <w:ilvl w:val="0"/>
                <w:numId w:val="26"/>
              </w:numPr>
              <w:spacing w:after="72"/>
              <w:ind w:right="222"/>
              <w:jc w:val="both"/>
              <w:rPr>
                <w:rFonts w:cstheme="minorHAnsi"/>
                <w:color w:val="000000"/>
                <w:sz w:val="24"/>
                <w:szCs w:val="24"/>
              </w:rPr>
            </w:pPr>
            <w:r w:rsidRPr="00070295">
              <w:rPr>
                <w:rFonts w:cstheme="minorHAnsi"/>
                <w:color w:val="000000"/>
                <w:sz w:val="24"/>
                <w:szCs w:val="24"/>
              </w:rPr>
              <w:t>Engineering</w:t>
            </w:r>
          </w:p>
          <w:p w:rsidR="006F0FDA" w:rsidRPr="00070295" w:rsidRDefault="006F0FDA" w:rsidP="007E0A52">
            <w:pPr>
              <w:pStyle w:val="ListParagraph"/>
              <w:numPr>
                <w:ilvl w:val="0"/>
                <w:numId w:val="26"/>
              </w:numPr>
              <w:spacing w:after="72"/>
              <w:ind w:right="222"/>
              <w:jc w:val="both"/>
              <w:rPr>
                <w:rFonts w:cstheme="minorHAnsi"/>
                <w:color w:val="000000"/>
                <w:sz w:val="24"/>
                <w:szCs w:val="24"/>
              </w:rPr>
            </w:pPr>
            <w:r w:rsidRPr="00070295">
              <w:rPr>
                <w:rFonts w:cstheme="minorHAnsi"/>
                <w:color w:val="000000"/>
                <w:sz w:val="24"/>
                <w:szCs w:val="24"/>
              </w:rPr>
              <w:t>Law</w:t>
            </w:r>
          </w:p>
          <w:p w:rsidR="006F0FDA" w:rsidRPr="00070295" w:rsidRDefault="006F0FDA" w:rsidP="007E0A52">
            <w:pPr>
              <w:pStyle w:val="ListParagraph"/>
              <w:numPr>
                <w:ilvl w:val="0"/>
                <w:numId w:val="26"/>
              </w:numPr>
              <w:spacing w:after="72"/>
              <w:ind w:right="222"/>
              <w:jc w:val="both"/>
              <w:rPr>
                <w:rFonts w:cstheme="minorHAnsi"/>
                <w:color w:val="000000"/>
                <w:sz w:val="24"/>
                <w:szCs w:val="24"/>
              </w:rPr>
            </w:pPr>
            <w:r w:rsidRPr="00070295">
              <w:rPr>
                <w:rFonts w:cstheme="minorHAnsi"/>
                <w:color w:val="000000"/>
                <w:sz w:val="24"/>
                <w:szCs w:val="24"/>
              </w:rPr>
              <w:t>Data Science</w:t>
            </w:r>
          </w:p>
          <w:p w:rsidR="006F0FDA" w:rsidRPr="00070295" w:rsidRDefault="006F0FDA" w:rsidP="007E0A52">
            <w:pPr>
              <w:pStyle w:val="ListParagraph"/>
              <w:numPr>
                <w:ilvl w:val="0"/>
                <w:numId w:val="26"/>
              </w:numPr>
              <w:spacing w:after="72"/>
              <w:ind w:right="222"/>
              <w:jc w:val="both"/>
              <w:rPr>
                <w:rFonts w:cstheme="minorHAnsi"/>
                <w:color w:val="000000"/>
                <w:sz w:val="24"/>
                <w:szCs w:val="24"/>
              </w:rPr>
            </w:pPr>
            <w:r w:rsidRPr="00070295">
              <w:rPr>
                <w:rFonts w:cstheme="minorHAnsi"/>
                <w:color w:val="000000"/>
                <w:sz w:val="24"/>
                <w:szCs w:val="24"/>
              </w:rPr>
              <w:t>Biosciences</w:t>
            </w:r>
          </w:p>
        </w:tc>
        <w:tc>
          <w:tcPr>
            <w:tcW w:w="2070" w:type="dxa"/>
          </w:tcPr>
          <w:p w:rsidR="00E13E20" w:rsidRDefault="006F0FDA" w:rsidP="003972D7">
            <w:pPr>
              <w:spacing w:after="72"/>
              <w:ind w:right="222"/>
              <w:jc w:val="both"/>
              <w:rPr>
                <w:rFonts w:cstheme="minorHAnsi"/>
                <w:color w:val="000000"/>
                <w:sz w:val="24"/>
                <w:szCs w:val="24"/>
              </w:rPr>
            </w:pPr>
            <w:r w:rsidRPr="002E5731">
              <w:rPr>
                <w:rFonts w:cstheme="minorHAnsi"/>
                <w:color w:val="000000"/>
                <w:sz w:val="24"/>
                <w:szCs w:val="24"/>
              </w:rPr>
              <w:t xml:space="preserve">£4,000. </w:t>
            </w:r>
          </w:p>
          <w:p w:rsidR="008A20D1" w:rsidRPr="00A17232" w:rsidRDefault="006F0FDA" w:rsidP="003972D7">
            <w:pPr>
              <w:spacing w:after="72"/>
              <w:ind w:right="222"/>
              <w:jc w:val="both"/>
              <w:rPr>
                <w:rFonts w:cstheme="minorHAnsi"/>
                <w:color w:val="000000"/>
                <w:sz w:val="24"/>
                <w:szCs w:val="24"/>
              </w:rPr>
            </w:pPr>
            <w:r w:rsidRPr="002E5731">
              <w:rPr>
                <w:rFonts w:cstheme="minorHAnsi"/>
                <w:color w:val="000000"/>
                <w:sz w:val="24"/>
                <w:szCs w:val="24"/>
              </w:rPr>
              <w:t>The scholarship is in the form of a tuition fee scholarship.</w:t>
            </w:r>
            <w:r>
              <w:rPr>
                <w:rFonts w:ascii="Arial" w:hAnsi="Arial" w:cs="Arial"/>
                <w:color w:val="333333"/>
                <w:sz w:val="21"/>
                <w:szCs w:val="21"/>
                <w:shd w:val="clear" w:color="auto" w:fill="FFFFFF"/>
              </w:rPr>
              <w:t> </w:t>
            </w:r>
          </w:p>
        </w:tc>
      </w:tr>
      <w:tr w:rsidR="008A20D1" w:rsidTr="003972D7">
        <w:trPr>
          <w:trHeight w:val="386"/>
        </w:trPr>
        <w:tc>
          <w:tcPr>
            <w:tcW w:w="14918" w:type="dxa"/>
            <w:gridSpan w:val="6"/>
          </w:tcPr>
          <w:p w:rsidR="008A20D1" w:rsidRPr="00A17232" w:rsidRDefault="00FE76C0" w:rsidP="003972D7">
            <w:pPr>
              <w:jc w:val="both"/>
              <w:rPr>
                <w:rFonts w:cstheme="minorHAnsi"/>
                <w:color w:val="000000"/>
                <w:sz w:val="24"/>
                <w:szCs w:val="24"/>
              </w:rPr>
            </w:pPr>
            <w:hyperlink r:id="rId86" w:history="1">
              <w:r w:rsidR="00C241D1" w:rsidRPr="00C26027">
                <w:rPr>
                  <w:rStyle w:val="Hyperlink"/>
                  <w:rFonts w:cstheme="minorHAnsi"/>
                  <w:sz w:val="24"/>
                  <w:szCs w:val="24"/>
                </w:rPr>
                <w:t>https://www.dur.ac.uk/india.scholarships/about/</w:t>
              </w:r>
            </w:hyperlink>
            <w:r w:rsidR="00C241D1">
              <w:rPr>
                <w:rFonts w:cstheme="minorHAnsi"/>
                <w:color w:val="000000"/>
                <w:sz w:val="24"/>
                <w:szCs w:val="24"/>
              </w:rPr>
              <w:t xml:space="preserve"> </w:t>
            </w:r>
          </w:p>
        </w:tc>
      </w:tr>
    </w:tbl>
    <w:p w:rsidR="002446A0" w:rsidRDefault="002446A0"/>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A5735D" w:rsidTr="003972D7">
        <w:trPr>
          <w:trHeight w:val="782"/>
        </w:trPr>
        <w:tc>
          <w:tcPr>
            <w:tcW w:w="1852" w:type="dxa"/>
          </w:tcPr>
          <w:p w:rsidR="00A5735D" w:rsidRDefault="00A5735D" w:rsidP="003972D7">
            <w:pPr>
              <w:jc w:val="center"/>
              <w:rPr>
                <w:b/>
                <w:sz w:val="28"/>
                <w:szCs w:val="28"/>
                <w:u w:val="single"/>
              </w:rPr>
            </w:pPr>
            <w:r>
              <w:rPr>
                <w:b/>
                <w:sz w:val="28"/>
                <w:szCs w:val="28"/>
                <w:u w:val="single"/>
              </w:rPr>
              <w:t>Scholarship Name</w:t>
            </w:r>
          </w:p>
        </w:tc>
        <w:tc>
          <w:tcPr>
            <w:tcW w:w="2446" w:type="dxa"/>
          </w:tcPr>
          <w:p w:rsidR="00A5735D" w:rsidRDefault="00A5735D" w:rsidP="003972D7">
            <w:pPr>
              <w:jc w:val="center"/>
              <w:rPr>
                <w:b/>
                <w:sz w:val="28"/>
                <w:szCs w:val="28"/>
                <w:u w:val="single"/>
              </w:rPr>
            </w:pPr>
            <w:r>
              <w:rPr>
                <w:b/>
                <w:sz w:val="28"/>
                <w:szCs w:val="28"/>
                <w:u w:val="single"/>
              </w:rPr>
              <w:t>Overview</w:t>
            </w:r>
          </w:p>
        </w:tc>
        <w:tc>
          <w:tcPr>
            <w:tcW w:w="2970" w:type="dxa"/>
          </w:tcPr>
          <w:p w:rsidR="00A5735D" w:rsidRDefault="00A5735D" w:rsidP="003972D7">
            <w:pPr>
              <w:jc w:val="center"/>
              <w:rPr>
                <w:b/>
                <w:sz w:val="28"/>
                <w:szCs w:val="28"/>
                <w:u w:val="single"/>
              </w:rPr>
            </w:pPr>
            <w:r>
              <w:rPr>
                <w:b/>
                <w:sz w:val="28"/>
                <w:szCs w:val="28"/>
                <w:u w:val="single"/>
              </w:rPr>
              <w:t>Eligibility</w:t>
            </w:r>
          </w:p>
        </w:tc>
        <w:tc>
          <w:tcPr>
            <w:tcW w:w="2700" w:type="dxa"/>
          </w:tcPr>
          <w:p w:rsidR="00A5735D" w:rsidRDefault="00A5735D" w:rsidP="003972D7">
            <w:pPr>
              <w:jc w:val="center"/>
              <w:rPr>
                <w:b/>
                <w:sz w:val="28"/>
                <w:szCs w:val="28"/>
                <w:u w:val="single"/>
              </w:rPr>
            </w:pPr>
            <w:r>
              <w:rPr>
                <w:b/>
                <w:sz w:val="28"/>
                <w:szCs w:val="28"/>
                <w:u w:val="single"/>
              </w:rPr>
              <w:t>How to Apply</w:t>
            </w:r>
          </w:p>
        </w:tc>
        <w:tc>
          <w:tcPr>
            <w:tcW w:w="2880" w:type="dxa"/>
          </w:tcPr>
          <w:p w:rsidR="00A5735D" w:rsidRDefault="00A5735D"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A5735D" w:rsidRDefault="00A5735D" w:rsidP="003972D7">
            <w:pPr>
              <w:jc w:val="center"/>
              <w:rPr>
                <w:b/>
                <w:sz w:val="28"/>
                <w:szCs w:val="28"/>
                <w:u w:val="single"/>
              </w:rPr>
            </w:pPr>
            <w:r>
              <w:rPr>
                <w:b/>
                <w:sz w:val="28"/>
                <w:szCs w:val="28"/>
                <w:u w:val="single"/>
              </w:rPr>
              <w:t xml:space="preserve">Scholarship Value </w:t>
            </w:r>
          </w:p>
        </w:tc>
      </w:tr>
      <w:tr w:rsidR="00A5735D" w:rsidTr="003972D7">
        <w:trPr>
          <w:trHeight w:val="386"/>
        </w:trPr>
        <w:tc>
          <w:tcPr>
            <w:tcW w:w="1852" w:type="dxa"/>
          </w:tcPr>
          <w:p w:rsidR="00A5735D" w:rsidRPr="0049527A" w:rsidRDefault="00485C97" w:rsidP="003972D7">
            <w:pPr>
              <w:jc w:val="both"/>
              <w:rPr>
                <w:b/>
                <w:sz w:val="24"/>
                <w:szCs w:val="24"/>
              </w:rPr>
            </w:pPr>
            <w:r>
              <w:rPr>
                <w:b/>
                <w:sz w:val="24"/>
                <w:szCs w:val="24"/>
              </w:rPr>
              <w:t xml:space="preserve">University of Exeter – Great Scholarship </w:t>
            </w:r>
          </w:p>
        </w:tc>
        <w:tc>
          <w:tcPr>
            <w:tcW w:w="2446" w:type="dxa"/>
          </w:tcPr>
          <w:p w:rsidR="00A5735D" w:rsidRPr="00F445FF" w:rsidRDefault="00562C6F" w:rsidP="00AB5F8B">
            <w:pPr>
              <w:spacing w:after="72"/>
              <w:ind w:right="222"/>
              <w:jc w:val="both"/>
              <w:rPr>
                <w:rFonts w:eastAsia="Times New Roman" w:cstheme="minorHAnsi"/>
                <w:sz w:val="24"/>
                <w:szCs w:val="24"/>
              </w:rPr>
            </w:pPr>
            <w:r w:rsidRPr="00562C6F">
              <w:rPr>
                <w:rFonts w:eastAsia="Times New Roman" w:cstheme="minorHAnsi"/>
                <w:sz w:val="24"/>
                <w:szCs w:val="24"/>
              </w:rPr>
              <w:t xml:space="preserve">In partnership with the British Council and the GREAT Britain Campaign, the University of Exeter is offering scholarships to students from India </w:t>
            </w:r>
            <w:r w:rsidR="00AB5F8B" w:rsidRPr="00AB5F8B">
              <w:rPr>
                <w:rFonts w:eastAsia="Times New Roman" w:cstheme="minorHAnsi"/>
                <w:sz w:val="24"/>
                <w:szCs w:val="24"/>
              </w:rPr>
              <w:t>to access world-</w:t>
            </w:r>
            <w:r w:rsidR="00AB5F8B" w:rsidRPr="00AB5F8B">
              <w:rPr>
                <w:rFonts w:eastAsia="Times New Roman" w:cstheme="minorHAnsi"/>
                <w:sz w:val="24"/>
                <w:szCs w:val="24"/>
              </w:rPr>
              <w:lastRenderedPageBreak/>
              <w:t>class UK higher education opportunities.</w:t>
            </w:r>
          </w:p>
        </w:tc>
        <w:tc>
          <w:tcPr>
            <w:tcW w:w="2970" w:type="dxa"/>
          </w:tcPr>
          <w:p w:rsidR="00485C97" w:rsidRPr="00485C97" w:rsidRDefault="00485C97" w:rsidP="00485C97">
            <w:pPr>
              <w:spacing w:after="72"/>
              <w:ind w:right="222"/>
              <w:jc w:val="both"/>
              <w:rPr>
                <w:rFonts w:eastAsia="Times New Roman" w:cstheme="minorHAnsi"/>
                <w:sz w:val="24"/>
                <w:szCs w:val="24"/>
              </w:rPr>
            </w:pPr>
            <w:r w:rsidRPr="00485C97">
              <w:rPr>
                <w:rFonts w:eastAsia="Times New Roman" w:cstheme="minorHAnsi"/>
                <w:sz w:val="24"/>
                <w:szCs w:val="24"/>
              </w:rPr>
              <w:lastRenderedPageBreak/>
              <w:t>To be eligible for this scholarship, you must:</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 xml:space="preserve">be a citizen/passport holder of India (and therefore classed as an International student </w:t>
            </w:r>
            <w:r>
              <w:rPr>
                <w:rFonts w:eastAsia="Times New Roman" w:cstheme="minorHAnsi"/>
                <w:sz w:val="24"/>
                <w:szCs w:val="24"/>
              </w:rPr>
              <w:t>for fees purposes)</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 xml:space="preserve">have an undergraduate </w:t>
            </w:r>
            <w:r w:rsidRPr="00485C97">
              <w:rPr>
                <w:rFonts w:eastAsia="Times New Roman" w:cstheme="minorHAnsi"/>
                <w:sz w:val="24"/>
                <w:szCs w:val="24"/>
              </w:rPr>
              <w:lastRenderedPageBreak/>
              <w:t xml:space="preserve">degree that will enable you to enter a postgraduate (taught) </w:t>
            </w:r>
            <w:proofErr w:type="spellStart"/>
            <w:r w:rsidRPr="00485C97">
              <w:rPr>
                <w:rFonts w:eastAsia="Times New Roman" w:cstheme="minorHAnsi"/>
                <w:sz w:val="24"/>
                <w:szCs w:val="24"/>
              </w:rPr>
              <w:t>programme</w:t>
            </w:r>
            <w:proofErr w:type="spellEnd"/>
            <w:r w:rsidRPr="00485C97">
              <w:rPr>
                <w:rFonts w:eastAsia="Times New Roman" w:cstheme="minorHAnsi"/>
                <w:sz w:val="24"/>
                <w:szCs w:val="24"/>
              </w:rPr>
              <w:t xml:space="preserve"> in a UK university (for this scholarship at the University of Exeter, typically the equivalent of </w:t>
            </w:r>
            <w:r>
              <w:rPr>
                <w:rFonts w:eastAsia="Times New Roman" w:cstheme="minorHAnsi"/>
                <w:sz w:val="24"/>
                <w:szCs w:val="24"/>
              </w:rPr>
              <w:t>UK upper second class degree)</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be motivated and academically able to fo</w:t>
            </w:r>
            <w:r>
              <w:rPr>
                <w:rFonts w:eastAsia="Times New Roman" w:cstheme="minorHAnsi"/>
                <w:sz w:val="24"/>
                <w:szCs w:val="24"/>
              </w:rPr>
              <w:t>llow a UK postgraduate course</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active in the field with work experience or proven</w:t>
            </w:r>
            <w:r>
              <w:rPr>
                <w:rFonts w:eastAsia="Times New Roman" w:cstheme="minorHAnsi"/>
                <w:sz w:val="24"/>
                <w:szCs w:val="24"/>
              </w:rPr>
              <w:t xml:space="preserve"> interest in the subject area</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meet the English language req</w:t>
            </w:r>
            <w:r>
              <w:rPr>
                <w:rFonts w:eastAsia="Times New Roman" w:cstheme="minorHAnsi"/>
                <w:sz w:val="24"/>
                <w:szCs w:val="24"/>
              </w:rPr>
              <w:t>uirement of the UK university</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 xml:space="preserve">be willing to embody the UK Higher Education experience, by attending lectures and tutorials and engaging with extra-curricular activities, and act as an ambassador for UK Higher Education, by </w:t>
            </w:r>
            <w:r w:rsidRPr="00485C97">
              <w:rPr>
                <w:rFonts w:eastAsia="Times New Roman" w:cstheme="minorHAnsi"/>
                <w:sz w:val="24"/>
                <w:szCs w:val="24"/>
              </w:rPr>
              <w:lastRenderedPageBreak/>
              <w:t xml:space="preserve">promoting the </w:t>
            </w:r>
            <w:r>
              <w:rPr>
                <w:rFonts w:eastAsia="Times New Roman" w:cstheme="minorHAnsi"/>
                <w:sz w:val="24"/>
                <w:szCs w:val="24"/>
              </w:rPr>
              <w:t>value of studying at a UK HEI</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be willing to establish an engagement with the UK as a scholar, through personal and academic fulfillment</w:t>
            </w:r>
          </w:p>
          <w:p w:rsidR="00485C97" w:rsidRDefault="00485C97" w:rsidP="00485C97">
            <w:pPr>
              <w:pStyle w:val="ListParagraph"/>
              <w:numPr>
                <w:ilvl w:val="0"/>
                <w:numId w:val="25"/>
              </w:numPr>
              <w:spacing w:after="72"/>
              <w:ind w:left="218" w:right="222" w:hanging="218"/>
              <w:jc w:val="both"/>
              <w:rPr>
                <w:rFonts w:eastAsia="Times New Roman" w:cstheme="minorHAnsi"/>
                <w:sz w:val="24"/>
                <w:szCs w:val="24"/>
              </w:rPr>
            </w:pPr>
            <w:r w:rsidRPr="00485C97">
              <w:rPr>
                <w:rFonts w:eastAsia="Times New Roman" w:cstheme="minorHAnsi"/>
                <w:sz w:val="24"/>
                <w:szCs w:val="24"/>
              </w:rPr>
              <w:t>represent the high standards of the GREAT brand by becoming</w:t>
            </w:r>
            <w:r>
              <w:rPr>
                <w:rFonts w:eastAsia="Times New Roman" w:cstheme="minorHAnsi"/>
                <w:sz w:val="24"/>
                <w:szCs w:val="24"/>
              </w:rPr>
              <w:t xml:space="preserve"> an advocate for scholarships</w:t>
            </w:r>
          </w:p>
          <w:p w:rsidR="00485C97" w:rsidRPr="00485C97" w:rsidRDefault="00485C97" w:rsidP="00485C97">
            <w:pPr>
              <w:pStyle w:val="ListParagraph"/>
              <w:numPr>
                <w:ilvl w:val="0"/>
                <w:numId w:val="25"/>
              </w:numPr>
              <w:spacing w:after="72"/>
              <w:ind w:left="218" w:right="222" w:hanging="218"/>
              <w:jc w:val="both"/>
              <w:rPr>
                <w:rFonts w:eastAsia="Times New Roman" w:cstheme="minorHAnsi"/>
                <w:sz w:val="24"/>
                <w:szCs w:val="24"/>
              </w:rPr>
            </w:pPr>
            <w:proofErr w:type="gramStart"/>
            <w:r w:rsidRPr="00485C97">
              <w:rPr>
                <w:rFonts w:eastAsia="Times New Roman" w:cstheme="minorHAnsi"/>
                <w:sz w:val="24"/>
                <w:szCs w:val="24"/>
              </w:rPr>
              <w:t>be</w:t>
            </w:r>
            <w:proofErr w:type="gramEnd"/>
            <w:r w:rsidRPr="00485C97">
              <w:rPr>
                <w:rFonts w:eastAsia="Times New Roman" w:cstheme="minorHAnsi"/>
                <w:sz w:val="24"/>
                <w:szCs w:val="24"/>
              </w:rPr>
              <w:t xml:space="preserve"> willing to attend a networking event of all UK-based GREAT scholars, to discuss experiences and capture perceptions of studying in the UK.</w:t>
            </w:r>
          </w:p>
          <w:p w:rsidR="00A5735D" w:rsidRPr="00B46BD6" w:rsidRDefault="00A5735D" w:rsidP="003972D7">
            <w:pPr>
              <w:shd w:val="clear" w:color="auto" w:fill="FFFFFF"/>
              <w:spacing w:after="150"/>
              <w:ind w:left="720"/>
              <w:rPr>
                <w:rFonts w:cstheme="minorHAnsi"/>
                <w:color w:val="000000"/>
                <w:sz w:val="24"/>
                <w:szCs w:val="24"/>
              </w:rPr>
            </w:pPr>
          </w:p>
        </w:tc>
        <w:tc>
          <w:tcPr>
            <w:tcW w:w="2700" w:type="dxa"/>
          </w:tcPr>
          <w:p w:rsidR="00A5735D" w:rsidRDefault="00BA7550" w:rsidP="00BA7550">
            <w:pPr>
              <w:spacing w:after="72"/>
              <w:ind w:right="222"/>
              <w:jc w:val="both"/>
              <w:rPr>
                <w:rFonts w:eastAsia="Times New Roman" w:cstheme="minorHAnsi"/>
                <w:sz w:val="24"/>
                <w:szCs w:val="24"/>
              </w:rPr>
            </w:pPr>
            <w:r w:rsidRPr="00BA7550">
              <w:rPr>
                <w:rFonts w:eastAsia="Times New Roman" w:cstheme="minorHAnsi"/>
                <w:sz w:val="24"/>
                <w:szCs w:val="24"/>
              </w:rPr>
              <w:lastRenderedPageBreak/>
              <w:t xml:space="preserve">You can apply for this scholarship if you already hold an offer for any of the eligible full-time postgraduate taught degrees at the University of Exeter, commencing in </w:t>
            </w:r>
            <w:r w:rsidRPr="00BA7550">
              <w:rPr>
                <w:rFonts w:eastAsia="Times New Roman" w:cstheme="minorHAnsi"/>
                <w:sz w:val="24"/>
                <w:szCs w:val="24"/>
              </w:rPr>
              <w:lastRenderedPageBreak/>
              <w:t>September</w:t>
            </w:r>
            <w:r>
              <w:rPr>
                <w:rFonts w:eastAsia="Times New Roman" w:cstheme="minorHAnsi"/>
                <w:sz w:val="24"/>
                <w:szCs w:val="24"/>
              </w:rPr>
              <w:t>.</w:t>
            </w:r>
          </w:p>
          <w:p w:rsidR="001F00AE" w:rsidRDefault="001F00AE" w:rsidP="00BA7550">
            <w:pPr>
              <w:spacing w:after="72"/>
              <w:ind w:right="222"/>
              <w:jc w:val="both"/>
              <w:rPr>
                <w:rFonts w:eastAsia="Times New Roman" w:cstheme="minorHAnsi"/>
                <w:sz w:val="24"/>
                <w:szCs w:val="24"/>
              </w:rPr>
            </w:pPr>
          </w:p>
          <w:p w:rsidR="001F00AE" w:rsidRPr="001F00AE" w:rsidRDefault="001F00AE" w:rsidP="001F00AE">
            <w:pPr>
              <w:pStyle w:val="NormalWeb"/>
              <w:shd w:val="clear" w:color="auto" w:fill="FFFFFF"/>
              <w:spacing w:before="0" w:beforeAutospacing="0" w:after="150" w:afterAutospacing="0"/>
              <w:rPr>
                <w:rFonts w:asciiTheme="minorHAnsi" w:hAnsiTheme="minorHAnsi" w:cstheme="minorHAnsi"/>
              </w:rPr>
            </w:pPr>
            <w:r w:rsidRPr="001F00AE">
              <w:rPr>
                <w:rFonts w:asciiTheme="minorHAnsi" w:hAnsiTheme="minorHAnsi" w:cstheme="minorHAnsi"/>
              </w:rPr>
              <w:t xml:space="preserve">To be considered for this scholarship, once you have your offer, apply using the </w:t>
            </w:r>
            <w:proofErr w:type="spellStart"/>
            <w:r w:rsidRPr="001F00AE">
              <w:rPr>
                <w:rFonts w:asciiTheme="minorHAnsi" w:hAnsiTheme="minorHAnsi" w:cstheme="minorHAnsi"/>
              </w:rPr>
              <w:t>webform</w:t>
            </w:r>
            <w:proofErr w:type="spellEnd"/>
            <w:r w:rsidRPr="001F00AE">
              <w:rPr>
                <w:rFonts w:asciiTheme="minorHAnsi" w:hAnsiTheme="minorHAnsi" w:cstheme="minorHAnsi"/>
              </w:rPr>
              <w:t> </w:t>
            </w:r>
            <w:r>
              <w:rPr>
                <w:rFonts w:ascii="Arial" w:hAnsi="Arial" w:cs="Arial"/>
                <w:color w:val="252A2F"/>
                <w:sz w:val="21"/>
                <w:szCs w:val="21"/>
                <w:shd w:val="clear" w:color="auto" w:fill="FFFFFF"/>
              </w:rPr>
              <w:t> </w:t>
            </w:r>
            <w:hyperlink r:id="rId87" w:history="1">
              <w:r>
                <w:rPr>
                  <w:rStyle w:val="Hyperlink"/>
                  <w:rFonts w:ascii="Arial" w:hAnsi="Arial" w:cs="Arial"/>
                  <w:color w:val="337AB7"/>
                  <w:sz w:val="21"/>
                  <w:szCs w:val="21"/>
                  <w:shd w:val="clear" w:color="auto" w:fill="FFFFFF"/>
                </w:rPr>
                <w:t>here</w:t>
              </w:r>
            </w:hyperlink>
            <w:r w:rsidRPr="001F00AE">
              <w:rPr>
                <w:rFonts w:asciiTheme="minorHAnsi" w:hAnsiTheme="minorHAnsi" w:cstheme="minorHAnsi"/>
              </w:rPr>
              <w:t xml:space="preserve"> </w:t>
            </w:r>
          </w:p>
          <w:p w:rsidR="001F00AE" w:rsidRPr="001F00AE" w:rsidRDefault="001F00AE" w:rsidP="001F00AE">
            <w:pPr>
              <w:spacing w:after="72"/>
              <w:ind w:right="222"/>
              <w:jc w:val="both"/>
              <w:rPr>
                <w:rFonts w:eastAsia="Times New Roman" w:cstheme="minorHAnsi"/>
                <w:sz w:val="24"/>
                <w:szCs w:val="24"/>
              </w:rPr>
            </w:pPr>
            <w:r w:rsidRPr="001F00AE">
              <w:rPr>
                <w:rFonts w:eastAsia="Times New Roman" w:cstheme="minorHAnsi"/>
                <w:sz w:val="24"/>
                <w:szCs w:val="24"/>
              </w:rPr>
              <w:t>A personal statement (of no more than 300 words) is required as part of the form, responding to the following questions</w:t>
            </w:r>
            <w:proofErr w:type="gramStart"/>
            <w:r w:rsidRPr="001F00AE">
              <w:rPr>
                <w:rFonts w:eastAsia="Times New Roman" w:cstheme="minorHAnsi"/>
                <w:sz w:val="24"/>
                <w:szCs w:val="24"/>
              </w:rPr>
              <w:t>:</w:t>
            </w:r>
            <w:proofErr w:type="gramEnd"/>
            <w:r w:rsidRPr="001F00AE">
              <w:rPr>
                <w:rFonts w:eastAsia="Times New Roman" w:cstheme="minorHAnsi"/>
                <w:sz w:val="24"/>
                <w:szCs w:val="24"/>
              </w:rPr>
              <w:br/>
              <w:t xml:space="preserve">1. What is your interest in your chosen </w:t>
            </w:r>
            <w:proofErr w:type="spellStart"/>
            <w:r w:rsidRPr="001F00AE">
              <w:rPr>
                <w:rFonts w:eastAsia="Times New Roman" w:cstheme="minorHAnsi"/>
                <w:sz w:val="24"/>
                <w:szCs w:val="24"/>
              </w:rPr>
              <w:t>programme</w:t>
            </w:r>
            <w:proofErr w:type="spellEnd"/>
            <w:r w:rsidRPr="001F00AE">
              <w:rPr>
                <w:rFonts w:eastAsia="Times New Roman" w:cstheme="minorHAnsi"/>
                <w:sz w:val="24"/>
                <w:szCs w:val="24"/>
              </w:rPr>
              <w:t xml:space="preserve"> of study and how has this developed?</w:t>
            </w:r>
            <w:r w:rsidRPr="001F00AE">
              <w:rPr>
                <w:rFonts w:eastAsia="Times New Roman" w:cstheme="minorHAnsi"/>
                <w:sz w:val="24"/>
                <w:szCs w:val="24"/>
              </w:rPr>
              <w:br/>
              <w:t xml:space="preserve">2. What would being </w:t>
            </w:r>
            <w:proofErr w:type="gramStart"/>
            <w:r w:rsidRPr="001F00AE">
              <w:rPr>
                <w:rFonts w:eastAsia="Times New Roman" w:cstheme="minorHAnsi"/>
                <w:sz w:val="24"/>
                <w:szCs w:val="24"/>
              </w:rPr>
              <w:t>awarded</w:t>
            </w:r>
            <w:proofErr w:type="gramEnd"/>
            <w:r w:rsidRPr="001F00AE">
              <w:rPr>
                <w:rFonts w:eastAsia="Times New Roman" w:cstheme="minorHAnsi"/>
                <w:sz w:val="24"/>
                <w:szCs w:val="24"/>
              </w:rPr>
              <w:t xml:space="preserve"> a GREAT Scholarship mean to you – what difference would it make to you personally and academically?</w:t>
            </w:r>
            <w:r w:rsidRPr="001F00AE">
              <w:rPr>
                <w:rFonts w:eastAsia="Times New Roman" w:cstheme="minorHAnsi"/>
                <w:sz w:val="24"/>
                <w:szCs w:val="24"/>
              </w:rPr>
              <w:br/>
              <w:t>3. As a GREAT Scholar how might you act as an ambassador for the University and UK Higher Education experience?  </w:t>
            </w:r>
          </w:p>
          <w:p w:rsidR="001F00AE" w:rsidRDefault="001F00AE" w:rsidP="001F00AE">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lastRenderedPageBreak/>
              <w:t>Application Deadline</w:t>
            </w:r>
          </w:p>
          <w:p w:rsidR="001F00AE" w:rsidRPr="001F00AE" w:rsidRDefault="001F00AE" w:rsidP="001F00AE">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April</w:t>
            </w:r>
          </w:p>
          <w:p w:rsidR="001F00AE" w:rsidRPr="001F00AE" w:rsidRDefault="001F00AE" w:rsidP="001F00AE">
            <w:pPr>
              <w:pStyle w:val="NormalWeb"/>
              <w:shd w:val="clear" w:color="auto" w:fill="FFFFFF"/>
              <w:spacing w:before="0" w:beforeAutospacing="0" w:after="150" w:afterAutospacing="0"/>
              <w:rPr>
                <w:rFonts w:cstheme="minorHAnsi"/>
              </w:rPr>
            </w:pPr>
          </w:p>
        </w:tc>
        <w:tc>
          <w:tcPr>
            <w:tcW w:w="2880" w:type="dxa"/>
          </w:tcPr>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lastRenderedPageBreak/>
              <w:t>MA Creative Arts in Education</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Education Leadership and Management</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International Education</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Special Educational Needs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lastRenderedPageBreak/>
              <w:t>MA Technology, Creativity and Thinking in Education</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MEd Teaching English to Speakers of Other Languages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Master of Laws LLM in Commercial Law</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Master of Laws LLM in International Law</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Master of Laws LLM</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Applied Social Data Science</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Global Governance</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Conflict, Security and Development</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European Politics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International Relations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Political Thought</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Politics and International Relations of the Middle East</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MA Global Politics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 xml:space="preserve">MSc </w:t>
            </w:r>
            <w:proofErr w:type="spellStart"/>
            <w:r w:rsidRPr="009A7E9B">
              <w:rPr>
                <w:rFonts w:cstheme="minorHAnsi"/>
                <w:color w:val="000000"/>
                <w:sz w:val="24"/>
                <w:szCs w:val="24"/>
              </w:rPr>
              <w:t>Paediatric</w:t>
            </w:r>
            <w:proofErr w:type="spellEnd"/>
            <w:r w:rsidRPr="009A7E9B">
              <w:rPr>
                <w:rFonts w:cstheme="minorHAnsi"/>
                <w:color w:val="000000"/>
                <w:sz w:val="24"/>
                <w:szCs w:val="24"/>
              </w:rPr>
              <w:t xml:space="preserve"> Exercise and Health</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Sport and Health Sciences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Global Sustainability Solutions</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lastRenderedPageBreak/>
              <w:t>MSc Sustainable Development</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Renewable Energy Engineering</w:t>
            </w:r>
          </w:p>
          <w:p w:rsidR="009A7E9B" w:rsidRPr="009A7E9B" w:rsidRDefault="009A7E9B" w:rsidP="007E0A52">
            <w:pPr>
              <w:pStyle w:val="ListParagraph"/>
              <w:numPr>
                <w:ilvl w:val="0"/>
                <w:numId w:val="26"/>
              </w:numPr>
              <w:spacing w:after="72"/>
              <w:ind w:left="162" w:right="222" w:hanging="180"/>
              <w:jc w:val="both"/>
              <w:rPr>
                <w:rFonts w:cstheme="minorHAnsi"/>
                <w:color w:val="000000"/>
                <w:sz w:val="24"/>
                <w:szCs w:val="24"/>
              </w:rPr>
            </w:pPr>
            <w:r w:rsidRPr="009A7E9B">
              <w:rPr>
                <w:rFonts w:cstheme="minorHAnsi"/>
                <w:color w:val="000000"/>
                <w:sz w:val="24"/>
                <w:szCs w:val="24"/>
              </w:rPr>
              <w:t>MSc Applied Data Science (Renewable Energy)</w:t>
            </w:r>
          </w:p>
          <w:p w:rsidR="00A5735D" w:rsidRPr="009A7E9B" w:rsidRDefault="00A5735D" w:rsidP="009A7E9B">
            <w:pPr>
              <w:spacing w:after="72"/>
              <w:ind w:right="222"/>
              <w:jc w:val="both"/>
              <w:rPr>
                <w:rFonts w:cstheme="minorHAnsi"/>
                <w:color w:val="000000"/>
                <w:sz w:val="24"/>
                <w:szCs w:val="24"/>
              </w:rPr>
            </w:pPr>
          </w:p>
        </w:tc>
        <w:tc>
          <w:tcPr>
            <w:tcW w:w="2070" w:type="dxa"/>
          </w:tcPr>
          <w:p w:rsidR="00A5735D" w:rsidRDefault="005828EA" w:rsidP="003972D7">
            <w:pPr>
              <w:spacing w:after="72"/>
              <w:ind w:right="222"/>
              <w:jc w:val="both"/>
              <w:rPr>
                <w:rFonts w:cstheme="minorHAnsi"/>
                <w:color w:val="000000"/>
                <w:sz w:val="24"/>
                <w:szCs w:val="24"/>
              </w:rPr>
            </w:pPr>
            <w:r>
              <w:rPr>
                <w:rFonts w:cstheme="minorHAnsi"/>
                <w:color w:val="000000"/>
                <w:sz w:val="24"/>
                <w:szCs w:val="24"/>
              </w:rPr>
              <w:lastRenderedPageBreak/>
              <w:t>No. of awards 7</w:t>
            </w:r>
          </w:p>
          <w:p w:rsidR="005828EA" w:rsidRPr="00A17232" w:rsidRDefault="005828EA" w:rsidP="003972D7">
            <w:pPr>
              <w:spacing w:after="72"/>
              <w:ind w:right="222"/>
              <w:jc w:val="both"/>
              <w:rPr>
                <w:rFonts w:cstheme="minorHAnsi"/>
                <w:color w:val="000000"/>
                <w:sz w:val="24"/>
                <w:szCs w:val="24"/>
              </w:rPr>
            </w:pPr>
            <w:r w:rsidRPr="005828EA">
              <w:rPr>
                <w:rFonts w:cstheme="minorHAnsi"/>
                <w:color w:val="000000"/>
                <w:sz w:val="24"/>
                <w:szCs w:val="24"/>
              </w:rPr>
              <w:t>£10,000</w:t>
            </w:r>
          </w:p>
        </w:tc>
      </w:tr>
      <w:tr w:rsidR="00A5735D" w:rsidTr="003972D7">
        <w:trPr>
          <w:trHeight w:val="386"/>
        </w:trPr>
        <w:tc>
          <w:tcPr>
            <w:tcW w:w="14918" w:type="dxa"/>
            <w:gridSpan w:val="6"/>
          </w:tcPr>
          <w:p w:rsidR="00A5735D" w:rsidRPr="00A17232" w:rsidRDefault="00FE76C0" w:rsidP="003972D7">
            <w:pPr>
              <w:jc w:val="both"/>
              <w:rPr>
                <w:rFonts w:cstheme="minorHAnsi"/>
                <w:color w:val="000000"/>
                <w:sz w:val="24"/>
                <w:szCs w:val="24"/>
              </w:rPr>
            </w:pPr>
            <w:hyperlink r:id="rId88" w:history="1">
              <w:r w:rsidR="003B175B" w:rsidRPr="00C26027">
                <w:rPr>
                  <w:rStyle w:val="Hyperlink"/>
                  <w:rFonts w:cstheme="minorHAnsi"/>
                  <w:sz w:val="24"/>
                  <w:szCs w:val="24"/>
                </w:rPr>
                <w:t>https://www.exeter.ac.uk/studying/funding/award/?id=4042</w:t>
              </w:r>
            </w:hyperlink>
            <w:r w:rsidR="003B175B">
              <w:rPr>
                <w:rFonts w:cstheme="minorHAnsi"/>
                <w:color w:val="000000"/>
                <w:sz w:val="24"/>
                <w:szCs w:val="24"/>
              </w:rPr>
              <w:t xml:space="preserve"> </w:t>
            </w:r>
          </w:p>
        </w:tc>
      </w:tr>
    </w:tbl>
    <w:p w:rsidR="002446A0" w:rsidRDefault="002446A0"/>
    <w:p w:rsidR="002446A0" w:rsidRDefault="002446A0"/>
    <w:p w:rsidR="00063EAC" w:rsidRDefault="00063EAC"/>
    <w:p w:rsidR="001874EF" w:rsidRDefault="001874EF"/>
    <w:p w:rsidR="001874EF" w:rsidRDefault="001874EF"/>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084CBC" w:rsidTr="003972D7">
        <w:trPr>
          <w:trHeight w:val="782"/>
        </w:trPr>
        <w:tc>
          <w:tcPr>
            <w:tcW w:w="1852" w:type="dxa"/>
          </w:tcPr>
          <w:p w:rsidR="00084CBC" w:rsidRDefault="00084CBC" w:rsidP="003972D7">
            <w:pPr>
              <w:jc w:val="center"/>
              <w:rPr>
                <w:b/>
                <w:sz w:val="28"/>
                <w:szCs w:val="28"/>
                <w:u w:val="single"/>
              </w:rPr>
            </w:pPr>
            <w:r>
              <w:rPr>
                <w:b/>
                <w:sz w:val="28"/>
                <w:szCs w:val="28"/>
                <w:u w:val="single"/>
              </w:rPr>
              <w:lastRenderedPageBreak/>
              <w:t>Scholarship Name</w:t>
            </w:r>
          </w:p>
        </w:tc>
        <w:tc>
          <w:tcPr>
            <w:tcW w:w="2446" w:type="dxa"/>
          </w:tcPr>
          <w:p w:rsidR="00084CBC" w:rsidRDefault="00084CBC" w:rsidP="003972D7">
            <w:pPr>
              <w:jc w:val="center"/>
              <w:rPr>
                <w:b/>
                <w:sz w:val="28"/>
                <w:szCs w:val="28"/>
                <w:u w:val="single"/>
              </w:rPr>
            </w:pPr>
            <w:r>
              <w:rPr>
                <w:b/>
                <w:sz w:val="28"/>
                <w:szCs w:val="28"/>
                <w:u w:val="single"/>
              </w:rPr>
              <w:t>Overview</w:t>
            </w:r>
          </w:p>
        </w:tc>
        <w:tc>
          <w:tcPr>
            <w:tcW w:w="2970" w:type="dxa"/>
          </w:tcPr>
          <w:p w:rsidR="00084CBC" w:rsidRDefault="00084CBC" w:rsidP="003972D7">
            <w:pPr>
              <w:jc w:val="center"/>
              <w:rPr>
                <w:b/>
                <w:sz w:val="28"/>
                <w:szCs w:val="28"/>
                <w:u w:val="single"/>
              </w:rPr>
            </w:pPr>
            <w:r>
              <w:rPr>
                <w:b/>
                <w:sz w:val="28"/>
                <w:szCs w:val="28"/>
                <w:u w:val="single"/>
              </w:rPr>
              <w:t>Eligibility</w:t>
            </w:r>
          </w:p>
        </w:tc>
        <w:tc>
          <w:tcPr>
            <w:tcW w:w="2700" w:type="dxa"/>
          </w:tcPr>
          <w:p w:rsidR="00084CBC" w:rsidRDefault="00084CBC" w:rsidP="003972D7">
            <w:pPr>
              <w:jc w:val="center"/>
              <w:rPr>
                <w:b/>
                <w:sz w:val="28"/>
                <w:szCs w:val="28"/>
                <w:u w:val="single"/>
              </w:rPr>
            </w:pPr>
            <w:r>
              <w:rPr>
                <w:b/>
                <w:sz w:val="28"/>
                <w:szCs w:val="28"/>
                <w:u w:val="single"/>
              </w:rPr>
              <w:t>How to Apply</w:t>
            </w:r>
          </w:p>
        </w:tc>
        <w:tc>
          <w:tcPr>
            <w:tcW w:w="2880" w:type="dxa"/>
          </w:tcPr>
          <w:p w:rsidR="00084CBC" w:rsidRDefault="00084CBC"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084CBC" w:rsidRDefault="00084CBC" w:rsidP="003972D7">
            <w:pPr>
              <w:jc w:val="center"/>
              <w:rPr>
                <w:b/>
                <w:sz w:val="28"/>
                <w:szCs w:val="28"/>
                <w:u w:val="single"/>
              </w:rPr>
            </w:pPr>
            <w:r>
              <w:rPr>
                <w:b/>
                <w:sz w:val="28"/>
                <w:szCs w:val="28"/>
                <w:u w:val="single"/>
              </w:rPr>
              <w:t xml:space="preserve">Scholarship Value </w:t>
            </w:r>
          </w:p>
        </w:tc>
      </w:tr>
      <w:tr w:rsidR="00084CBC" w:rsidTr="003972D7">
        <w:trPr>
          <w:trHeight w:val="386"/>
        </w:trPr>
        <w:tc>
          <w:tcPr>
            <w:tcW w:w="1852" w:type="dxa"/>
          </w:tcPr>
          <w:p w:rsidR="00084CBC" w:rsidRPr="0049527A" w:rsidRDefault="009A40C6" w:rsidP="009A40C6">
            <w:pPr>
              <w:jc w:val="both"/>
              <w:rPr>
                <w:b/>
                <w:sz w:val="24"/>
                <w:szCs w:val="24"/>
              </w:rPr>
            </w:pPr>
            <w:r>
              <w:rPr>
                <w:b/>
                <w:sz w:val="24"/>
                <w:szCs w:val="24"/>
              </w:rPr>
              <w:t xml:space="preserve">Vice-Chancellor’s International </w:t>
            </w:r>
            <w:r w:rsidRPr="00A5735D">
              <w:rPr>
                <w:b/>
                <w:sz w:val="24"/>
                <w:szCs w:val="24"/>
              </w:rPr>
              <w:t>Scholarships (</w:t>
            </w:r>
            <w:r>
              <w:rPr>
                <w:b/>
                <w:sz w:val="24"/>
                <w:szCs w:val="24"/>
              </w:rPr>
              <w:t>Cardiff</w:t>
            </w:r>
            <w:r w:rsidRPr="00A5735D">
              <w:rPr>
                <w:b/>
                <w:sz w:val="24"/>
                <w:szCs w:val="24"/>
              </w:rPr>
              <w:t xml:space="preserve"> University)</w:t>
            </w:r>
          </w:p>
        </w:tc>
        <w:tc>
          <w:tcPr>
            <w:tcW w:w="2446" w:type="dxa"/>
          </w:tcPr>
          <w:p w:rsidR="00084CBC" w:rsidRPr="00F445FF" w:rsidRDefault="00D15531" w:rsidP="00D15531">
            <w:pPr>
              <w:spacing w:after="72"/>
              <w:ind w:right="222"/>
              <w:jc w:val="both"/>
              <w:rPr>
                <w:rFonts w:eastAsia="Times New Roman" w:cstheme="minorHAnsi"/>
                <w:sz w:val="24"/>
                <w:szCs w:val="24"/>
              </w:rPr>
            </w:pPr>
            <w:r w:rsidRPr="00D15531">
              <w:rPr>
                <w:rFonts w:eastAsia="Times New Roman" w:cstheme="minorHAnsi"/>
                <w:sz w:val="24"/>
                <w:szCs w:val="24"/>
              </w:rPr>
              <w:t>The Vice-Chancellor's International Scholarships offer funding awards to international students across postgraduate taught levels of study.</w:t>
            </w:r>
          </w:p>
        </w:tc>
        <w:tc>
          <w:tcPr>
            <w:tcW w:w="2970" w:type="dxa"/>
          </w:tcPr>
          <w:p w:rsidR="00BC1DF2" w:rsidRPr="00DC62ED" w:rsidRDefault="00BC1DF2" w:rsidP="003E6DAE">
            <w:pPr>
              <w:shd w:val="clear" w:color="auto" w:fill="FFFFFF"/>
              <w:spacing w:after="150"/>
              <w:ind w:left="72"/>
              <w:jc w:val="both"/>
              <w:rPr>
                <w:rFonts w:eastAsia="Times New Roman" w:cstheme="minorHAnsi"/>
                <w:sz w:val="24"/>
                <w:szCs w:val="24"/>
              </w:rPr>
            </w:pPr>
            <w:r w:rsidRPr="00DC62ED">
              <w:rPr>
                <w:rFonts w:eastAsia="Times New Roman" w:cstheme="minorHAnsi"/>
                <w:sz w:val="24"/>
                <w:szCs w:val="24"/>
              </w:rPr>
              <w:t xml:space="preserve">The Vice-Chancellor’s International Scholarship is available to eligible students studying on selected Postgraduate Taught degree </w:t>
            </w:r>
            <w:proofErr w:type="spellStart"/>
            <w:r w:rsidRPr="00DC62ED">
              <w:rPr>
                <w:rFonts w:eastAsia="Times New Roman" w:cstheme="minorHAnsi"/>
                <w:sz w:val="24"/>
                <w:szCs w:val="24"/>
              </w:rPr>
              <w:t>programmes</w:t>
            </w:r>
            <w:proofErr w:type="spellEnd"/>
            <w:r w:rsidRPr="00DC62ED">
              <w:rPr>
                <w:rFonts w:eastAsia="Times New Roman" w:cstheme="minorHAnsi"/>
                <w:sz w:val="24"/>
                <w:szCs w:val="24"/>
              </w:rPr>
              <w:t xml:space="preserve">. </w:t>
            </w:r>
          </w:p>
          <w:p w:rsidR="00BC1DF2" w:rsidRPr="00DC62ED" w:rsidRDefault="00BC1DF2" w:rsidP="003E6DAE">
            <w:pPr>
              <w:shd w:val="clear" w:color="auto" w:fill="FFFFFF"/>
              <w:spacing w:after="150"/>
              <w:ind w:left="72"/>
              <w:jc w:val="both"/>
              <w:rPr>
                <w:rFonts w:eastAsia="Times New Roman" w:cstheme="minorHAnsi"/>
                <w:sz w:val="24"/>
                <w:szCs w:val="24"/>
              </w:rPr>
            </w:pPr>
            <w:r w:rsidRPr="00DC62ED">
              <w:rPr>
                <w:rFonts w:eastAsia="Times New Roman" w:cstheme="minorHAnsi"/>
                <w:sz w:val="24"/>
                <w:szCs w:val="24"/>
              </w:rPr>
              <w:t xml:space="preserve">A complete list of eligible postgraduate </w:t>
            </w:r>
            <w:proofErr w:type="spellStart"/>
            <w:r w:rsidRPr="00DC62ED">
              <w:rPr>
                <w:rFonts w:eastAsia="Times New Roman" w:cstheme="minorHAnsi"/>
                <w:sz w:val="24"/>
                <w:szCs w:val="24"/>
              </w:rPr>
              <w:t>programmes</w:t>
            </w:r>
            <w:proofErr w:type="spellEnd"/>
            <w:r w:rsidRPr="00DC62ED">
              <w:rPr>
                <w:rFonts w:eastAsia="Times New Roman" w:cstheme="minorHAnsi"/>
                <w:sz w:val="24"/>
                <w:szCs w:val="24"/>
              </w:rPr>
              <w:t xml:space="preserve"> is available online. </w:t>
            </w:r>
            <w:proofErr w:type="spellStart"/>
            <w:r w:rsidRPr="00DC62ED">
              <w:rPr>
                <w:rFonts w:eastAsia="Times New Roman" w:cstheme="minorHAnsi"/>
                <w:sz w:val="24"/>
                <w:szCs w:val="24"/>
              </w:rPr>
              <w:t>Programmes</w:t>
            </w:r>
            <w:proofErr w:type="spellEnd"/>
            <w:r w:rsidRPr="00DC62ED">
              <w:rPr>
                <w:rFonts w:eastAsia="Times New Roman" w:cstheme="minorHAnsi"/>
                <w:sz w:val="24"/>
                <w:szCs w:val="24"/>
              </w:rPr>
              <w:t xml:space="preserve"> not shown in this list are not included in the Vice-Chancellor’s International Scholarship scheme.</w:t>
            </w:r>
          </w:p>
          <w:p w:rsidR="00BC1DF2" w:rsidRPr="00DC62ED" w:rsidRDefault="00BC1DF2" w:rsidP="003E6DAE">
            <w:pPr>
              <w:shd w:val="clear" w:color="auto" w:fill="FFFFFF"/>
              <w:spacing w:after="150"/>
              <w:ind w:left="72"/>
              <w:jc w:val="both"/>
              <w:rPr>
                <w:rFonts w:eastAsia="Times New Roman" w:cstheme="minorHAnsi"/>
                <w:sz w:val="24"/>
                <w:szCs w:val="24"/>
              </w:rPr>
            </w:pPr>
          </w:p>
          <w:p w:rsidR="00BC1DF2" w:rsidRPr="00DC62ED" w:rsidRDefault="00BC1DF2" w:rsidP="003E6DAE">
            <w:pPr>
              <w:shd w:val="clear" w:color="auto" w:fill="FFFFFF"/>
              <w:spacing w:after="150"/>
              <w:ind w:left="72"/>
              <w:jc w:val="both"/>
              <w:rPr>
                <w:rFonts w:eastAsia="Times New Roman" w:cstheme="minorHAnsi"/>
                <w:sz w:val="24"/>
                <w:szCs w:val="24"/>
              </w:rPr>
            </w:pPr>
          </w:p>
          <w:p w:rsidR="00BC1DF2" w:rsidRPr="00DC62ED" w:rsidRDefault="00BC1DF2" w:rsidP="00DC62ED">
            <w:pPr>
              <w:shd w:val="clear" w:color="auto" w:fill="FFFFFF"/>
              <w:spacing w:after="150"/>
              <w:ind w:left="72"/>
              <w:jc w:val="both"/>
              <w:rPr>
                <w:rFonts w:eastAsia="Times New Roman" w:cstheme="minorHAnsi"/>
                <w:sz w:val="24"/>
                <w:szCs w:val="24"/>
              </w:rPr>
            </w:pPr>
          </w:p>
        </w:tc>
        <w:tc>
          <w:tcPr>
            <w:tcW w:w="2700" w:type="dxa"/>
          </w:tcPr>
          <w:p w:rsidR="00084CBC" w:rsidRDefault="00DC62ED" w:rsidP="00DC62ED">
            <w:pPr>
              <w:pStyle w:val="NormalWeb"/>
              <w:shd w:val="clear" w:color="auto" w:fill="FFFFFF"/>
              <w:spacing w:before="0" w:beforeAutospacing="0" w:after="150" w:afterAutospacing="0"/>
              <w:jc w:val="both"/>
              <w:rPr>
                <w:rFonts w:asciiTheme="minorHAnsi" w:hAnsiTheme="minorHAnsi" w:cstheme="minorHAnsi"/>
              </w:rPr>
            </w:pPr>
            <w:r w:rsidRPr="00DC62ED">
              <w:rPr>
                <w:rFonts w:asciiTheme="minorHAnsi" w:hAnsiTheme="minorHAnsi" w:cstheme="minorHAnsi"/>
              </w:rPr>
              <w:t xml:space="preserve">No separate application for the scholarship is required. If you are holding an offer for an eligible </w:t>
            </w:r>
            <w:proofErr w:type="spellStart"/>
            <w:r w:rsidRPr="00DC62ED">
              <w:rPr>
                <w:rFonts w:asciiTheme="minorHAnsi" w:hAnsiTheme="minorHAnsi" w:cstheme="minorHAnsi"/>
              </w:rPr>
              <w:t>programme</w:t>
            </w:r>
            <w:proofErr w:type="spellEnd"/>
            <w:r w:rsidRPr="00DC62ED">
              <w:rPr>
                <w:rFonts w:asciiTheme="minorHAnsi" w:hAnsiTheme="minorHAnsi" w:cstheme="minorHAnsi"/>
              </w:rPr>
              <w:t xml:space="preserve"> and meet the criteria </w:t>
            </w:r>
            <w:proofErr w:type="gramStart"/>
            <w:r>
              <w:rPr>
                <w:rFonts w:asciiTheme="minorHAnsi" w:hAnsiTheme="minorHAnsi" w:cstheme="minorHAnsi"/>
              </w:rPr>
              <w:t>(</w:t>
            </w:r>
            <w:r w:rsidRPr="00DC62ED">
              <w:rPr>
                <w:rFonts w:asciiTheme="minorHAnsi" w:hAnsiTheme="minorHAnsi" w:cstheme="minorHAnsi"/>
                <w:color w:val="383735"/>
                <w:shd w:val="clear" w:color="auto" w:fill="FFFFFF"/>
              </w:rPr>
              <w:t> </w:t>
            </w:r>
            <w:proofErr w:type="gramEnd"/>
            <w:r w:rsidRPr="00DC62ED">
              <w:rPr>
                <w:rFonts w:asciiTheme="minorHAnsi" w:hAnsiTheme="minorHAnsi" w:cstheme="minorHAnsi"/>
              </w:rPr>
              <w:fldChar w:fldCharType="begin"/>
            </w:r>
            <w:r w:rsidRPr="00DC62ED">
              <w:rPr>
                <w:rFonts w:asciiTheme="minorHAnsi" w:hAnsiTheme="minorHAnsi" w:cstheme="minorHAnsi"/>
              </w:rPr>
              <w:instrText xml:space="preserve"> HYPERLINK "https://www.cardiff.ac.uk/__data/assets/pdf_file/0006/558789/Terms-and-Conditions-2021-22.pdf" </w:instrText>
            </w:r>
            <w:r w:rsidRPr="00DC62ED">
              <w:rPr>
                <w:rFonts w:asciiTheme="minorHAnsi" w:hAnsiTheme="minorHAnsi" w:cstheme="minorHAnsi"/>
              </w:rPr>
              <w:fldChar w:fldCharType="separate"/>
            </w:r>
            <w:r w:rsidRPr="00DC62ED">
              <w:rPr>
                <w:rStyle w:val="Hyperlink"/>
                <w:rFonts w:asciiTheme="minorHAnsi" w:hAnsiTheme="minorHAnsi" w:cstheme="minorHAnsi"/>
                <w:color w:val="045BC6"/>
                <w:shd w:val="clear" w:color="auto" w:fill="FFFFFF"/>
              </w:rPr>
              <w:t>terms and conditions</w:t>
            </w:r>
            <w:r w:rsidRPr="00DC62ED">
              <w:rPr>
                <w:rFonts w:asciiTheme="minorHAnsi" w:hAnsiTheme="minorHAnsi" w:cstheme="minorHAnsi"/>
              </w:rPr>
              <w:fldChar w:fldCharType="end"/>
            </w:r>
            <w:r>
              <w:rPr>
                <w:rFonts w:asciiTheme="minorHAnsi" w:hAnsiTheme="minorHAnsi" w:cstheme="minorHAnsi"/>
                <w:color w:val="383735"/>
                <w:shd w:val="clear" w:color="auto" w:fill="FFFFFF"/>
              </w:rPr>
              <w:t>)</w:t>
            </w:r>
            <w:r w:rsidRPr="00DC62ED">
              <w:rPr>
                <w:rFonts w:asciiTheme="minorHAnsi" w:hAnsiTheme="minorHAnsi" w:cstheme="minorHAnsi"/>
              </w:rPr>
              <w:t xml:space="preserve"> as set out in the terms &amp; conditions, you will automatically be awarded the Vice-Chancellor’s International Scholarship upon enrolment.</w:t>
            </w:r>
          </w:p>
          <w:p w:rsidR="00BE33C5" w:rsidRDefault="00BE33C5" w:rsidP="00DC62ED">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Application deadline</w:t>
            </w:r>
          </w:p>
          <w:p w:rsidR="00BE33C5" w:rsidRPr="00DC62ED" w:rsidRDefault="00BE33C5" w:rsidP="00DC62ED">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July</w:t>
            </w:r>
          </w:p>
        </w:tc>
        <w:tc>
          <w:tcPr>
            <w:tcW w:w="2880" w:type="dxa"/>
          </w:tcPr>
          <w:p w:rsidR="00D15531" w:rsidRDefault="00D15531" w:rsidP="003972D7">
            <w:pPr>
              <w:spacing w:after="72"/>
              <w:ind w:right="222"/>
              <w:jc w:val="both"/>
              <w:rPr>
                <w:rFonts w:cstheme="minorHAnsi"/>
                <w:color w:val="000000"/>
                <w:sz w:val="24"/>
                <w:szCs w:val="24"/>
              </w:rPr>
            </w:pPr>
            <w:r>
              <w:rPr>
                <w:rFonts w:cstheme="minorHAnsi"/>
                <w:color w:val="000000"/>
                <w:sz w:val="24"/>
                <w:szCs w:val="24"/>
              </w:rPr>
              <w:t xml:space="preserve">Postgraduate taught </w:t>
            </w:r>
            <w:proofErr w:type="spellStart"/>
            <w:r>
              <w:rPr>
                <w:rFonts w:cstheme="minorHAnsi"/>
                <w:color w:val="000000"/>
                <w:sz w:val="24"/>
                <w:szCs w:val="24"/>
              </w:rPr>
              <w:t>programmes</w:t>
            </w:r>
            <w:proofErr w:type="spellEnd"/>
            <w:r>
              <w:rPr>
                <w:rFonts w:cstheme="minorHAnsi"/>
                <w:color w:val="000000"/>
                <w:sz w:val="24"/>
                <w:szCs w:val="24"/>
              </w:rPr>
              <w:t xml:space="preserve"> </w:t>
            </w:r>
          </w:p>
          <w:p w:rsidR="00F62B01" w:rsidRDefault="00F62B01" w:rsidP="003972D7">
            <w:pPr>
              <w:spacing w:after="72"/>
              <w:ind w:right="222"/>
              <w:jc w:val="both"/>
              <w:rPr>
                <w:rFonts w:cstheme="minorHAnsi"/>
                <w:color w:val="000000"/>
                <w:sz w:val="24"/>
                <w:szCs w:val="24"/>
              </w:rPr>
            </w:pPr>
          </w:p>
          <w:p w:rsidR="00D15531" w:rsidRPr="009A7E9B" w:rsidRDefault="00D15531" w:rsidP="00C7464A">
            <w:pPr>
              <w:spacing w:after="72"/>
              <w:ind w:right="222"/>
              <w:jc w:val="both"/>
              <w:rPr>
                <w:rFonts w:cstheme="minorHAnsi"/>
                <w:color w:val="000000"/>
                <w:sz w:val="24"/>
                <w:szCs w:val="24"/>
              </w:rPr>
            </w:pPr>
          </w:p>
        </w:tc>
        <w:tc>
          <w:tcPr>
            <w:tcW w:w="2070" w:type="dxa"/>
          </w:tcPr>
          <w:p w:rsidR="00084CBC" w:rsidRPr="00A17232" w:rsidRDefault="00D15531" w:rsidP="003972D7">
            <w:pPr>
              <w:spacing w:after="72"/>
              <w:ind w:right="222"/>
              <w:jc w:val="both"/>
              <w:rPr>
                <w:rFonts w:cstheme="minorHAnsi"/>
                <w:color w:val="000000"/>
                <w:sz w:val="24"/>
                <w:szCs w:val="24"/>
              </w:rPr>
            </w:pPr>
            <w:r w:rsidRPr="00D15531">
              <w:rPr>
                <w:rFonts w:cstheme="minorHAnsi"/>
                <w:color w:val="000000"/>
                <w:sz w:val="24"/>
                <w:szCs w:val="24"/>
              </w:rPr>
              <w:t>£2,000</w:t>
            </w:r>
            <w:r>
              <w:rPr>
                <w:rFonts w:ascii="Arial" w:hAnsi="Arial" w:cs="Arial"/>
                <w:color w:val="383735"/>
                <w:sz w:val="26"/>
                <w:szCs w:val="26"/>
                <w:shd w:val="clear" w:color="auto" w:fill="FFFFFF"/>
              </w:rPr>
              <w:t> </w:t>
            </w:r>
          </w:p>
        </w:tc>
      </w:tr>
      <w:tr w:rsidR="00084CBC" w:rsidTr="003972D7">
        <w:trPr>
          <w:trHeight w:val="386"/>
        </w:trPr>
        <w:tc>
          <w:tcPr>
            <w:tcW w:w="14918" w:type="dxa"/>
            <w:gridSpan w:val="6"/>
          </w:tcPr>
          <w:p w:rsidR="00084CBC" w:rsidRDefault="00FE76C0" w:rsidP="003972D7">
            <w:pPr>
              <w:jc w:val="both"/>
              <w:rPr>
                <w:rFonts w:cstheme="minorHAnsi"/>
                <w:color w:val="000000"/>
                <w:sz w:val="24"/>
                <w:szCs w:val="24"/>
              </w:rPr>
            </w:pPr>
            <w:hyperlink r:id="rId89" w:history="1">
              <w:r w:rsidR="003F5E70" w:rsidRPr="00C26027">
                <w:rPr>
                  <w:rStyle w:val="Hyperlink"/>
                  <w:rFonts w:cstheme="minorHAnsi"/>
                  <w:sz w:val="24"/>
                  <w:szCs w:val="24"/>
                </w:rPr>
                <w:t>https://www.cardiff.ac.uk/study/international/funding-and-fees/international-scholarships/vc-international-scholarship</w:t>
              </w:r>
            </w:hyperlink>
          </w:p>
          <w:p w:rsidR="003F5E70" w:rsidRDefault="00FE76C0" w:rsidP="003972D7">
            <w:pPr>
              <w:jc w:val="both"/>
              <w:rPr>
                <w:rFonts w:cstheme="minorHAnsi"/>
                <w:color w:val="000000"/>
                <w:sz w:val="24"/>
                <w:szCs w:val="24"/>
              </w:rPr>
            </w:pPr>
            <w:hyperlink r:id="rId90" w:history="1">
              <w:r w:rsidR="003F5E70" w:rsidRPr="00C26027">
                <w:rPr>
                  <w:rStyle w:val="Hyperlink"/>
                  <w:rFonts w:cstheme="minorHAnsi"/>
                  <w:sz w:val="24"/>
                  <w:szCs w:val="24"/>
                </w:rPr>
                <w:t>https://www.cardiff.ac.uk/__data/assets/pdf_file/0008/565451/PG-Programme-List-2021.pdf</w:t>
              </w:r>
            </w:hyperlink>
            <w:r w:rsidR="003F5E70">
              <w:rPr>
                <w:rFonts w:cstheme="minorHAnsi"/>
                <w:color w:val="000000"/>
                <w:sz w:val="24"/>
                <w:szCs w:val="24"/>
              </w:rPr>
              <w:t xml:space="preserve"> </w:t>
            </w:r>
          </w:p>
          <w:p w:rsidR="008002CE" w:rsidRPr="00A17232" w:rsidRDefault="00FE76C0" w:rsidP="003972D7">
            <w:pPr>
              <w:jc w:val="both"/>
              <w:rPr>
                <w:rFonts w:cstheme="minorHAnsi"/>
                <w:color w:val="000000"/>
                <w:sz w:val="24"/>
                <w:szCs w:val="24"/>
              </w:rPr>
            </w:pPr>
            <w:hyperlink r:id="rId91" w:history="1">
              <w:r w:rsidR="008002CE" w:rsidRPr="00C26027">
                <w:rPr>
                  <w:rStyle w:val="Hyperlink"/>
                  <w:rFonts w:cstheme="minorHAnsi"/>
                  <w:sz w:val="24"/>
                  <w:szCs w:val="24"/>
                </w:rPr>
                <w:t>https://www.cardiff.ac.uk/__data/assets/pdf_file/0006/558789/Terms-and-Conditions-2021-22.pdf</w:t>
              </w:r>
            </w:hyperlink>
            <w:r w:rsidR="008002CE">
              <w:rPr>
                <w:rFonts w:cstheme="minorHAnsi"/>
                <w:color w:val="000000"/>
                <w:sz w:val="24"/>
                <w:szCs w:val="24"/>
              </w:rPr>
              <w:t xml:space="preserve"> </w:t>
            </w:r>
          </w:p>
        </w:tc>
      </w:tr>
    </w:tbl>
    <w:p w:rsidR="001874EF" w:rsidRDefault="001874EF"/>
    <w:p w:rsidR="001874EF" w:rsidRDefault="001874EF"/>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0A19C4" w:rsidTr="003972D7">
        <w:trPr>
          <w:trHeight w:val="782"/>
        </w:trPr>
        <w:tc>
          <w:tcPr>
            <w:tcW w:w="1852" w:type="dxa"/>
          </w:tcPr>
          <w:p w:rsidR="000A19C4" w:rsidRDefault="000A19C4" w:rsidP="003972D7">
            <w:pPr>
              <w:jc w:val="center"/>
              <w:rPr>
                <w:b/>
                <w:sz w:val="28"/>
                <w:szCs w:val="28"/>
                <w:u w:val="single"/>
              </w:rPr>
            </w:pPr>
            <w:r>
              <w:rPr>
                <w:b/>
                <w:sz w:val="28"/>
                <w:szCs w:val="28"/>
                <w:u w:val="single"/>
              </w:rPr>
              <w:lastRenderedPageBreak/>
              <w:t>Scholarship Name</w:t>
            </w:r>
          </w:p>
        </w:tc>
        <w:tc>
          <w:tcPr>
            <w:tcW w:w="2446" w:type="dxa"/>
          </w:tcPr>
          <w:p w:rsidR="000A19C4" w:rsidRDefault="000A19C4" w:rsidP="003972D7">
            <w:pPr>
              <w:jc w:val="center"/>
              <w:rPr>
                <w:b/>
                <w:sz w:val="28"/>
                <w:szCs w:val="28"/>
                <w:u w:val="single"/>
              </w:rPr>
            </w:pPr>
            <w:r>
              <w:rPr>
                <w:b/>
                <w:sz w:val="28"/>
                <w:szCs w:val="28"/>
                <w:u w:val="single"/>
              </w:rPr>
              <w:t>Overview</w:t>
            </w:r>
          </w:p>
        </w:tc>
        <w:tc>
          <w:tcPr>
            <w:tcW w:w="2970" w:type="dxa"/>
          </w:tcPr>
          <w:p w:rsidR="000A19C4" w:rsidRDefault="000A19C4" w:rsidP="003972D7">
            <w:pPr>
              <w:jc w:val="center"/>
              <w:rPr>
                <w:b/>
                <w:sz w:val="28"/>
                <w:szCs w:val="28"/>
                <w:u w:val="single"/>
              </w:rPr>
            </w:pPr>
            <w:r>
              <w:rPr>
                <w:b/>
                <w:sz w:val="28"/>
                <w:szCs w:val="28"/>
                <w:u w:val="single"/>
              </w:rPr>
              <w:t>Eligibility</w:t>
            </w:r>
          </w:p>
        </w:tc>
        <w:tc>
          <w:tcPr>
            <w:tcW w:w="2700" w:type="dxa"/>
          </w:tcPr>
          <w:p w:rsidR="000A19C4" w:rsidRDefault="000A19C4" w:rsidP="003972D7">
            <w:pPr>
              <w:jc w:val="center"/>
              <w:rPr>
                <w:b/>
                <w:sz w:val="28"/>
                <w:szCs w:val="28"/>
                <w:u w:val="single"/>
              </w:rPr>
            </w:pPr>
            <w:r>
              <w:rPr>
                <w:b/>
                <w:sz w:val="28"/>
                <w:szCs w:val="28"/>
                <w:u w:val="single"/>
              </w:rPr>
              <w:t>How to Apply</w:t>
            </w:r>
          </w:p>
        </w:tc>
        <w:tc>
          <w:tcPr>
            <w:tcW w:w="2880" w:type="dxa"/>
          </w:tcPr>
          <w:p w:rsidR="000A19C4" w:rsidRDefault="000A19C4"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0A19C4" w:rsidRDefault="000A19C4" w:rsidP="003972D7">
            <w:pPr>
              <w:jc w:val="center"/>
              <w:rPr>
                <w:b/>
                <w:sz w:val="28"/>
                <w:szCs w:val="28"/>
                <w:u w:val="single"/>
              </w:rPr>
            </w:pPr>
            <w:r>
              <w:rPr>
                <w:b/>
                <w:sz w:val="28"/>
                <w:szCs w:val="28"/>
                <w:u w:val="single"/>
              </w:rPr>
              <w:t xml:space="preserve">Scholarship Value </w:t>
            </w:r>
          </w:p>
        </w:tc>
      </w:tr>
      <w:tr w:rsidR="000A19C4" w:rsidTr="003972D7">
        <w:trPr>
          <w:trHeight w:val="386"/>
        </w:trPr>
        <w:tc>
          <w:tcPr>
            <w:tcW w:w="1852" w:type="dxa"/>
          </w:tcPr>
          <w:p w:rsidR="000A19C4" w:rsidRPr="0049527A" w:rsidRDefault="000A19C4" w:rsidP="003972D7">
            <w:pPr>
              <w:jc w:val="both"/>
              <w:rPr>
                <w:b/>
                <w:sz w:val="24"/>
                <w:szCs w:val="24"/>
              </w:rPr>
            </w:pPr>
            <w:r>
              <w:rPr>
                <w:b/>
                <w:sz w:val="24"/>
                <w:szCs w:val="24"/>
              </w:rPr>
              <w:t>Global Masters Scholarship (University of Birmingham)</w:t>
            </w:r>
          </w:p>
        </w:tc>
        <w:tc>
          <w:tcPr>
            <w:tcW w:w="2446" w:type="dxa"/>
          </w:tcPr>
          <w:p w:rsidR="000A19C4" w:rsidRPr="00F445FF" w:rsidRDefault="009D410D" w:rsidP="009D410D">
            <w:pPr>
              <w:spacing w:after="72"/>
              <w:ind w:right="222"/>
              <w:jc w:val="both"/>
              <w:rPr>
                <w:rFonts w:eastAsia="Times New Roman" w:cstheme="minorHAnsi"/>
                <w:sz w:val="24"/>
                <w:szCs w:val="24"/>
              </w:rPr>
            </w:pPr>
            <w:r w:rsidRPr="009D410D">
              <w:rPr>
                <w:rFonts w:eastAsia="Times New Roman" w:cstheme="minorHAnsi"/>
                <w:sz w:val="24"/>
                <w:szCs w:val="24"/>
              </w:rPr>
              <w:t xml:space="preserve">Birmingham has a proud heritage of removing barriers to education to enable the most academically talented students to fulfill their potential in learning and education. Keeping this in mind they launched a new Global Masters Scholarship to attract and support the most academically talented international students from across the world to </w:t>
            </w:r>
            <w:r>
              <w:rPr>
                <w:rFonts w:eastAsia="Times New Roman" w:cstheme="minorHAnsi"/>
                <w:sz w:val="24"/>
                <w:szCs w:val="24"/>
              </w:rPr>
              <w:t>their</w:t>
            </w:r>
            <w:r w:rsidRPr="009D410D">
              <w:rPr>
                <w:rFonts w:eastAsia="Times New Roman" w:cstheme="minorHAnsi"/>
                <w:sz w:val="24"/>
                <w:szCs w:val="24"/>
              </w:rPr>
              <w:t xml:space="preserve"> Masters </w:t>
            </w:r>
            <w:proofErr w:type="gramStart"/>
            <w:r w:rsidRPr="009D410D">
              <w:rPr>
                <w:rFonts w:eastAsia="Times New Roman" w:cstheme="minorHAnsi"/>
                <w:sz w:val="24"/>
                <w:szCs w:val="24"/>
              </w:rPr>
              <w:t>degrees</w:t>
            </w:r>
            <w:r>
              <w:rPr>
                <w:rFonts w:eastAsia="Times New Roman" w:cstheme="minorHAnsi"/>
                <w:sz w:val="24"/>
                <w:szCs w:val="24"/>
              </w:rPr>
              <w:t xml:space="preserve"> .</w:t>
            </w:r>
            <w:proofErr w:type="gramEnd"/>
            <w:r>
              <w:rPr>
                <w:rFonts w:eastAsia="Times New Roman" w:cstheme="minorHAnsi"/>
                <w:sz w:val="24"/>
                <w:szCs w:val="24"/>
              </w:rPr>
              <w:t xml:space="preserve"> </w:t>
            </w:r>
          </w:p>
        </w:tc>
        <w:tc>
          <w:tcPr>
            <w:tcW w:w="2970" w:type="dxa"/>
          </w:tcPr>
          <w:p w:rsidR="005569E0" w:rsidRPr="005569E0" w:rsidRDefault="005569E0" w:rsidP="005569E0">
            <w:pPr>
              <w:spacing w:after="72"/>
              <w:ind w:right="222"/>
              <w:jc w:val="both"/>
              <w:rPr>
                <w:rFonts w:eastAsia="Times New Roman" w:cstheme="minorHAnsi"/>
                <w:sz w:val="24"/>
                <w:szCs w:val="24"/>
              </w:rPr>
            </w:pPr>
            <w:r>
              <w:rPr>
                <w:rFonts w:eastAsia="Times New Roman" w:cstheme="minorHAnsi"/>
                <w:sz w:val="24"/>
                <w:szCs w:val="24"/>
              </w:rPr>
              <w:t xml:space="preserve">In order to be eligible </w:t>
            </w:r>
            <w:r w:rsidRPr="005569E0">
              <w:rPr>
                <w:rFonts w:eastAsia="Times New Roman" w:cstheme="minorHAnsi"/>
                <w:sz w:val="24"/>
                <w:szCs w:val="24"/>
              </w:rPr>
              <w:t>candidates must meet the following requirements. Candidates must:</w:t>
            </w:r>
          </w:p>
          <w:p w:rsidR="005569E0" w:rsidRPr="005569E0" w:rsidRDefault="005569E0" w:rsidP="005569E0">
            <w:pPr>
              <w:pStyle w:val="ListParagraph"/>
              <w:numPr>
                <w:ilvl w:val="0"/>
                <w:numId w:val="25"/>
              </w:numPr>
              <w:spacing w:after="72"/>
              <w:ind w:left="218" w:right="222" w:hanging="218"/>
              <w:jc w:val="both"/>
              <w:rPr>
                <w:rFonts w:eastAsia="Times New Roman" w:cstheme="minorHAnsi"/>
                <w:sz w:val="24"/>
                <w:szCs w:val="24"/>
              </w:rPr>
            </w:pPr>
            <w:r w:rsidRPr="005569E0">
              <w:rPr>
                <w:rFonts w:eastAsia="Times New Roman" w:cstheme="minorHAnsi"/>
                <w:sz w:val="24"/>
                <w:szCs w:val="24"/>
              </w:rPr>
              <w:t>Have received, and accepted, an offer of admission for a taught Master’s degree at the University of Birmingham UK Campus to study in the academic year.</w:t>
            </w:r>
          </w:p>
          <w:p w:rsidR="005569E0" w:rsidRPr="005569E0" w:rsidRDefault="005569E0" w:rsidP="005569E0">
            <w:pPr>
              <w:pStyle w:val="ListParagraph"/>
              <w:numPr>
                <w:ilvl w:val="0"/>
                <w:numId w:val="25"/>
              </w:numPr>
              <w:spacing w:after="72"/>
              <w:ind w:left="218" w:right="222" w:hanging="218"/>
              <w:jc w:val="both"/>
              <w:rPr>
                <w:rFonts w:eastAsia="Times New Roman" w:cstheme="minorHAnsi"/>
                <w:sz w:val="24"/>
                <w:szCs w:val="24"/>
              </w:rPr>
            </w:pPr>
            <w:r w:rsidRPr="005569E0">
              <w:rPr>
                <w:rFonts w:eastAsia="Times New Roman" w:cstheme="minorHAnsi"/>
                <w:sz w:val="24"/>
                <w:szCs w:val="24"/>
              </w:rPr>
              <w:t>Be classed as ‘domiciled’ in one of the eligible countries.</w:t>
            </w:r>
          </w:p>
          <w:p w:rsidR="005569E0" w:rsidRPr="005569E0" w:rsidRDefault="005569E0" w:rsidP="005569E0">
            <w:pPr>
              <w:pStyle w:val="ListParagraph"/>
              <w:numPr>
                <w:ilvl w:val="0"/>
                <w:numId w:val="25"/>
              </w:numPr>
              <w:spacing w:after="72"/>
              <w:ind w:left="218" w:right="222" w:hanging="218"/>
              <w:jc w:val="both"/>
              <w:rPr>
                <w:rFonts w:eastAsia="Times New Roman" w:cstheme="minorHAnsi"/>
                <w:sz w:val="24"/>
                <w:szCs w:val="24"/>
              </w:rPr>
            </w:pPr>
            <w:r w:rsidRPr="005569E0">
              <w:rPr>
                <w:rFonts w:eastAsia="Times New Roman" w:cstheme="minorHAnsi"/>
                <w:sz w:val="24"/>
                <w:szCs w:val="24"/>
              </w:rPr>
              <w:t>Be classed by the University as an overseas fee payer for tuition fee purposes.</w:t>
            </w:r>
          </w:p>
          <w:p w:rsidR="005569E0" w:rsidRPr="005569E0" w:rsidRDefault="005569E0" w:rsidP="005569E0">
            <w:pPr>
              <w:pStyle w:val="ListParagraph"/>
              <w:numPr>
                <w:ilvl w:val="0"/>
                <w:numId w:val="25"/>
              </w:numPr>
              <w:spacing w:after="72"/>
              <w:ind w:left="218" w:right="222" w:hanging="218"/>
              <w:jc w:val="both"/>
              <w:rPr>
                <w:rFonts w:eastAsia="Times New Roman" w:cstheme="minorHAnsi"/>
                <w:sz w:val="24"/>
                <w:szCs w:val="24"/>
              </w:rPr>
            </w:pPr>
            <w:r w:rsidRPr="005569E0">
              <w:rPr>
                <w:rFonts w:eastAsia="Times New Roman" w:cstheme="minorHAnsi"/>
                <w:sz w:val="24"/>
                <w:szCs w:val="24"/>
              </w:rPr>
              <w:t xml:space="preserve">Start their studies at the University in September/ </w:t>
            </w:r>
            <w:proofErr w:type="gramStart"/>
            <w:r w:rsidRPr="005569E0">
              <w:rPr>
                <w:rFonts w:eastAsia="Times New Roman" w:cstheme="minorHAnsi"/>
                <w:sz w:val="24"/>
                <w:szCs w:val="24"/>
              </w:rPr>
              <w:t>October  on</w:t>
            </w:r>
            <w:proofErr w:type="gramEnd"/>
            <w:r w:rsidRPr="005569E0">
              <w:rPr>
                <w:rFonts w:eastAsia="Times New Roman" w:cstheme="minorHAnsi"/>
                <w:sz w:val="24"/>
                <w:szCs w:val="24"/>
              </w:rPr>
              <w:t xml:space="preserve"> a course delivered on-campus.</w:t>
            </w:r>
          </w:p>
          <w:p w:rsidR="005569E0" w:rsidRPr="005569E0" w:rsidRDefault="005569E0" w:rsidP="005569E0">
            <w:pPr>
              <w:pStyle w:val="ListParagraph"/>
              <w:numPr>
                <w:ilvl w:val="0"/>
                <w:numId w:val="25"/>
              </w:numPr>
              <w:spacing w:after="72"/>
              <w:ind w:left="218" w:right="222" w:hanging="218"/>
              <w:jc w:val="both"/>
              <w:rPr>
                <w:rFonts w:eastAsia="Times New Roman" w:cstheme="minorHAnsi"/>
                <w:sz w:val="24"/>
                <w:szCs w:val="24"/>
              </w:rPr>
            </w:pPr>
            <w:r w:rsidRPr="005569E0">
              <w:rPr>
                <w:rFonts w:eastAsia="Times New Roman" w:cstheme="minorHAnsi"/>
                <w:sz w:val="24"/>
                <w:szCs w:val="24"/>
              </w:rPr>
              <w:t xml:space="preserve">Be academically exceptional and able to provide evidence for </w:t>
            </w:r>
            <w:r w:rsidRPr="005569E0">
              <w:rPr>
                <w:rFonts w:eastAsia="Times New Roman" w:cstheme="minorHAnsi"/>
                <w:sz w:val="24"/>
                <w:szCs w:val="24"/>
              </w:rPr>
              <w:lastRenderedPageBreak/>
              <w:t xml:space="preserve">this in the scholarship application statement. Candidates must also have, or be expecting to achieve, a first class overall grade (at least 70% in the </w:t>
            </w:r>
            <w:r>
              <w:rPr>
                <w:rFonts w:eastAsia="Times New Roman" w:cstheme="minorHAnsi"/>
                <w:sz w:val="24"/>
                <w:szCs w:val="24"/>
              </w:rPr>
              <w:t>Indian grading system</w:t>
            </w:r>
            <w:r w:rsidRPr="005569E0">
              <w:rPr>
                <w:rFonts w:eastAsia="Times New Roman" w:cstheme="minorHAnsi"/>
                <w:sz w:val="24"/>
                <w:szCs w:val="24"/>
              </w:rPr>
              <w:t>) in a bachelors degree or equivalent.</w:t>
            </w:r>
          </w:p>
          <w:p w:rsidR="000A19C4" w:rsidRPr="00DC62ED" w:rsidRDefault="000A19C4" w:rsidP="003972D7">
            <w:pPr>
              <w:shd w:val="clear" w:color="auto" w:fill="FFFFFF"/>
              <w:spacing w:after="150"/>
              <w:ind w:left="72"/>
              <w:jc w:val="both"/>
              <w:rPr>
                <w:rFonts w:eastAsia="Times New Roman" w:cstheme="minorHAnsi"/>
                <w:sz w:val="24"/>
                <w:szCs w:val="24"/>
              </w:rPr>
            </w:pPr>
          </w:p>
        </w:tc>
        <w:tc>
          <w:tcPr>
            <w:tcW w:w="2700" w:type="dxa"/>
          </w:tcPr>
          <w:p w:rsidR="009C5983" w:rsidRDefault="009C5983" w:rsidP="009C5983">
            <w:pPr>
              <w:spacing w:after="72"/>
              <w:ind w:right="222"/>
              <w:jc w:val="both"/>
              <w:rPr>
                <w:rFonts w:eastAsia="Times New Roman" w:cstheme="minorHAnsi"/>
                <w:sz w:val="24"/>
                <w:szCs w:val="24"/>
              </w:rPr>
            </w:pPr>
            <w:r w:rsidRPr="009C5983">
              <w:rPr>
                <w:rFonts w:eastAsia="Times New Roman" w:cstheme="minorHAnsi"/>
                <w:sz w:val="24"/>
                <w:szCs w:val="24"/>
              </w:rPr>
              <w:lastRenderedPageBreak/>
              <w:t xml:space="preserve">This is a competitive scholarship and candidates who fulfill the eligibility requirements and who have been issued and accepted an offer of admission to a Master’s degree at Birmingham, are welcome to apply for this scholarship by completing </w:t>
            </w:r>
            <w:r>
              <w:rPr>
                <w:rFonts w:eastAsia="Times New Roman" w:cstheme="minorHAnsi"/>
                <w:sz w:val="24"/>
                <w:szCs w:val="24"/>
              </w:rPr>
              <w:t>the</w:t>
            </w:r>
            <w:r w:rsidRPr="009C5983">
              <w:rPr>
                <w:rFonts w:eastAsia="Times New Roman" w:cstheme="minorHAnsi"/>
                <w:sz w:val="24"/>
                <w:szCs w:val="24"/>
              </w:rPr>
              <w:t xml:space="preserve"> online scholarship application form which can be accessed using the link below.</w:t>
            </w:r>
          </w:p>
          <w:p w:rsidR="009C5983" w:rsidRPr="009C5983" w:rsidRDefault="009C5983" w:rsidP="009C5983">
            <w:pPr>
              <w:spacing w:after="72"/>
              <w:ind w:right="222"/>
              <w:jc w:val="both"/>
              <w:rPr>
                <w:rFonts w:eastAsia="Times New Roman" w:cstheme="minorHAnsi"/>
                <w:sz w:val="24"/>
                <w:szCs w:val="24"/>
              </w:rPr>
            </w:pPr>
            <w:r w:rsidRPr="009C5983">
              <w:rPr>
                <w:rFonts w:cstheme="minorHAnsi"/>
                <w:color w:val="4C4C4C"/>
                <w:sz w:val="24"/>
                <w:szCs w:val="24"/>
                <w:shd w:val="clear" w:color="auto" w:fill="FFFFFF"/>
              </w:rPr>
              <w:t> </w:t>
            </w:r>
            <w:hyperlink r:id="rId92" w:tooltip="GMS application form" w:history="1">
              <w:proofErr w:type="gramStart"/>
              <w:r w:rsidRPr="009C5983">
                <w:rPr>
                  <w:rStyle w:val="Hyperlink"/>
                  <w:rFonts w:cstheme="minorHAnsi"/>
                  <w:color w:val="006892"/>
                  <w:sz w:val="24"/>
                  <w:szCs w:val="24"/>
                  <w:shd w:val="clear" w:color="auto" w:fill="FFFFFF"/>
                </w:rPr>
                <w:t>online</w:t>
              </w:r>
              <w:proofErr w:type="gramEnd"/>
              <w:r w:rsidRPr="009C5983">
                <w:rPr>
                  <w:rStyle w:val="Hyperlink"/>
                  <w:rFonts w:cstheme="minorHAnsi"/>
                  <w:color w:val="006892"/>
                  <w:sz w:val="24"/>
                  <w:szCs w:val="24"/>
                  <w:shd w:val="clear" w:color="auto" w:fill="FFFFFF"/>
                </w:rPr>
                <w:t xml:space="preserve"> scholarship application form</w:t>
              </w:r>
            </w:hyperlink>
            <w:r w:rsidRPr="009C5983">
              <w:rPr>
                <w:rFonts w:cstheme="minorHAnsi"/>
                <w:color w:val="4C4C4C"/>
                <w:sz w:val="24"/>
                <w:szCs w:val="24"/>
                <w:shd w:val="clear" w:color="auto" w:fill="FFFFFF"/>
              </w:rPr>
              <w:t>.</w:t>
            </w:r>
          </w:p>
          <w:p w:rsidR="009C5983" w:rsidRPr="009C5983" w:rsidRDefault="009C5983" w:rsidP="009C5983">
            <w:pPr>
              <w:spacing w:after="72"/>
              <w:ind w:right="222"/>
              <w:jc w:val="both"/>
              <w:rPr>
                <w:rFonts w:eastAsia="Times New Roman" w:cstheme="minorHAnsi"/>
                <w:sz w:val="24"/>
                <w:szCs w:val="24"/>
              </w:rPr>
            </w:pPr>
            <w:r w:rsidRPr="009C5983">
              <w:rPr>
                <w:rFonts w:eastAsia="Times New Roman" w:cstheme="minorHAnsi"/>
                <w:sz w:val="24"/>
                <w:szCs w:val="24"/>
              </w:rPr>
              <w:t xml:space="preserve">Please complete the form accurately </w:t>
            </w:r>
            <w:r>
              <w:rPr>
                <w:rFonts w:eastAsia="Times New Roman" w:cstheme="minorHAnsi"/>
                <w:sz w:val="24"/>
                <w:szCs w:val="24"/>
              </w:rPr>
              <w:t>submit for review</w:t>
            </w:r>
            <w:r w:rsidRPr="009C5983">
              <w:rPr>
                <w:rFonts w:eastAsia="Times New Roman" w:cstheme="minorHAnsi"/>
                <w:sz w:val="24"/>
                <w:szCs w:val="24"/>
              </w:rPr>
              <w:t>. </w:t>
            </w:r>
          </w:p>
          <w:p w:rsidR="009C5983" w:rsidRDefault="009C5983" w:rsidP="003972D7">
            <w:pPr>
              <w:pStyle w:val="NormalWeb"/>
              <w:shd w:val="clear" w:color="auto" w:fill="FFFFFF"/>
              <w:spacing w:before="0" w:beforeAutospacing="0" w:after="150" w:afterAutospacing="0"/>
              <w:jc w:val="both"/>
              <w:rPr>
                <w:rFonts w:asciiTheme="minorHAnsi" w:hAnsiTheme="minorHAnsi" w:cstheme="minorHAnsi"/>
              </w:rPr>
            </w:pPr>
          </w:p>
          <w:p w:rsidR="009C5983" w:rsidRDefault="005569E0" w:rsidP="003972D7">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 xml:space="preserve">Application deadline </w:t>
            </w:r>
            <w:r w:rsidR="009C5983">
              <w:rPr>
                <w:rFonts w:asciiTheme="minorHAnsi" w:hAnsiTheme="minorHAnsi" w:cstheme="minorHAnsi"/>
              </w:rPr>
              <w:t>–</w:t>
            </w:r>
            <w:r>
              <w:rPr>
                <w:rFonts w:asciiTheme="minorHAnsi" w:hAnsiTheme="minorHAnsi" w:cstheme="minorHAnsi"/>
              </w:rPr>
              <w:t xml:space="preserve"> </w:t>
            </w:r>
          </w:p>
          <w:p w:rsidR="000A19C4" w:rsidRPr="00DC62ED" w:rsidRDefault="005569E0" w:rsidP="003972D7">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June</w:t>
            </w:r>
          </w:p>
        </w:tc>
        <w:tc>
          <w:tcPr>
            <w:tcW w:w="2880" w:type="dxa"/>
          </w:tcPr>
          <w:p w:rsidR="005569E0" w:rsidRPr="005569E0" w:rsidRDefault="005569E0" w:rsidP="005569E0">
            <w:pPr>
              <w:spacing w:after="72"/>
              <w:ind w:right="222"/>
              <w:jc w:val="both"/>
              <w:rPr>
                <w:rFonts w:eastAsia="Times New Roman" w:cstheme="minorHAnsi"/>
                <w:sz w:val="24"/>
                <w:szCs w:val="24"/>
              </w:rPr>
            </w:pPr>
            <w:r w:rsidRPr="005569E0">
              <w:rPr>
                <w:rFonts w:eastAsia="Times New Roman" w:cstheme="minorHAnsi"/>
                <w:sz w:val="24"/>
                <w:szCs w:val="24"/>
              </w:rPr>
              <w:t xml:space="preserve">All taught Masters </w:t>
            </w:r>
            <w:proofErr w:type="spellStart"/>
            <w:r w:rsidRPr="005569E0">
              <w:rPr>
                <w:rFonts w:eastAsia="Times New Roman" w:cstheme="minorHAnsi"/>
                <w:sz w:val="24"/>
                <w:szCs w:val="24"/>
              </w:rPr>
              <w:t>programmes</w:t>
            </w:r>
            <w:proofErr w:type="spellEnd"/>
            <w:r w:rsidRPr="005569E0">
              <w:rPr>
                <w:rFonts w:eastAsia="Times New Roman" w:cstheme="minorHAnsi"/>
                <w:sz w:val="24"/>
                <w:szCs w:val="24"/>
              </w:rPr>
              <w:t xml:space="preserve"> are eligible for this scholarship, with the exception of </w:t>
            </w:r>
            <w:proofErr w:type="spellStart"/>
            <w:r w:rsidRPr="005569E0">
              <w:rPr>
                <w:rFonts w:eastAsia="Times New Roman" w:cstheme="minorHAnsi"/>
                <w:sz w:val="24"/>
                <w:szCs w:val="24"/>
              </w:rPr>
              <w:t>programmes</w:t>
            </w:r>
            <w:proofErr w:type="spellEnd"/>
            <w:r w:rsidRPr="005569E0">
              <w:rPr>
                <w:rFonts w:eastAsia="Times New Roman" w:cstheme="minorHAnsi"/>
                <w:sz w:val="24"/>
                <w:szCs w:val="24"/>
              </w:rPr>
              <w:t xml:space="preserve"> in the Birmingham Business School, for which there are separate </w:t>
            </w:r>
            <w:hyperlink r:id="rId93" w:tooltip="Business School MSc Scholarships" w:history="1">
              <w:r w:rsidRPr="005569E0">
                <w:rPr>
                  <w:rFonts w:eastAsia="Times New Roman" w:cstheme="minorHAnsi"/>
                  <w:sz w:val="24"/>
                  <w:szCs w:val="24"/>
                </w:rPr>
                <w:t>MSc</w:t>
              </w:r>
            </w:hyperlink>
            <w:r w:rsidRPr="005569E0">
              <w:rPr>
                <w:rFonts w:eastAsia="Times New Roman" w:cstheme="minorHAnsi"/>
                <w:sz w:val="24"/>
                <w:szCs w:val="24"/>
              </w:rPr>
              <w:t> and </w:t>
            </w:r>
            <w:hyperlink r:id="rId94" w:tooltip="Business School MBA Scholarships" w:history="1">
              <w:r w:rsidRPr="005569E0">
                <w:rPr>
                  <w:rFonts w:eastAsia="Times New Roman" w:cstheme="minorHAnsi"/>
                  <w:sz w:val="24"/>
                  <w:szCs w:val="24"/>
                </w:rPr>
                <w:t>MBA </w:t>
              </w:r>
            </w:hyperlink>
            <w:r w:rsidRPr="005569E0">
              <w:rPr>
                <w:rFonts w:eastAsia="Times New Roman" w:cstheme="minorHAnsi"/>
                <w:sz w:val="24"/>
                <w:szCs w:val="24"/>
              </w:rPr>
              <w:t>scholarships on offer.</w:t>
            </w:r>
          </w:p>
          <w:p w:rsidR="000A19C4" w:rsidRPr="009A7E9B" w:rsidRDefault="000A19C4" w:rsidP="003972D7">
            <w:pPr>
              <w:spacing w:after="72"/>
              <w:ind w:right="222"/>
              <w:jc w:val="both"/>
              <w:rPr>
                <w:rFonts w:cstheme="minorHAnsi"/>
                <w:color w:val="000000"/>
                <w:sz w:val="24"/>
                <w:szCs w:val="24"/>
              </w:rPr>
            </w:pPr>
          </w:p>
        </w:tc>
        <w:tc>
          <w:tcPr>
            <w:tcW w:w="2070" w:type="dxa"/>
          </w:tcPr>
          <w:p w:rsidR="000A19C4" w:rsidRPr="00794BF6" w:rsidRDefault="009D410D" w:rsidP="003972D7">
            <w:pPr>
              <w:spacing w:after="72"/>
              <w:ind w:right="222"/>
              <w:jc w:val="both"/>
              <w:rPr>
                <w:rFonts w:eastAsia="Times New Roman" w:cstheme="minorHAnsi"/>
                <w:sz w:val="24"/>
                <w:szCs w:val="24"/>
              </w:rPr>
            </w:pPr>
            <w:r w:rsidRPr="00794BF6">
              <w:rPr>
                <w:rFonts w:eastAsia="Times New Roman" w:cstheme="minorHAnsi"/>
                <w:sz w:val="24"/>
                <w:szCs w:val="24"/>
              </w:rPr>
              <w:t>£10,000 </w:t>
            </w:r>
          </w:p>
          <w:p w:rsidR="009D410D" w:rsidRPr="00A17232" w:rsidRDefault="009D410D" w:rsidP="003972D7">
            <w:pPr>
              <w:spacing w:after="72"/>
              <w:ind w:right="222"/>
              <w:jc w:val="both"/>
              <w:rPr>
                <w:rFonts w:cstheme="minorHAnsi"/>
                <w:color w:val="000000"/>
                <w:sz w:val="24"/>
                <w:szCs w:val="24"/>
              </w:rPr>
            </w:pPr>
            <w:r w:rsidRPr="00794BF6">
              <w:rPr>
                <w:rFonts w:eastAsia="Times New Roman" w:cstheme="minorHAnsi"/>
                <w:sz w:val="24"/>
                <w:szCs w:val="24"/>
              </w:rPr>
              <w:t>No.</w:t>
            </w:r>
            <w:r w:rsidR="00794BF6">
              <w:rPr>
                <w:rFonts w:eastAsia="Times New Roman" w:cstheme="minorHAnsi"/>
                <w:sz w:val="24"/>
                <w:szCs w:val="24"/>
              </w:rPr>
              <w:t xml:space="preserve"> </w:t>
            </w:r>
            <w:r w:rsidRPr="00794BF6">
              <w:rPr>
                <w:rFonts w:eastAsia="Times New Roman" w:cstheme="minorHAnsi"/>
                <w:sz w:val="24"/>
                <w:szCs w:val="24"/>
              </w:rPr>
              <w:t>of Scholarships 30</w:t>
            </w:r>
          </w:p>
        </w:tc>
      </w:tr>
      <w:tr w:rsidR="000A19C4" w:rsidTr="003972D7">
        <w:trPr>
          <w:trHeight w:val="386"/>
        </w:trPr>
        <w:tc>
          <w:tcPr>
            <w:tcW w:w="14918" w:type="dxa"/>
            <w:gridSpan w:val="6"/>
          </w:tcPr>
          <w:p w:rsidR="0038314E" w:rsidRPr="00A17232" w:rsidRDefault="000A19C4" w:rsidP="0038314E">
            <w:pPr>
              <w:jc w:val="both"/>
              <w:rPr>
                <w:rFonts w:cstheme="minorHAnsi"/>
                <w:color w:val="000000"/>
                <w:sz w:val="24"/>
                <w:szCs w:val="24"/>
              </w:rPr>
            </w:pPr>
            <w:r>
              <w:rPr>
                <w:rFonts w:cstheme="minorHAnsi"/>
                <w:color w:val="000000"/>
                <w:sz w:val="24"/>
                <w:szCs w:val="24"/>
              </w:rPr>
              <w:lastRenderedPageBreak/>
              <w:t xml:space="preserve"> </w:t>
            </w:r>
            <w:hyperlink r:id="rId95" w:history="1">
              <w:r w:rsidR="008C26A9" w:rsidRPr="00C26027">
                <w:rPr>
                  <w:rStyle w:val="Hyperlink"/>
                  <w:rFonts w:cstheme="minorHAnsi"/>
                  <w:sz w:val="24"/>
                  <w:szCs w:val="24"/>
                </w:rPr>
                <w:t>https://www.birmingham.ac.uk/international/students/global-masters-scholarship.aspx</w:t>
              </w:r>
            </w:hyperlink>
          </w:p>
        </w:tc>
      </w:tr>
    </w:tbl>
    <w:p w:rsidR="001874EF" w:rsidRDefault="001874EF"/>
    <w:p w:rsidR="00F445FF" w:rsidRDefault="00F445FF"/>
    <w:p w:rsidR="00615209" w:rsidRDefault="00615209"/>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615209" w:rsidTr="003972D7">
        <w:trPr>
          <w:trHeight w:val="782"/>
        </w:trPr>
        <w:tc>
          <w:tcPr>
            <w:tcW w:w="1852" w:type="dxa"/>
          </w:tcPr>
          <w:p w:rsidR="00615209" w:rsidRDefault="00615209" w:rsidP="003972D7">
            <w:pPr>
              <w:jc w:val="center"/>
              <w:rPr>
                <w:b/>
                <w:sz w:val="28"/>
                <w:szCs w:val="28"/>
                <w:u w:val="single"/>
              </w:rPr>
            </w:pPr>
            <w:r>
              <w:rPr>
                <w:b/>
                <w:sz w:val="28"/>
                <w:szCs w:val="28"/>
                <w:u w:val="single"/>
              </w:rPr>
              <w:t>Scholarship Name</w:t>
            </w:r>
          </w:p>
        </w:tc>
        <w:tc>
          <w:tcPr>
            <w:tcW w:w="2446" w:type="dxa"/>
          </w:tcPr>
          <w:p w:rsidR="00615209" w:rsidRDefault="00615209" w:rsidP="003972D7">
            <w:pPr>
              <w:jc w:val="center"/>
              <w:rPr>
                <w:b/>
                <w:sz w:val="28"/>
                <w:szCs w:val="28"/>
                <w:u w:val="single"/>
              </w:rPr>
            </w:pPr>
            <w:r>
              <w:rPr>
                <w:b/>
                <w:sz w:val="28"/>
                <w:szCs w:val="28"/>
                <w:u w:val="single"/>
              </w:rPr>
              <w:t>Overview</w:t>
            </w:r>
          </w:p>
        </w:tc>
        <w:tc>
          <w:tcPr>
            <w:tcW w:w="2970" w:type="dxa"/>
          </w:tcPr>
          <w:p w:rsidR="00615209" w:rsidRDefault="00615209" w:rsidP="003972D7">
            <w:pPr>
              <w:jc w:val="center"/>
              <w:rPr>
                <w:b/>
                <w:sz w:val="28"/>
                <w:szCs w:val="28"/>
                <w:u w:val="single"/>
              </w:rPr>
            </w:pPr>
            <w:r>
              <w:rPr>
                <w:b/>
                <w:sz w:val="28"/>
                <w:szCs w:val="28"/>
                <w:u w:val="single"/>
              </w:rPr>
              <w:t>Eligibility</w:t>
            </w:r>
          </w:p>
        </w:tc>
        <w:tc>
          <w:tcPr>
            <w:tcW w:w="2700" w:type="dxa"/>
          </w:tcPr>
          <w:p w:rsidR="00615209" w:rsidRDefault="00615209" w:rsidP="003972D7">
            <w:pPr>
              <w:jc w:val="center"/>
              <w:rPr>
                <w:b/>
                <w:sz w:val="28"/>
                <w:szCs w:val="28"/>
                <w:u w:val="single"/>
              </w:rPr>
            </w:pPr>
            <w:r>
              <w:rPr>
                <w:b/>
                <w:sz w:val="28"/>
                <w:szCs w:val="28"/>
                <w:u w:val="single"/>
              </w:rPr>
              <w:t>How to Apply</w:t>
            </w:r>
          </w:p>
        </w:tc>
        <w:tc>
          <w:tcPr>
            <w:tcW w:w="2880" w:type="dxa"/>
          </w:tcPr>
          <w:p w:rsidR="00615209" w:rsidRDefault="00615209"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615209" w:rsidRDefault="00615209" w:rsidP="003972D7">
            <w:pPr>
              <w:jc w:val="center"/>
              <w:rPr>
                <w:b/>
                <w:sz w:val="28"/>
                <w:szCs w:val="28"/>
                <w:u w:val="single"/>
              </w:rPr>
            </w:pPr>
            <w:r>
              <w:rPr>
                <w:b/>
                <w:sz w:val="28"/>
                <w:szCs w:val="28"/>
                <w:u w:val="single"/>
              </w:rPr>
              <w:t xml:space="preserve">Scholarship Value </w:t>
            </w:r>
          </w:p>
        </w:tc>
      </w:tr>
      <w:tr w:rsidR="00615209" w:rsidTr="003972D7">
        <w:trPr>
          <w:trHeight w:val="386"/>
        </w:trPr>
        <w:tc>
          <w:tcPr>
            <w:tcW w:w="1852" w:type="dxa"/>
          </w:tcPr>
          <w:p w:rsidR="00615209" w:rsidRPr="00615209" w:rsidRDefault="00615209" w:rsidP="00615209">
            <w:pPr>
              <w:jc w:val="both"/>
              <w:rPr>
                <w:b/>
                <w:sz w:val="24"/>
                <w:szCs w:val="24"/>
              </w:rPr>
            </w:pPr>
            <w:r w:rsidRPr="00615209">
              <w:rPr>
                <w:b/>
                <w:sz w:val="24"/>
                <w:szCs w:val="24"/>
              </w:rPr>
              <w:t>South Asia Postgraduate Excellence Award</w:t>
            </w:r>
          </w:p>
          <w:p w:rsidR="00615209" w:rsidRPr="0049527A" w:rsidRDefault="00615209" w:rsidP="003972D7">
            <w:pPr>
              <w:jc w:val="both"/>
              <w:rPr>
                <w:b/>
                <w:sz w:val="24"/>
                <w:szCs w:val="24"/>
              </w:rPr>
            </w:pPr>
            <w:r>
              <w:rPr>
                <w:b/>
                <w:sz w:val="24"/>
                <w:szCs w:val="24"/>
              </w:rPr>
              <w:t>(University of Nottingham)</w:t>
            </w:r>
          </w:p>
        </w:tc>
        <w:tc>
          <w:tcPr>
            <w:tcW w:w="2446" w:type="dxa"/>
          </w:tcPr>
          <w:p w:rsidR="00615209" w:rsidRDefault="001E2FB8" w:rsidP="00A826A8">
            <w:pPr>
              <w:spacing w:after="72"/>
              <w:ind w:right="222"/>
              <w:jc w:val="both"/>
              <w:rPr>
                <w:rFonts w:eastAsia="Times New Roman" w:cstheme="minorHAnsi"/>
                <w:sz w:val="24"/>
                <w:szCs w:val="24"/>
              </w:rPr>
            </w:pPr>
            <w:r w:rsidRPr="001E2FB8">
              <w:rPr>
                <w:rFonts w:eastAsia="Times New Roman" w:cstheme="minorHAnsi"/>
                <w:sz w:val="24"/>
                <w:szCs w:val="24"/>
              </w:rPr>
              <w:t xml:space="preserve">Outstanding students applying for masters courses in </w:t>
            </w:r>
            <w:r w:rsidR="00A826A8">
              <w:rPr>
                <w:rFonts w:eastAsia="Times New Roman" w:cstheme="minorHAnsi"/>
                <w:sz w:val="24"/>
                <w:szCs w:val="24"/>
              </w:rPr>
              <w:t>their</w:t>
            </w:r>
            <w:r w:rsidRPr="001E2FB8">
              <w:rPr>
                <w:rFonts w:eastAsia="Times New Roman" w:cstheme="minorHAnsi"/>
                <w:sz w:val="24"/>
                <w:szCs w:val="24"/>
              </w:rPr>
              <w:t xml:space="preserve"> Faculty of Engineering </w:t>
            </w:r>
            <w:r w:rsidR="00A826A8">
              <w:rPr>
                <w:rFonts w:eastAsia="Times New Roman" w:cstheme="minorHAnsi"/>
                <w:sz w:val="24"/>
                <w:szCs w:val="24"/>
              </w:rPr>
              <w:t xml:space="preserve">will be </w:t>
            </w:r>
            <w:r w:rsidRPr="001E2FB8">
              <w:rPr>
                <w:rFonts w:eastAsia="Times New Roman" w:cstheme="minorHAnsi"/>
                <w:sz w:val="24"/>
                <w:szCs w:val="24"/>
              </w:rPr>
              <w:t>eligible for scholarships</w:t>
            </w:r>
            <w:r w:rsidR="00A826A8">
              <w:rPr>
                <w:rFonts w:eastAsia="Times New Roman" w:cstheme="minorHAnsi"/>
                <w:sz w:val="24"/>
                <w:szCs w:val="24"/>
              </w:rPr>
              <w:t>.</w:t>
            </w:r>
          </w:p>
          <w:p w:rsidR="00A826A8" w:rsidRPr="00F445FF" w:rsidRDefault="00A826A8" w:rsidP="00A826A8">
            <w:pPr>
              <w:spacing w:after="72"/>
              <w:ind w:right="222"/>
              <w:jc w:val="both"/>
              <w:rPr>
                <w:rFonts w:eastAsia="Times New Roman" w:cstheme="minorHAnsi"/>
                <w:sz w:val="24"/>
                <w:szCs w:val="24"/>
              </w:rPr>
            </w:pPr>
            <w:r w:rsidRPr="00A826A8">
              <w:rPr>
                <w:rFonts w:eastAsia="Times New Roman" w:cstheme="minorHAnsi"/>
                <w:sz w:val="24"/>
                <w:szCs w:val="24"/>
              </w:rPr>
              <w:t xml:space="preserve">The scholarship is for high-achieving international </w:t>
            </w:r>
            <w:r w:rsidRPr="00A826A8">
              <w:rPr>
                <w:rFonts w:eastAsia="Times New Roman" w:cstheme="minorHAnsi"/>
                <w:sz w:val="24"/>
                <w:szCs w:val="24"/>
              </w:rPr>
              <w:lastRenderedPageBreak/>
              <w:t>students who live in Bangladesh, Bhutan, India, the Maldives, Nepal, Pakistan and Sri Lanka.</w:t>
            </w:r>
          </w:p>
        </w:tc>
        <w:tc>
          <w:tcPr>
            <w:tcW w:w="2970" w:type="dxa"/>
          </w:tcPr>
          <w:p w:rsidR="00423E8F" w:rsidRPr="00423E8F" w:rsidRDefault="00423E8F" w:rsidP="00423E8F">
            <w:pPr>
              <w:pStyle w:val="NormalWeb"/>
              <w:shd w:val="clear" w:color="auto" w:fill="FFFFFF"/>
              <w:spacing w:before="0" w:beforeAutospacing="0" w:after="300" w:afterAutospacing="0"/>
              <w:rPr>
                <w:rFonts w:asciiTheme="minorHAnsi" w:hAnsiTheme="minorHAnsi" w:cstheme="minorHAnsi"/>
              </w:rPr>
            </w:pPr>
            <w:r w:rsidRPr="00423E8F">
              <w:rPr>
                <w:rFonts w:asciiTheme="minorHAnsi" w:hAnsiTheme="minorHAnsi" w:cstheme="minorHAnsi"/>
              </w:rPr>
              <w:lastRenderedPageBreak/>
              <w:t>To apply for this scholarship, you must:</w:t>
            </w:r>
          </w:p>
          <w:p w:rsidR="00423E8F" w:rsidRPr="00423E8F" w:rsidRDefault="00423E8F" w:rsidP="00423E8F">
            <w:pPr>
              <w:pStyle w:val="ListParagraph"/>
              <w:numPr>
                <w:ilvl w:val="0"/>
                <w:numId w:val="25"/>
              </w:numPr>
              <w:spacing w:after="72"/>
              <w:ind w:left="218" w:right="222" w:hanging="218"/>
              <w:jc w:val="both"/>
              <w:rPr>
                <w:rFonts w:eastAsia="Times New Roman" w:cstheme="minorHAnsi"/>
                <w:sz w:val="24"/>
                <w:szCs w:val="24"/>
              </w:rPr>
            </w:pPr>
            <w:r w:rsidRPr="00423E8F">
              <w:rPr>
                <w:rFonts w:eastAsia="Times New Roman" w:cstheme="minorHAnsi"/>
                <w:sz w:val="24"/>
                <w:szCs w:val="24"/>
              </w:rPr>
              <w:t>be domiciled in Bangladesh, Bhutan, India, Maldives, Nepal, Pakistan or Sri Lanka</w:t>
            </w:r>
          </w:p>
          <w:p w:rsidR="00423E8F" w:rsidRPr="00423E8F" w:rsidRDefault="00423E8F" w:rsidP="00423E8F">
            <w:pPr>
              <w:pStyle w:val="ListParagraph"/>
              <w:numPr>
                <w:ilvl w:val="0"/>
                <w:numId w:val="25"/>
              </w:numPr>
              <w:spacing w:after="72"/>
              <w:ind w:left="218" w:right="222" w:hanging="218"/>
              <w:jc w:val="both"/>
              <w:rPr>
                <w:rFonts w:eastAsia="Times New Roman" w:cstheme="minorHAnsi"/>
                <w:sz w:val="24"/>
                <w:szCs w:val="24"/>
              </w:rPr>
            </w:pPr>
            <w:r w:rsidRPr="00423E8F">
              <w:rPr>
                <w:rFonts w:eastAsia="Times New Roman" w:cstheme="minorHAnsi"/>
                <w:sz w:val="24"/>
                <w:szCs w:val="24"/>
              </w:rPr>
              <w:t>be classed as an overseas student for fee purposes</w:t>
            </w:r>
          </w:p>
          <w:p w:rsidR="00423E8F" w:rsidRDefault="00423E8F" w:rsidP="00423E8F">
            <w:pPr>
              <w:pStyle w:val="ListParagraph"/>
              <w:numPr>
                <w:ilvl w:val="0"/>
                <w:numId w:val="25"/>
              </w:numPr>
              <w:spacing w:after="72"/>
              <w:ind w:left="218" w:right="222" w:hanging="218"/>
              <w:jc w:val="both"/>
              <w:rPr>
                <w:rFonts w:eastAsia="Times New Roman" w:cstheme="minorHAnsi"/>
                <w:sz w:val="24"/>
                <w:szCs w:val="24"/>
              </w:rPr>
            </w:pPr>
            <w:proofErr w:type="gramStart"/>
            <w:r w:rsidRPr="00423E8F">
              <w:rPr>
                <w:rFonts w:eastAsia="Times New Roman" w:cstheme="minorHAnsi"/>
                <w:sz w:val="24"/>
                <w:szCs w:val="24"/>
              </w:rPr>
              <w:lastRenderedPageBreak/>
              <w:t>hold</w:t>
            </w:r>
            <w:proofErr w:type="gramEnd"/>
            <w:r w:rsidRPr="00423E8F">
              <w:rPr>
                <w:rFonts w:eastAsia="Times New Roman" w:cstheme="minorHAnsi"/>
                <w:sz w:val="24"/>
                <w:szCs w:val="24"/>
              </w:rPr>
              <w:t xml:space="preserve"> an offer to start a full-time masters (including </w:t>
            </w:r>
            <w:proofErr w:type="spellStart"/>
            <w:r w:rsidRPr="00423E8F">
              <w:rPr>
                <w:rFonts w:eastAsia="Times New Roman" w:cstheme="minorHAnsi"/>
                <w:sz w:val="24"/>
                <w:szCs w:val="24"/>
              </w:rPr>
              <w:t>MRes</w:t>
            </w:r>
            <w:proofErr w:type="spellEnd"/>
            <w:r w:rsidRPr="00423E8F">
              <w:rPr>
                <w:rFonts w:eastAsia="Times New Roman" w:cstheme="minorHAnsi"/>
                <w:sz w:val="24"/>
                <w:szCs w:val="24"/>
              </w:rPr>
              <w:t>) in any subject area at the University of Nottin</w:t>
            </w:r>
            <w:r>
              <w:rPr>
                <w:rFonts w:eastAsia="Times New Roman" w:cstheme="minorHAnsi"/>
                <w:sz w:val="24"/>
                <w:szCs w:val="24"/>
              </w:rPr>
              <w:t>gham UK in September or October.</w:t>
            </w:r>
          </w:p>
          <w:p w:rsidR="00423E8F" w:rsidRPr="00423E8F" w:rsidRDefault="00423E8F" w:rsidP="00423E8F">
            <w:pPr>
              <w:pStyle w:val="ListParagraph"/>
              <w:numPr>
                <w:ilvl w:val="0"/>
                <w:numId w:val="25"/>
              </w:numPr>
              <w:spacing w:after="72"/>
              <w:ind w:left="218" w:right="222" w:hanging="218"/>
              <w:jc w:val="both"/>
              <w:rPr>
                <w:rFonts w:eastAsia="Times New Roman" w:cstheme="minorHAnsi"/>
                <w:sz w:val="24"/>
                <w:szCs w:val="24"/>
              </w:rPr>
            </w:pPr>
            <w:r w:rsidRPr="00423E8F">
              <w:rPr>
                <w:rFonts w:eastAsia="Times New Roman" w:cstheme="minorHAnsi"/>
                <w:sz w:val="24"/>
                <w:szCs w:val="24"/>
              </w:rPr>
              <w:t>You may also be eligible to apply for our </w:t>
            </w:r>
            <w:hyperlink r:id="rId96" w:tooltip="Developing Solutions Masters Scholarship" w:history="1">
              <w:r w:rsidRPr="00423E8F">
                <w:rPr>
                  <w:rFonts w:eastAsia="Times New Roman" w:cstheme="minorHAnsi"/>
                  <w:sz w:val="24"/>
                  <w:szCs w:val="24"/>
                </w:rPr>
                <w:t>Developing Solutions Masters Scholarship</w:t>
              </w:r>
            </w:hyperlink>
            <w:r w:rsidRPr="00423E8F">
              <w:rPr>
                <w:rFonts w:eastAsia="Times New Roman" w:cstheme="minorHAnsi"/>
                <w:sz w:val="24"/>
                <w:szCs w:val="24"/>
              </w:rPr>
              <w:t>. You can apply and be considered for both of these scholarships but you will not be awarded both.</w:t>
            </w:r>
          </w:p>
          <w:p w:rsidR="00423E8F" w:rsidRDefault="00423E8F" w:rsidP="00423E8F">
            <w:pPr>
              <w:pStyle w:val="NormalWeb"/>
              <w:shd w:val="clear" w:color="auto" w:fill="FFFFFF"/>
              <w:spacing w:before="0" w:beforeAutospacing="0" w:after="0" w:afterAutospacing="0"/>
              <w:rPr>
                <w:rFonts w:ascii="Arial" w:hAnsi="Arial" w:cs="Arial"/>
                <w:color w:val="434341"/>
                <w:sz w:val="20"/>
                <w:szCs w:val="20"/>
              </w:rPr>
            </w:pPr>
            <w:r>
              <w:rPr>
                <w:rFonts w:ascii="Arial" w:hAnsi="Arial" w:cs="Arial"/>
                <w:color w:val="434341"/>
                <w:sz w:val="20"/>
                <w:szCs w:val="20"/>
              </w:rPr>
              <w:t>.</w:t>
            </w:r>
          </w:p>
          <w:p w:rsidR="00615209" w:rsidRPr="00DC62ED" w:rsidRDefault="00615209" w:rsidP="003972D7">
            <w:pPr>
              <w:shd w:val="clear" w:color="auto" w:fill="FFFFFF"/>
              <w:spacing w:after="150"/>
              <w:ind w:left="72"/>
              <w:jc w:val="both"/>
              <w:rPr>
                <w:rFonts w:eastAsia="Times New Roman" w:cstheme="minorHAnsi"/>
                <w:sz w:val="24"/>
                <w:szCs w:val="24"/>
              </w:rPr>
            </w:pPr>
          </w:p>
        </w:tc>
        <w:tc>
          <w:tcPr>
            <w:tcW w:w="2700" w:type="dxa"/>
          </w:tcPr>
          <w:p w:rsidR="00423E8F" w:rsidRDefault="00423E8F" w:rsidP="00423E8F">
            <w:pPr>
              <w:spacing w:after="72"/>
              <w:jc w:val="both"/>
              <w:rPr>
                <w:rFonts w:eastAsia="Times New Roman" w:cstheme="minorHAnsi"/>
                <w:sz w:val="24"/>
                <w:szCs w:val="24"/>
              </w:rPr>
            </w:pPr>
            <w:r w:rsidRPr="00423E8F">
              <w:rPr>
                <w:rFonts w:eastAsia="Times New Roman" w:cstheme="minorHAnsi"/>
                <w:sz w:val="24"/>
                <w:szCs w:val="24"/>
              </w:rPr>
              <w:lastRenderedPageBreak/>
              <w:t xml:space="preserve">You must apply for and receive an offer to study </w:t>
            </w:r>
            <w:proofErr w:type="gramStart"/>
            <w:r w:rsidRPr="00423E8F">
              <w:rPr>
                <w:rFonts w:eastAsia="Times New Roman" w:cstheme="minorHAnsi"/>
                <w:sz w:val="24"/>
                <w:szCs w:val="24"/>
              </w:rPr>
              <w:t>a full-time masters</w:t>
            </w:r>
            <w:proofErr w:type="gramEnd"/>
            <w:r w:rsidRPr="00423E8F">
              <w:rPr>
                <w:rFonts w:eastAsia="Times New Roman" w:cstheme="minorHAnsi"/>
                <w:sz w:val="24"/>
                <w:szCs w:val="24"/>
              </w:rPr>
              <w:t xml:space="preserve"> (including </w:t>
            </w:r>
            <w:proofErr w:type="spellStart"/>
            <w:r w:rsidRPr="00423E8F">
              <w:rPr>
                <w:rFonts w:eastAsia="Times New Roman" w:cstheme="minorHAnsi"/>
                <w:sz w:val="24"/>
                <w:szCs w:val="24"/>
              </w:rPr>
              <w:t>MRes</w:t>
            </w:r>
            <w:proofErr w:type="spellEnd"/>
            <w:r w:rsidRPr="00423E8F">
              <w:rPr>
                <w:rFonts w:eastAsia="Times New Roman" w:cstheme="minorHAnsi"/>
                <w:sz w:val="24"/>
                <w:szCs w:val="24"/>
              </w:rPr>
              <w:t>) at the University of Nottingham before applying for this scholarship. </w:t>
            </w:r>
          </w:p>
          <w:p w:rsidR="00423E8F" w:rsidRPr="00423E8F" w:rsidRDefault="00423E8F" w:rsidP="00423E8F">
            <w:pPr>
              <w:spacing w:after="72"/>
              <w:jc w:val="both"/>
              <w:rPr>
                <w:rFonts w:eastAsia="Times New Roman" w:cstheme="minorHAnsi"/>
                <w:sz w:val="24"/>
                <w:szCs w:val="24"/>
              </w:rPr>
            </w:pPr>
            <w:r w:rsidRPr="00423E8F">
              <w:rPr>
                <w:rFonts w:eastAsia="Times New Roman" w:cstheme="minorHAnsi"/>
                <w:sz w:val="24"/>
                <w:szCs w:val="24"/>
              </w:rPr>
              <w:t xml:space="preserve">If you have an offer for a taught </w:t>
            </w:r>
            <w:proofErr w:type="gramStart"/>
            <w:r w:rsidRPr="00423E8F">
              <w:rPr>
                <w:rFonts w:eastAsia="Times New Roman" w:cstheme="minorHAnsi"/>
                <w:sz w:val="24"/>
                <w:szCs w:val="24"/>
              </w:rPr>
              <w:t>masters</w:t>
            </w:r>
            <w:proofErr w:type="gramEnd"/>
            <w:r w:rsidRPr="00423E8F">
              <w:rPr>
                <w:rFonts w:eastAsia="Times New Roman" w:cstheme="minorHAnsi"/>
                <w:sz w:val="24"/>
                <w:szCs w:val="24"/>
              </w:rPr>
              <w:t xml:space="preserve"> course, you can apply through </w:t>
            </w:r>
            <w:r w:rsidRPr="00423E8F">
              <w:rPr>
                <w:rFonts w:eastAsia="Times New Roman" w:cstheme="minorHAnsi"/>
                <w:sz w:val="24"/>
                <w:szCs w:val="24"/>
              </w:rPr>
              <w:lastRenderedPageBreak/>
              <w:t>the scholarships section of our application system, </w:t>
            </w:r>
            <w:proofErr w:type="spellStart"/>
            <w:r w:rsidRPr="00423E8F">
              <w:rPr>
                <w:rFonts w:eastAsia="Times New Roman" w:cstheme="minorHAnsi"/>
                <w:sz w:val="24"/>
                <w:szCs w:val="24"/>
              </w:rPr>
              <w:fldChar w:fldCharType="begin"/>
            </w:r>
            <w:r w:rsidRPr="00423E8F">
              <w:rPr>
                <w:rFonts w:eastAsia="Times New Roman" w:cstheme="minorHAnsi"/>
                <w:sz w:val="24"/>
                <w:szCs w:val="24"/>
              </w:rPr>
              <w:instrText xml:space="preserve"> HYPERLINK "https://mynottingham.nottingham.ac.uk/" \o "MyNottingham" </w:instrText>
            </w:r>
            <w:r w:rsidRPr="00423E8F">
              <w:rPr>
                <w:rFonts w:eastAsia="Times New Roman" w:cstheme="minorHAnsi"/>
                <w:sz w:val="24"/>
                <w:szCs w:val="24"/>
              </w:rPr>
              <w:fldChar w:fldCharType="separate"/>
            </w:r>
            <w:r w:rsidRPr="00423E8F">
              <w:rPr>
                <w:rFonts w:eastAsia="Times New Roman" w:cstheme="minorHAnsi"/>
                <w:sz w:val="24"/>
                <w:szCs w:val="24"/>
              </w:rPr>
              <w:t>MyNottingham</w:t>
            </w:r>
            <w:proofErr w:type="spellEnd"/>
            <w:r w:rsidRPr="00423E8F">
              <w:rPr>
                <w:rFonts w:eastAsia="Times New Roman" w:cstheme="minorHAnsi"/>
                <w:sz w:val="24"/>
                <w:szCs w:val="24"/>
              </w:rPr>
              <w:fldChar w:fldCharType="end"/>
            </w:r>
            <w:r w:rsidRPr="00423E8F">
              <w:rPr>
                <w:rFonts w:eastAsia="Times New Roman" w:cstheme="minorHAnsi"/>
                <w:sz w:val="24"/>
                <w:szCs w:val="24"/>
              </w:rPr>
              <w:t>.</w:t>
            </w:r>
          </w:p>
          <w:p w:rsidR="00423E8F" w:rsidRDefault="00423E8F" w:rsidP="00423E8F">
            <w:pPr>
              <w:spacing w:after="72"/>
              <w:jc w:val="both"/>
              <w:rPr>
                <w:rFonts w:eastAsia="Times New Roman" w:cstheme="minorHAnsi"/>
                <w:sz w:val="24"/>
                <w:szCs w:val="24"/>
              </w:rPr>
            </w:pPr>
            <w:r w:rsidRPr="00423E8F">
              <w:rPr>
                <w:rFonts w:eastAsia="Times New Roman" w:cstheme="minorHAnsi"/>
                <w:sz w:val="24"/>
                <w:szCs w:val="24"/>
              </w:rPr>
              <w:t xml:space="preserve">If you have an offer for an </w:t>
            </w:r>
            <w:proofErr w:type="spellStart"/>
            <w:r w:rsidRPr="00423E8F">
              <w:rPr>
                <w:rFonts w:eastAsia="Times New Roman" w:cstheme="minorHAnsi"/>
                <w:sz w:val="24"/>
                <w:szCs w:val="24"/>
              </w:rPr>
              <w:t>MRes</w:t>
            </w:r>
            <w:proofErr w:type="spellEnd"/>
            <w:r w:rsidRPr="00423E8F">
              <w:rPr>
                <w:rFonts w:eastAsia="Times New Roman" w:cstheme="minorHAnsi"/>
                <w:sz w:val="24"/>
                <w:szCs w:val="24"/>
              </w:rPr>
              <w:t xml:space="preserve"> course, email the scholarships team on </w:t>
            </w:r>
            <w:hyperlink r:id="rId97" w:tooltip="scholarship-assistant@nottingham.ac.uk" w:history="1">
              <w:r w:rsidRPr="00423E8F">
                <w:rPr>
                  <w:rFonts w:eastAsia="Times New Roman" w:cstheme="minorHAnsi"/>
                  <w:sz w:val="24"/>
                  <w:szCs w:val="24"/>
                </w:rPr>
                <w:t>scholarship-assistant@nottingham.ac.uk</w:t>
              </w:r>
            </w:hyperlink>
            <w:r w:rsidRPr="00423E8F">
              <w:rPr>
                <w:rFonts w:eastAsia="Times New Roman" w:cstheme="minorHAnsi"/>
                <w:sz w:val="24"/>
                <w:szCs w:val="24"/>
              </w:rPr>
              <w:t> for instructions on how to apply.</w:t>
            </w:r>
          </w:p>
          <w:p w:rsidR="00423E8F" w:rsidRPr="00423E8F" w:rsidRDefault="00423E8F" w:rsidP="00423E8F">
            <w:pPr>
              <w:spacing w:after="72"/>
              <w:jc w:val="both"/>
              <w:rPr>
                <w:rFonts w:eastAsia="Times New Roman" w:cstheme="minorHAnsi"/>
                <w:sz w:val="24"/>
                <w:szCs w:val="24"/>
              </w:rPr>
            </w:pPr>
          </w:p>
          <w:p w:rsidR="00423E8F" w:rsidRDefault="00423E8F" w:rsidP="00423E8F">
            <w:pPr>
              <w:spacing w:after="72"/>
              <w:jc w:val="both"/>
              <w:rPr>
                <w:rFonts w:eastAsia="Times New Roman" w:cstheme="minorHAnsi"/>
                <w:sz w:val="24"/>
                <w:szCs w:val="24"/>
              </w:rPr>
            </w:pPr>
            <w:r w:rsidRPr="00423E8F">
              <w:rPr>
                <w:rFonts w:eastAsia="Times New Roman" w:cstheme="minorHAnsi"/>
                <w:sz w:val="24"/>
                <w:szCs w:val="24"/>
              </w:rPr>
              <w:t xml:space="preserve">Applications </w:t>
            </w:r>
            <w:r>
              <w:rPr>
                <w:rFonts w:eastAsia="Times New Roman" w:cstheme="minorHAnsi"/>
                <w:sz w:val="24"/>
                <w:szCs w:val="24"/>
              </w:rPr>
              <w:t xml:space="preserve">deadline </w:t>
            </w:r>
          </w:p>
          <w:p w:rsidR="00423E8F" w:rsidRPr="00423E8F" w:rsidRDefault="00423E8F" w:rsidP="00423E8F">
            <w:pPr>
              <w:spacing w:after="72"/>
              <w:jc w:val="both"/>
              <w:rPr>
                <w:rFonts w:eastAsia="Times New Roman" w:cstheme="minorHAnsi"/>
                <w:sz w:val="24"/>
                <w:szCs w:val="24"/>
              </w:rPr>
            </w:pPr>
            <w:r w:rsidRPr="00423E8F">
              <w:rPr>
                <w:rFonts w:eastAsia="Times New Roman" w:cstheme="minorHAnsi"/>
                <w:bCs/>
                <w:sz w:val="24"/>
                <w:szCs w:val="24"/>
              </w:rPr>
              <w:t>May</w:t>
            </w:r>
          </w:p>
          <w:p w:rsidR="00615209" w:rsidRPr="00DC62ED" w:rsidRDefault="00615209" w:rsidP="003972D7">
            <w:pPr>
              <w:pStyle w:val="NormalWeb"/>
              <w:shd w:val="clear" w:color="auto" w:fill="FFFFFF"/>
              <w:spacing w:before="0" w:beforeAutospacing="0" w:after="150" w:afterAutospacing="0"/>
              <w:jc w:val="both"/>
              <w:rPr>
                <w:rFonts w:asciiTheme="minorHAnsi" w:hAnsiTheme="minorHAnsi" w:cstheme="minorHAnsi"/>
              </w:rPr>
            </w:pPr>
          </w:p>
        </w:tc>
        <w:tc>
          <w:tcPr>
            <w:tcW w:w="2880" w:type="dxa"/>
          </w:tcPr>
          <w:p w:rsidR="00615209" w:rsidRPr="001E2FB8" w:rsidRDefault="00330D2C" w:rsidP="003972D7">
            <w:pPr>
              <w:spacing w:after="72"/>
              <w:ind w:right="222"/>
              <w:jc w:val="both"/>
              <w:rPr>
                <w:rFonts w:eastAsia="Times New Roman" w:cstheme="minorHAnsi"/>
                <w:sz w:val="24"/>
                <w:szCs w:val="24"/>
              </w:rPr>
            </w:pPr>
            <w:r w:rsidRPr="001E2FB8">
              <w:rPr>
                <w:rFonts w:eastAsia="Times New Roman" w:cstheme="minorHAnsi"/>
                <w:sz w:val="24"/>
                <w:szCs w:val="24"/>
              </w:rPr>
              <w:lastRenderedPageBreak/>
              <w:t xml:space="preserve">Faculty of Engineering </w:t>
            </w:r>
          </w:p>
        </w:tc>
        <w:tc>
          <w:tcPr>
            <w:tcW w:w="2070" w:type="dxa"/>
          </w:tcPr>
          <w:p w:rsidR="00615209" w:rsidRPr="00A17232" w:rsidRDefault="00BA5F5E" w:rsidP="003972D7">
            <w:pPr>
              <w:spacing w:after="72"/>
              <w:ind w:right="222"/>
              <w:jc w:val="both"/>
              <w:rPr>
                <w:rFonts w:cstheme="minorHAnsi"/>
                <w:color w:val="000000"/>
                <w:sz w:val="24"/>
                <w:szCs w:val="24"/>
              </w:rPr>
            </w:pPr>
            <w:r w:rsidRPr="00BA5F5E">
              <w:rPr>
                <w:rFonts w:eastAsia="Times New Roman" w:cstheme="minorHAnsi"/>
                <w:sz w:val="24"/>
                <w:szCs w:val="24"/>
              </w:rPr>
              <w:t>£4,000 or £8,000</w:t>
            </w:r>
          </w:p>
        </w:tc>
      </w:tr>
      <w:tr w:rsidR="00615209" w:rsidTr="003972D7">
        <w:trPr>
          <w:trHeight w:val="386"/>
        </w:trPr>
        <w:tc>
          <w:tcPr>
            <w:tcW w:w="14918" w:type="dxa"/>
            <w:gridSpan w:val="6"/>
          </w:tcPr>
          <w:p w:rsidR="00615209" w:rsidRDefault="00FE76C0" w:rsidP="003972D7">
            <w:pPr>
              <w:jc w:val="both"/>
              <w:rPr>
                <w:rFonts w:cstheme="minorHAnsi"/>
                <w:color w:val="000000"/>
                <w:sz w:val="24"/>
                <w:szCs w:val="24"/>
              </w:rPr>
            </w:pPr>
            <w:hyperlink r:id="rId98" w:history="1">
              <w:r w:rsidR="00A04C03" w:rsidRPr="00C26027">
                <w:rPr>
                  <w:rStyle w:val="Hyperlink"/>
                  <w:rFonts w:cstheme="minorHAnsi"/>
                  <w:sz w:val="24"/>
                  <w:szCs w:val="24"/>
                </w:rPr>
                <w:t>https://www.nottingham.ac.uk/pgstudy/funding/south-asia-postgraduate-excellence-award</w:t>
              </w:r>
            </w:hyperlink>
            <w:r w:rsidR="00A04C03">
              <w:rPr>
                <w:rFonts w:cstheme="minorHAnsi"/>
                <w:color w:val="000000"/>
                <w:sz w:val="24"/>
                <w:szCs w:val="24"/>
              </w:rPr>
              <w:t xml:space="preserve"> </w:t>
            </w:r>
          </w:p>
          <w:p w:rsidR="00EB1601" w:rsidRPr="00A17232" w:rsidRDefault="00FE76C0" w:rsidP="003972D7">
            <w:pPr>
              <w:jc w:val="both"/>
              <w:rPr>
                <w:rFonts w:cstheme="minorHAnsi"/>
                <w:color w:val="000000"/>
                <w:sz w:val="24"/>
                <w:szCs w:val="24"/>
              </w:rPr>
            </w:pPr>
            <w:hyperlink r:id="rId99" w:history="1">
              <w:r w:rsidR="00EB1601" w:rsidRPr="00C26027">
                <w:rPr>
                  <w:rStyle w:val="Hyperlink"/>
                  <w:rFonts w:cstheme="minorHAnsi"/>
                  <w:sz w:val="24"/>
                  <w:szCs w:val="24"/>
                </w:rPr>
                <w:t>https://www.nottingham.ac.uk/studywithus/international-applicants/scholarships/masters-scholarships.aspx</w:t>
              </w:r>
            </w:hyperlink>
            <w:r w:rsidR="00EB1601">
              <w:rPr>
                <w:rFonts w:cstheme="minorHAnsi"/>
                <w:color w:val="000000"/>
                <w:sz w:val="24"/>
                <w:szCs w:val="24"/>
              </w:rPr>
              <w:t xml:space="preserve"> </w:t>
            </w:r>
          </w:p>
        </w:tc>
      </w:tr>
    </w:tbl>
    <w:p w:rsidR="00615209" w:rsidRDefault="00615209"/>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400C5B" w:rsidTr="003972D7">
        <w:trPr>
          <w:trHeight w:val="782"/>
        </w:trPr>
        <w:tc>
          <w:tcPr>
            <w:tcW w:w="1852" w:type="dxa"/>
          </w:tcPr>
          <w:p w:rsidR="00400C5B" w:rsidRDefault="00400C5B" w:rsidP="003972D7">
            <w:pPr>
              <w:jc w:val="center"/>
              <w:rPr>
                <w:b/>
                <w:sz w:val="28"/>
                <w:szCs w:val="28"/>
                <w:u w:val="single"/>
              </w:rPr>
            </w:pPr>
            <w:r>
              <w:rPr>
                <w:b/>
                <w:sz w:val="28"/>
                <w:szCs w:val="28"/>
                <w:u w:val="single"/>
              </w:rPr>
              <w:t>Scholarship Name</w:t>
            </w:r>
          </w:p>
        </w:tc>
        <w:tc>
          <w:tcPr>
            <w:tcW w:w="2446" w:type="dxa"/>
          </w:tcPr>
          <w:p w:rsidR="00400C5B" w:rsidRDefault="00400C5B" w:rsidP="003972D7">
            <w:pPr>
              <w:jc w:val="center"/>
              <w:rPr>
                <w:b/>
                <w:sz w:val="28"/>
                <w:szCs w:val="28"/>
                <w:u w:val="single"/>
              </w:rPr>
            </w:pPr>
            <w:r>
              <w:rPr>
                <w:b/>
                <w:sz w:val="28"/>
                <w:szCs w:val="28"/>
                <w:u w:val="single"/>
              </w:rPr>
              <w:t>Overview</w:t>
            </w:r>
          </w:p>
        </w:tc>
        <w:tc>
          <w:tcPr>
            <w:tcW w:w="2970" w:type="dxa"/>
          </w:tcPr>
          <w:p w:rsidR="00400C5B" w:rsidRDefault="00400C5B" w:rsidP="003972D7">
            <w:pPr>
              <w:jc w:val="center"/>
              <w:rPr>
                <w:b/>
                <w:sz w:val="28"/>
                <w:szCs w:val="28"/>
                <w:u w:val="single"/>
              </w:rPr>
            </w:pPr>
            <w:r>
              <w:rPr>
                <w:b/>
                <w:sz w:val="28"/>
                <w:szCs w:val="28"/>
                <w:u w:val="single"/>
              </w:rPr>
              <w:t>Eligibility</w:t>
            </w:r>
          </w:p>
        </w:tc>
        <w:tc>
          <w:tcPr>
            <w:tcW w:w="2700" w:type="dxa"/>
          </w:tcPr>
          <w:p w:rsidR="00400C5B" w:rsidRDefault="00400C5B" w:rsidP="003972D7">
            <w:pPr>
              <w:jc w:val="center"/>
              <w:rPr>
                <w:b/>
                <w:sz w:val="28"/>
                <w:szCs w:val="28"/>
                <w:u w:val="single"/>
              </w:rPr>
            </w:pPr>
            <w:r>
              <w:rPr>
                <w:b/>
                <w:sz w:val="28"/>
                <w:szCs w:val="28"/>
                <w:u w:val="single"/>
              </w:rPr>
              <w:t>How to Apply</w:t>
            </w:r>
          </w:p>
        </w:tc>
        <w:tc>
          <w:tcPr>
            <w:tcW w:w="2880" w:type="dxa"/>
          </w:tcPr>
          <w:p w:rsidR="00400C5B" w:rsidRDefault="00400C5B"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400C5B" w:rsidRDefault="00400C5B" w:rsidP="003972D7">
            <w:pPr>
              <w:jc w:val="center"/>
              <w:rPr>
                <w:b/>
                <w:sz w:val="28"/>
                <w:szCs w:val="28"/>
                <w:u w:val="single"/>
              </w:rPr>
            </w:pPr>
            <w:r>
              <w:rPr>
                <w:b/>
                <w:sz w:val="28"/>
                <w:szCs w:val="28"/>
                <w:u w:val="single"/>
              </w:rPr>
              <w:t xml:space="preserve">Scholarship Value </w:t>
            </w:r>
          </w:p>
        </w:tc>
      </w:tr>
      <w:tr w:rsidR="00400C5B" w:rsidTr="003972D7">
        <w:trPr>
          <w:trHeight w:val="386"/>
        </w:trPr>
        <w:tc>
          <w:tcPr>
            <w:tcW w:w="1852" w:type="dxa"/>
          </w:tcPr>
          <w:p w:rsidR="00400C5B" w:rsidRPr="0049527A" w:rsidRDefault="00735B53" w:rsidP="003972D7">
            <w:pPr>
              <w:jc w:val="both"/>
              <w:rPr>
                <w:b/>
                <w:sz w:val="24"/>
                <w:szCs w:val="24"/>
              </w:rPr>
            </w:pPr>
            <w:r>
              <w:rPr>
                <w:b/>
                <w:sz w:val="24"/>
                <w:szCs w:val="24"/>
              </w:rPr>
              <w:t>The UON International Scholarship (University of Northampton)</w:t>
            </w:r>
          </w:p>
        </w:tc>
        <w:tc>
          <w:tcPr>
            <w:tcW w:w="2446" w:type="dxa"/>
          </w:tcPr>
          <w:p w:rsidR="00400C5B" w:rsidRPr="00F445FF" w:rsidRDefault="00735B53" w:rsidP="003972D7">
            <w:pPr>
              <w:spacing w:after="72"/>
              <w:ind w:right="222"/>
              <w:jc w:val="both"/>
              <w:rPr>
                <w:rFonts w:eastAsia="Times New Roman" w:cstheme="minorHAnsi"/>
                <w:sz w:val="24"/>
                <w:szCs w:val="24"/>
              </w:rPr>
            </w:pPr>
            <w:r w:rsidRPr="00735B53">
              <w:rPr>
                <w:rFonts w:eastAsia="Times New Roman" w:cstheme="minorHAnsi"/>
                <w:sz w:val="24"/>
                <w:szCs w:val="24"/>
              </w:rPr>
              <w:t xml:space="preserve">The University of Northampton is proud to welcome students from across the globe </w:t>
            </w:r>
            <w:r w:rsidRPr="00735B53">
              <w:rPr>
                <w:rFonts w:eastAsia="Times New Roman" w:cstheme="minorHAnsi"/>
                <w:sz w:val="24"/>
                <w:szCs w:val="24"/>
              </w:rPr>
              <w:lastRenderedPageBreak/>
              <w:t xml:space="preserve">and to </w:t>
            </w:r>
            <w:proofErr w:type="spellStart"/>
            <w:r w:rsidRPr="00735B53">
              <w:rPr>
                <w:rFonts w:eastAsia="Times New Roman" w:cstheme="minorHAnsi"/>
                <w:sz w:val="24"/>
                <w:szCs w:val="24"/>
              </w:rPr>
              <w:t>recognise</w:t>
            </w:r>
            <w:proofErr w:type="spellEnd"/>
            <w:r w:rsidRPr="00735B53">
              <w:rPr>
                <w:rFonts w:eastAsia="Times New Roman" w:cstheme="minorHAnsi"/>
                <w:sz w:val="24"/>
                <w:szCs w:val="24"/>
              </w:rPr>
              <w:t xml:space="preserve"> the high academic achievements of many of our international student </w:t>
            </w:r>
            <w:proofErr w:type="gramStart"/>
            <w:r w:rsidRPr="00735B53">
              <w:rPr>
                <w:rFonts w:eastAsia="Times New Roman" w:cstheme="minorHAnsi"/>
                <w:sz w:val="24"/>
                <w:szCs w:val="24"/>
              </w:rPr>
              <w:t>body,</w:t>
            </w:r>
            <w:proofErr w:type="gramEnd"/>
            <w:r w:rsidRPr="00735B53">
              <w:rPr>
                <w:rFonts w:eastAsia="Times New Roman" w:cstheme="minorHAnsi"/>
                <w:sz w:val="24"/>
                <w:szCs w:val="24"/>
              </w:rPr>
              <w:t xml:space="preserve"> we are pleased to offer the International Scholarship. There is no limit to the number of awards, made automatically to students who qualify</w:t>
            </w:r>
            <w:r>
              <w:rPr>
                <w:rFonts w:eastAsia="Times New Roman" w:cstheme="minorHAnsi"/>
                <w:sz w:val="24"/>
                <w:szCs w:val="24"/>
              </w:rPr>
              <w:t>.</w:t>
            </w:r>
          </w:p>
        </w:tc>
        <w:tc>
          <w:tcPr>
            <w:tcW w:w="2970" w:type="dxa"/>
          </w:tcPr>
          <w:p w:rsidR="0042609A" w:rsidRDefault="0042609A" w:rsidP="0042609A">
            <w:pPr>
              <w:pStyle w:val="ListParagraph"/>
              <w:numPr>
                <w:ilvl w:val="0"/>
                <w:numId w:val="25"/>
              </w:numPr>
              <w:spacing w:after="72"/>
              <w:ind w:left="218" w:right="222" w:hanging="218"/>
              <w:jc w:val="both"/>
              <w:rPr>
                <w:rFonts w:eastAsia="Times New Roman" w:cstheme="minorHAnsi"/>
                <w:sz w:val="24"/>
                <w:szCs w:val="24"/>
              </w:rPr>
            </w:pPr>
            <w:r w:rsidRPr="0042609A">
              <w:rPr>
                <w:rFonts w:eastAsia="Times New Roman" w:cstheme="minorHAnsi"/>
                <w:sz w:val="24"/>
                <w:szCs w:val="24"/>
              </w:rPr>
              <w:lastRenderedPageBreak/>
              <w:t xml:space="preserve">You must hold an offer to study a full-time undergraduate or postgraduate taught </w:t>
            </w:r>
            <w:proofErr w:type="spellStart"/>
            <w:r w:rsidRPr="0042609A">
              <w:rPr>
                <w:rFonts w:eastAsia="Times New Roman" w:cstheme="minorHAnsi"/>
                <w:sz w:val="24"/>
                <w:szCs w:val="24"/>
              </w:rPr>
              <w:t>programme</w:t>
            </w:r>
            <w:proofErr w:type="spellEnd"/>
            <w:r w:rsidRPr="0042609A">
              <w:rPr>
                <w:rFonts w:eastAsia="Times New Roman" w:cstheme="minorHAnsi"/>
                <w:sz w:val="24"/>
                <w:szCs w:val="24"/>
              </w:rPr>
              <w:t xml:space="preserve"> (BA, BSc, </w:t>
            </w:r>
            <w:r w:rsidRPr="0042609A">
              <w:rPr>
                <w:rFonts w:eastAsia="Times New Roman" w:cstheme="minorHAnsi"/>
                <w:sz w:val="24"/>
                <w:szCs w:val="24"/>
              </w:rPr>
              <w:lastRenderedPageBreak/>
              <w:t xml:space="preserve">BEng, </w:t>
            </w:r>
            <w:proofErr w:type="spellStart"/>
            <w:r w:rsidRPr="0042609A">
              <w:rPr>
                <w:rFonts w:eastAsia="Times New Roman" w:cstheme="minorHAnsi"/>
                <w:sz w:val="24"/>
                <w:szCs w:val="24"/>
              </w:rPr>
              <w:t>MEng</w:t>
            </w:r>
            <w:proofErr w:type="spellEnd"/>
            <w:r w:rsidRPr="0042609A">
              <w:rPr>
                <w:rFonts w:eastAsia="Times New Roman" w:cstheme="minorHAnsi"/>
                <w:sz w:val="24"/>
                <w:szCs w:val="24"/>
              </w:rPr>
              <w:t xml:space="preserve">, LLB, Joint </w:t>
            </w:r>
            <w:proofErr w:type="spellStart"/>
            <w:r w:rsidRPr="0042609A">
              <w:rPr>
                <w:rFonts w:eastAsia="Times New Roman" w:cstheme="minorHAnsi"/>
                <w:sz w:val="24"/>
                <w:szCs w:val="24"/>
              </w:rPr>
              <w:t>Honours</w:t>
            </w:r>
            <w:proofErr w:type="spellEnd"/>
            <w:r w:rsidRPr="0042609A">
              <w:rPr>
                <w:rFonts w:eastAsia="Times New Roman" w:cstheme="minorHAnsi"/>
                <w:sz w:val="24"/>
                <w:szCs w:val="24"/>
              </w:rPr>
              <w:t>, MA, MSc, LLM or MBA).</w:t>
            </w:r>
          </w:p>
          <w:p w:rsidR="0042609A" w:rsidRDefault="0042609A" w:rsidP="0042609A">
            <w:pPr>
              <w:pStyle w:val="ListParagraph"/>
              <w:spacing w:after="72"/>
              <w:ind w:left="218" w:right="222"/>
              <w:jc w:val="both"/>
              <w:rPr>
                <w:rFonts w:eastAsia="Times New Roman" w:cstheme="minorHAnsi"/>
                <w:sz w:val="24"/>
                <w:szCs w:val="24"/>
              </w:rPr>
            </w:pPr>
          </w:p>
          <w:p w:rsidR="0042609A" w:rsidRPr="0042609A" w:rsidRDefault="0042609A" w:rsidP="0042609A">
            <w:pPr>
              <w:pStyle w:val="ListParagraph"/>
              <w:numPr>
                <w:ilvl w:val="0"/>
                <w:numId w:val="25"/>
              </w:numPr>
              <w:spacing w:after="72"/>
              <w:ind w:left="218" w:right="222" w:hanging="218"/>
              <w:jc w:val="both"/>
              <w:rPr>
                <w:rFonts w:eastAsia="Times New Roman" w:cstheme="minorHAnsi"/>
                <w:sz w:val="24"/>
                <w:szCs w:val="24"/>
              </w:rPr>
            </w:pPr>
            <w:r w:rsidRPr="0042609A">
              <w:rPr>
                <w:rFonts w:cstheme="minorHAnsi"/>
                <w:sz w:val="24"/>
                <w:szCs w:val="24"/>
              </w:rPr>
              <w:t>You must have been assessed as an overseas fee payer. For more detailed information on whether you fall into this category please refer to the UKCISA guide </w:t>
            </w:r>
            <w:hyperlink r:id="rId100" w:tgtFrame="_blank" w:history="1">
              <w:r w:rsidRPr="0042609A">
                <w:rPr>
                  <w:rStyle w:val="Hyperlink"/>
                  <w:rFonts w:cstheme="minorHAnsi"/>
                  <w:b/>
                  <w:bCs/>
                  <w:color w:val="auto"/>
                  <w:sz w:val="24"/>
                  <w:szCs w:val="24"/>
                </w:rPr>
                <w:t>‘Will I pay Home or Overseas fees?’</w:t>
              </w:r>
            </w:hyperlink>
          </w:p>
          <w:p w:rsidR="00400C5B" w:rsidRPr="00DC62ED" w:rsidRDefault="00400C5B" w:rsidP="003972D7">
            <w:pPr>
              <w:shd w:val="clear" w:color="auto" w:fill="FFFFFF"/>
              <w:spacing w:after="150"/>
              <w:ind w:left="72"/>
              <w:jc w:val="both"/>
              <w:rPr>
                <w:rFonts w:eastAsia="Times New Roman" w:cstheme="minorHAnsi"/>
                <w:sz w:val="24"/>
                <w:szCs w:val="24"/>
              </w:rPr>
            </w:pPr>
          </w:p>
        </w:tc>
        <w:tc>
          <w:tcPr>
            <w:tcW w:w="2700" w:type="dxa"/>
          </w:tcPr>
          <w:p w:rsidR="0042609A" w:rsidRPr="0042609A" w:rsidRDefault="0042609A" w:rsidP="0042609A">
            <w:pPr>
              <w:pStyle w:val="ListParagraph"/>
              <w:numPr>
                <w:ilvl w:val="0"/>
                <w:numId w:val="25"/>
              </w:numPr>
              <w:spacing w:after="72"/>
              <w:ind w:left="218" w:right="222" w:hanging="218"/>
              <w:jc w:val="both"/>
              <w:rPr>
                <w:rFonts w:eastAsia="Times New Roman" w:cstheme="minorHAnsi"/>
                <w:sz w:val="24"/>
                <w:szCs w:val="24"/>
              </w:rPr>
            </w:pPr>
            <w:r w:rsidRPr="0042609A">
              <w:rPr>
                <w:rFonts w:eastAsia="Times New Roman" w:cstheme="minorHAnsi"/>
                <w:sz w:val="24"/>
                <w:szCs w:val="24"/>
              </w:rPr>
              <w:lastRenderedPageBreak/>
              <w:t>Scholarship awards are made in parallel with an application to study at the University.</w:t>
            </w:r>
          </w:p>
          <w:p w:rsidR="0042609A" w:rsidRPr="0042609A" w:rsidRDefault="0042609A" w:rsidP="0042609A">
            <w:pPr>
              <w:pStyle w:val="ListParagraph"/>
              <w:numPr>
                <w:ilvl w:val="0"/>
                <w:numId w:val="25"/>
              </w:numPr>
              <w:spacing w:after="72"/>
              <w:ind w:left="218" w:right="222" w:hanging="218"/>
              <w:jc w:val="both"/>
              <w:rPr>
                <w:rFonts w:eastAsia="Times New Roman" w:cstheme="minorHAnsi"/>
                <w:sz w:val="24"/>
                <w:szCs w:val="24"/>
              </w:rPr>
            </w:pPr>
            <w:r w:rsidRPr="0042609A">
              <w:rPr>
                <w:rFonts w:eastAsia="Times New Roman" w:cstheme="minorHAnsi"/>
                <w:sz w:val="24"/>
                <w:szCs w:val="24"/>
              </w:rPr>
              <w:lastRenderedPageBreak/>
              <w:t>Applicants are not required to make a separate application for a scholarship.</w:t>
            </w:r>
          </w:p>
          <w:p w:rsidR="0042609A" w:rsidRPr="0042609A" w:rsidRDefault="0042609A" w:rsidP="0042609A">
            <w:pPr>
              <w:pStyle w:val="ListParagraph"/>
              <w:numPr>
                <w:ilvl w:val="0"/>
                <w:numId w:val="25"/>
              </w:numPr>
              <w:spacing w:after="72"/>
              <w:ind w:left="218" w:right="222" w:hanging="218"/>
              <w:jc w:val="both"/>
              <w:rPr>
                <w:rFonts w:eastAsia="Times New Roman" w:cstheme="minorHAnsi"/>
                <w:sz w:val="24"/>
                <w:szCs w:val="24"/>
              </w:rPr>
            </w:pPr>
            <w:r w:rsidRPr="0042609A">
              <w:rPr>
                <w:rFonts w:eastAsia="Times New Roman" w:cstheme="minorHAnsi"/>
                <w:sz w:val="24"/>
                <w:szCs w:val="24"/>
              </w:rPr>
              <w:t>Scholarships are awarded based on the merit of each individual’s application and academic eligibility.</w:t>
            </w:r>
          </w:p>
          <w:p w:rsidR="00400C5B" w:rsidRPr="00DC62ED" w:rsidRDefault="00400C5B" w:rsidP="003972D7">
            <w:pPr>
              <w:pStyle w:val="NormalWeb"/>
              <w:shd w:val="clear" w:color="auto" w:fill="FFFFFF"/>
              <w:spacing w:before="0" w:beforeAutospacing="0" w:after="150" w:afterAutospacing="0"/>
              <w:jc w:val="both"/>
              <w:rPr>
                <w:rFonts w:asciiTheme="minorHAnsi" w:hAnsiTheme="minorHAnsi" w:cstheme="minorHAnsi"/>
              </w:rPr>
            </w:pPr>
          </w:p>
        </w:tc>
        <w:tc>
          <w:tcPr>
            <w:tcW w:w="2880" w:type="dxa"/>
          </w:tcPr>
          <w:p w:rsidR="00400C5B" w:rsidRPr="001E2FB8" w:rsidRDefault="001249D8" w:rsidP="003972D7">
            <w:pPr>
              <w:spacing w:after="72"/>
              <w:ind w:right="222"/>
              <w:jc w:val="both"/>
              <w:rPr>
                <w:rFonts w:eastAsia="Times New Roman" w:cstheme="minorHAnsi"/>
                <w:sz w:val="24"/>
                <w:szCs w:val="24"/>
              </w:rPr>
            </w:pPr>
            <w:r>
              <w:rPr>
                <w:rFonts w:eastAsia="Times New Roman" w:cstheme="minorHAnsi"/>
                <w:sz w:val="24"/>
                <w:szCs w:val="24"/>
              </w:rPr>
              <w:lastRenderedPageBreak/>
              <w:t xml:space="preserve">Postgraduate taught </w:t>
            </w:r>
            <w:proofErr w:type="spellStart"/>
            <w:r>
              <w:rPr>
                <w:rFonts w:eastAsia="Times New Roman" w:cstheme="minorHAnsi"/>
                <w:sz w:val="24"/>
                <w:szCs w:val="24"/>
              </w:rPr>
              <w:t>programme</w:t>
            </w:r>
            <w:proofErr w:type="spellEnd"/>
          </w:p>
        </w:tc>
        <w:tc>
          <w:tcPr>
            <w:tcW w:w="2070" w:type="dxa"/>
          </w:tcPr>
          <w:p w:rsidR="00400C5B" w:rsidRPr="0039706A" w:rsidRDefault="0039706A" w:rsidP="003972D7">
            <w:pPr>
              <w:spacing w:after="72"/>
              <w:ind w:right="222"/>
              <w:jc w:val="both"/>
              <w:rPr>
                <w:rFonts w:eastAsia="Times New Roman" w:cstheme="minorHAnsi"/>
                <w:sz w:val="24"/>
                <w:szCs w:val="24"/>
              </w:rPr>
            </w:pPr>
            <w:r w:rsidRPr="0039706A">
              <w:rPr>
                <w:rFonts w:eastAsia="Times New Roman" w:cstheme="minorHAnsi"/>
                <w:sz w:val="24"/>
                <w:szCs w:val="24"/>
              </w:rPr>
              <w:t xml:space="preserve">10%, 20%, or 30% reduction in the cost of tuition fees for the full length of </w:t>
            </w:r>
            <w:r w:rsidRPr="0039706A">
              <w:rPr>
                <w:rFonts w:eastAsia="Times New Roman" w:cstheme="minorHAnsi"/>
                <w:sz w:val="24"/>
                <w:szCs w:val="24"/>
              </w:rPr>
              <w:lastRenderedPageBreak/>
              <w:t xml:space="preserve">the </w:t>
            </w:r>
            <w:proofErr w:type="spellStart"/>
            <w:r w:rsidRPr="0039706A">
              <w:rPr>
                <w:rFonts w:eastAsia="Times New Roman" w:cstheme="minorHAnsi"/>
                <w:sz w:val="24"/>
                <w:szCs w:val="24"/>
              </w:rPr>
              <w:t>programme</w:t>
            </w:r>
            <w:proofErr w:type="spellEnd"/>
            <w:r w:rsidRPr="0039706A">
              <w:rPr>
                <w:rFonts w:eastAsia="Times New Roman" w:cstheme="minorHAnsi"/>
                <w:sz w:val="24"/>
                <w:szCs w:val="24"/>
              </w:rPr>
              <w:t xml:space="preserve"> of study.</w:t>
            </w:r>
          </w:p>
        </w:tc>
      </w:tr>
      <w:tr w:rsidR="00400C5B" w:rsidTr="003972D7">
        <w:trPr>
          <w:trHeight w:val="386"/>
        </w:trPr>
        <w:tc>
          <w:tcPr>
            <w:tcW w:w="14918" w:type="dxa"/>
            <w:gridSpan w:val="6"/>
          </w:tcPr>
          <w:p w:rsidR="00400C5B" w:rsidRDefault="00FE76C0" w:rsidP="003972D7">
            <w:pPr>
              <w:jc w:val="both"/>
              <w:rPr>
                <w:rFonts w:cstheme="minorHAnsi"/>
                <w:color w:val="000000"/>
                <w:sz w:val="24"/>
                <w:szCs w:val="24"/>
              </w:rPr>
            </w:pPr>
            <w:hyperlink r:id="rId101" w:history="1">
              <w:r w:rsidR="00400C5B" w:rsidRPr="00C26027">
                <w:rPr>
                  <w:rStyle w:val="Hyperlink"/>
                  <w:rFonts w:cstheme="minorHAnsi"/>
                  <w:sz w:val="24"/>
                  <w:szCs w:val="24"/>
                </w:rPr>
                <w:t>https://www.nottingham.ac.uk/pgstudy/funding/south-asia-postgraduate-excellence-award</w:t>
              </w:r>
            </w:hyperlink>
            <w:r w:rsidR="00400C5B">
              <w:rPr>
                <w:rFonts w:cstheme="minorHAnsi"/>
                <w:color w:val="000000"/>
                <w:sz w:val="24"/>
                <w:szCs w:val="24"/>
              </w:rPr>
              <w:t xml:space="preserve"> </w:t>
            </w:r>
          </w:p>
          <w:p w:rsidR="00400C5B" w:rsidRPr="00A17232" w:rsidRDefault="00FE76C0" w:rsidP="003972D7">
            <w:pPr>
              <w:jc w:val="both"/>
              <w:rPr>
                <w:rFonts w:cstheme="minorHAnsi"/>
                <w:color w:val="000000"/>
                <w:sz w:val="24"/>
                <w:szCs w:val="24"/>
              </w:rPr>
            </w:pPr>
            <w:hyperlink r:id="rId102" w:history="1">
              <w:r w:rsidR="00400C5B" w:rsidRPr="00C26027">
                <w:rPr>
                  <w:rStyle w:val="Hyperlink"/>
                  <w:rFonts w:cstheme="minorHAnsi"/>
                  <w:sz w:val="24"/>
                  <w:szCs w:val="24"/>
                </w:rPr>
                <w:t>https://www.nottingham.ac.uk/studywithus/international-applicants/scholarships/masters-scholarships.aspx</w:t>
              </w:r>
            </w:hyperlink>
            <w:r w:rsidR="00400C5B">
              <w:rPr>
                <w:rFonts w:cstheme="minorHAnsi"/>
                <w:color w:val="000000"/>
                <w:sz w:val="24"/>
                <w:szCs w:val="24"/>
              </w:rPr>
              <w:t xml:space="preserve"> </w:t>
            </w:r>
          </w:p>
        </w:tc>
      </w:tr>
    </w:tbl>
    <w:p w:rsidR="00400C5B" w:rsidRDefault="00400C5B"/>
    <w:p w:rsidR="00615209" w:rsidRDefault="00615209"/>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EA7BED" w:rsidTr="003972D7">
        <w:trPr>
          <w:trHeight w:val="782"/>
        </w:trPr>
        <w:tc>
          <w:tcPr>
            <w:tcW w:w="1852" w:type="dxa"/>
          </w:tcPr>
          <w:p w:rsidR="00EA7BED" w:rsidRDefault="00EA7BED" w:rsidP="003972D7">
            <w:pPr>
              <w:jc w:val="center"/>
              <w:rPr>
                <w:b/>
                <w:sz w:val="28"/>
                <w:szCs w:val="28"/>
                <w:u w:val="single"/>
              </w:rPr>
            </w:pPr>
            <w:r>
              <w:rPr>
                <w:b/>
                <w:sz w:val="28"/>
                <w:szCs w:val="28"/>
                <w:u w:val="single"/>
              </w:rPr>
              <w:t>Scholarship Name</w:t>
            </w:r>
          </w:p>
        </w:tc>
        <w:tc>
          <w:tcPr>
            <w:tcW w:w="2446" w:type="dxa"/>
          </w:tcPr>
          <w:p w:rsidR="00EA7BED" w:rsidRDefault="00EA7BED" w:rsidP="003972D7">
            <w:pPr>
              <w:jc w:val="center"/>
              <w:rPr>
                <w:b/>
                <w:sz w:val="28"/>
                <w:szCs w:val="28"/>
                <w:u w:val="single"/>
              </w:rPr>
            </w:pPr>
            <w:r>
              <w:rPr>
                <w:b/>
                <w:sz w:val="28"/>
                <w:szCs w:val="28"/>
                <w:u w:val="single"/>
              </w:rPr>
              <w:t>Overview</w:t>
            </w:r>
          </w:p>
        </w:tc>
        <w:tc>
          <w:tcPr>
            <w:tcW w:w="2970" w:type="dxa"/>
          </w:tcPr>
          <w:p w:rsidR="00EA7BED" w:rsidRDefault="00EA7BED" w:rsidP="003972D7">
            <w:pPr>
              <w:jc w:val="center"/>
              <w:rPr>
                <w:b/>
                <w:sz w:val="28"/>
                <w:szCs w:val="28"/>
                <w:u w:val="single"/>
              </w:rPr>
            </w:pPr>
            <w:r>
              <w:rPr>
                <w:b/>
                <w:sz w:val="28"/>
                <w:szCs w:val="28"/>
                <w:u w:val="single"/>
              </w:rPr>
              <w:t>Eligibility</w:t>
            </w:r>
          </w:p>
        </w:tc>
        <w:tc>
          <w:tcPr>
            <w:tcW w:w="2700" w:type="dxa"/>
          </w:tcPr>
          <w:p w:rsidR="00EA7BED" w:rsidRDefault="00EA7BED" w:rsidP="003972D7">
            <w:pPr>
              <w:jc w:val="center"/>
              <w:rPr>
                <w:b/>
                <w:sz w:val="28"/>
                <w:szCs w:val="28"/>
                <w:u w:val="single"/>
              </w:rPr>
            </w:pPr>
            <w:r>
              <w:rPr>
                <w:b/>
                <w:sz w:val="28"/>
                <w:szCs w:val="28"/>
                <w:u w:val="single"/>
              </w:rPr>
              <w:t>How to Apply</w:t>
            </w:r>
          </w:p>
        </w:tc>
        <w:tc>
          <w:tcPr>
            <w:tcW w:w="2880" w:type="dxa"/>
          </w:tcPr>
          <w:p w:rsidR="00EA7BED" w:rsidRDefault="00EA7BED"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EA7BED" w:rsidRDefault="00EA7BED" w:rsidP="003972D7">
            <w:pPr>
              <w:jc w:val="center"/>
              <w:rPr>
                <w:b/>
                <w:sz w:val="28"/>
                <w:szCs w:val="28"/>
                <w:u w:val="single"/>
              </w:rPr>
            </w:pPr>
            <w:r>
              <w:rPr>
                <w:b/>
                <w:sz w:val="28"/>
                <w:szCs w:val="28"/>
                <w:u w:val="single"/>
              </w:rPr>
              <w:t xml:space="preserve">Scholarship Value </w:t>
            </w:r>
          </w:p>
        </w:tc>
      </w:tr>
      <w:tr w:rsidR="00EA7BED" w:rsidRPr="00B039B1" w:rsidTr="003972D7">
        <w:trPr>
          <w:trHeight w:val="386"/>
        </w:trPr>
        <w:tc>
          <w:tcPr>
            <w:tcW w:w="1852" w:type="dxa"/>
          </w:tcPr>
          <w:p w:rsidR="00EA7BED" w:rsidRPr="0049527A" w:rsidRDefault="00EA7BED" w:rsidP="003972D7">
            <w:pPr>
              <w:jc w:val="both"/>
              <w:rPr>
                <w:b/>
                <w:sz w:val="24"/>
                <w:szCs w:val="24"/>
              </w:rPr>
            </w:pPr>
            <w:r>
              <w:rPr>
                <w:b/>
                <w:sz w:val="24"/>
                <w:szCs w:val="24"/>
              </w:rPr>
              <w:t>The University of Manchester – Great Scholarship</w:t>
            </w:r>
          </w:p>
        </w:tc>
        <w:tc>
          <w:tcPr>
            <w:tcW w:w="2446" w:type="dxa"/>
          </w:tcPr>
          <w:p w:rsidR="00EA7BED" w:rsidRPr="003A36B2" w:rsidRDefault="00EA7BED" w:rsidP="003972D7">
            <w:pPr>
              <w:spacing w:after="72"/>
              <w:ind w:right="222"/>
              <w:jc w:val="both"/>
              <w:rPr>
                <w:rFonts w:eastAsia="Times New Roman" w:cstheme="minorHAnsi"/>
                <w:sz w:val="24"/>
                <w:szCs w:val="24"/>
              </w:rPr>
            </w:pPr>
            <w:r w:rsidRPr="003A36B2">
              <w:rPr>
                <w:rFonts w:cstheme="minorHAnsi"/>
                <w:sz w:val="24"/>
                <w:szCs w:val="24"/>
                <w:shd w:val="clear" w:color="auto" w:fill="FFFFFF"/>
              </w:rPr>
              <w:t xml:space="preserve">In partnership with the British Council and the GREAT Britain Campaign, we're offering postgraduate scholarships for </w:t>
            </w:r>
            <w:r w:rsidRPr="003A36B2">
              <w:rPr>
                <w:rFonts w:cstheme="minorHAnsi"/>
                <w:sz w:val="24"/>
                <w:szCs w:val="24"/>
                <w:shd w:val="clear" w:color="auto" w:fill="FFFFFF"/>
              </w:rPr>
              <w:lastRenderedPageBreak/>
              <w:t>students from selected countries.</w:t>
            </w:r>
          </w:p>
        </w:tc>
        <w:tc>
          <w:tcPr>
            <w:tcW w:w="2970" w:type="dxa"/>
          </w:tcPr>
          <w:p w:rsidR="006E04DF" w:rsidRPr="00243E91" w:rsidRDefault="006E04DF" w:rsidP="006E04DF">
            <w:pPr>
              <w:rPr>
                <w:rFonts w:cstheme="minorHAnsi"/>
                <w:color w:val="000000"/>
                <w:sz w:val="24"/>
                <w:szCs w:val="24"/>
              </w:rPr>
            </w:pPr>
            <w:r w:rsidRPr="00243E91">
              <w:rPr>
                <w:rFonts w:cstheme="minorHAnsi"/>
                <w:b/>
                <w:bCs/>
                <w:color w:val="000000"/>
                <w:sz w:val="24"/>
                <w:szCs w:val="24"/>
              </w:rPr>
              <w:lastRenderedPageBreak/>
              <w:t>Eligibility Criteria </w:t>
            </w:r>
          </w:p>
          <w:p w:rsidR="00243E91" w:rsidRDefault="00243E91" w:rsidP="00243E91">
            <w:pPr>
              <w:rPr>
                <w:rFonts w:cstheme="minorHAnsi"/>
                <w:color w:val="000000"/>
                <w:sz w:val="24"/>
                <w:szCs w:val="24"/>
              </w:rPr>
            </w:pPr>
          </w:p>
          <w:p w:rsidR="006E04DF" w:rsidRPr="00243E91" w:rsidRDefault="006E04DF" w:rsidP="00243E91">
            <w:pPr>
              <w:pStyle w:val="ListParagraph"/>
              <w:numPr>
                <w:ilvl w:val="0"/>
                <w:numId w:val="25"/>
              </w:numPr>
              <w:spacing w:after="72"/>
              <w:ind w:left="218" w:right="222" w:hanging="218"/>
              <w:jc w:val="both"/>
              <w:rPr>
                <w:rFonts w:eastAsia="Times New Roman" w:cstheme="minorHAnsi"/>
                <w:sz w:val="24"/>
                <w:szCs w:val="24"/>
              </w:rPr>
            </w:pPr>
            <w:r w:rsidRPr="00243E91">
              <w:rPr>
                <w:rFonts w:eastAsia="Times New Roman" w:cstheme="minorHAnsi"/>
                <w:sz w:val="24"/>
                <w:szCs w:val="24"/>
              </w:rPr>
              <w:t xml:space="preserve">Scholarships can only be awarded to offer holders who are passport holders of China, India, Sri Lanka, </w:t>
            </w:r>
            <w:r w:rsidRPr="00243E91">
              <w:rPr>
                <w:rFonts w:eastAsia="Times New Roman" w:cstheme="minorHAnsi"/>
                <w:sz w:val="24"/>
                <w:szCs w:val="24"/>
              </w:rPr>
              <w:lastRenderedPageBreak/>
              <w:t>Nepal, Nigeria, Pakistan, Bangladesh, Thailand, Egypt, Mexico, Ghana, Indonesia or Kenya;</w:t>
            </w:r>
          </w:p>
          <w:p w:rsidR="00243E91" w:rsidRDefault="006E04DF" w:rsidP="00243E91">
            <w:pPr>
              <w:pStyle w:val="ListParagraph"/>
              <w:numPr>
                <w:ilvl w:val="0"/>
                <w:numId w:val="25"/>
              </w:numPr>
              <w:spacing w:after="72"/>
              <w:ind w:left="218" w:right="222" w:hanging="218"/>
              <w:jc w:val="both"/>
              <w:rPr>
                <w:rFonts w:cstheme="minorHAnsi"/>
                <w:color w:val="000000"/>
                <w:sz w:val="24"/>
                <w:szCs w:val="24"/>
              </w:rPr>
            </w:pPr>
            <w:r w:rsidRPr="00243E91">
              <w:rPr>
                <w:rFonts w:eastAsia="Times New Roman" w:cstheme="minorHAnsi"/>
                <w:sz w:val="24"/>
                <w:szCs w:val="24"/>
              </w:rPr>
              <w:t>If a course/</w:t>
            </w:r>
            <w:proofErr w:type="spellStart"/>
            <w:r w:rsidRPr="00243E91">
              <w:rPr>
                <w:rFonts w:eastAsia="Times New Roman" w:cstheme="minorHAnsi"/>
                <w:sz w:val="24"/>
                <w:szCs w:val="24"/>
              </w:rPr>
              <w:t>programme</w:t>
            </w:r>
            <w:proofErr w:type="spellEnd"/>
            <w:r w:rsidRPr="00243E91">
              <w:rPr>
                <w:rFonts w:eastAsia="Times New Roman" w:cstheme="minorHAnsi"/>
                <w:sz w:val="24"/>
                <w:szCs w:val="24"/>
              </w:rPr>
              <w:t xml:space="preserve"> lasts longer than one year, the scholarships will be offered for the first</w:t>
            </w:r>
            <w:r w:rsidRPr="00243E91">
              <w:rPr>
                <w:rFonts w:cstheme="minorHAnsi"/>
                <w:color w:val="000000"/>
                <w:sz w:val="24"/>
                <w:szCs w:val="24"/>
              </w:rPr>
              <w:t xml:space="preserve"> year of study only;</w:t>
            </w:r>
            <w:r w:rsidR="00243E91">
              <w:rPr>
                <w:rFonts w:cstheme="minorHAnsi"/>
                <w:color w:val="000000"/>
                <w:sz w:val="24"/>
                <w:szCs w:val="24"/>
              </w:rPr>
              <w:t>’</w:t>
            </w:r>
          </w:p>
          <w:p w:rsidR="004B1F5F" w:rsidRPr="004B1F5F" w:rsidRDefault="006E04DF" w:rsidP="004B1F5F">
            <w:pPr>
              <w:pStyle w:val="ListParagraph"/>
              <w:numPr>
                <w:ilvl w:val="0"/>
                <w:numId w:val="25"/>
              </w:numPr>
              <w:spacing w:after="72"/>
              <w:ind w:left="218" w:right="222" w:hanging="218"/>
              <w:jc w:val="both"/>
              <w:rPr>
                <w:rFonts w:eastAsia="Times New Roman" w:cstheme="minorHAnsi"/>
                <w:sz w:val="24"/>
                <w:szCs w:val="24"/>
              </w:rPr>
            </w:pPr>
            <w:r w:rsidRPr="004B1F5F">
              <w:rPr>
                <w:rFonts w:eastAsia="Times New Roman" w:cstheme="minorHAnsi"/>
                <w:sz w:val="24"/>
                <w:szCs w:val="24"/>
              </w:rPr>
              <w:t>Scholarships can only be awarded to applicants who studied in China, India, Sri Lanka, Nepal, Nigeria, Pakistan, Bangladesh, Thailand, Egypt, Mexico, Ghana, Indonesia or Kenya</w:t>
            </w:r>
            <w:r w:rsidR="004B1F5F" w:rsidRPr="004B1F5F">
              <w:rPr>
                <w:rFonts w:eastAsia="Times New Roman" w:cstheme="minorHAnsi"/>
                <w:sz w:val="24"/>
                <w:szCs w:val="24"/>
              </w:rPr>
              <w:t xml:space="preserve"> </w:t>
            </w:r>
            <w:r w:rsidRPr="004B1F5F">
              <w:rPr>
                <w:rFonts w:eastAsia="Times New Roman" w:cstheme="minorHAnsi"/>
                <w:sz w:val="24"/>
                <w:szCs w:val="24"/>
              </w:rPr>
              <w:t xml:space="preserve">at all levels (school/college/ university) with the exception of students who completed their bachelor’s at The University of Manchester and previously studied in China, India, Sri Lanka, Nepal, Nigeria, Pakistan, Bangladesh, </w:t>
            </w:r>
            <w:r w:rsidRPr="004B1F5F">
              <w:rPr>
                <w:rFonts w:eastAsia="Times New Roman" w:cstheme="minorHAnsi"/>
                <w:sz w:val="24"/>
                <w:szCs w:val="24"/>
              </w:rPr>
              <w:lastRenderedPageBreak/>
              <w:t>Thailand, Egypt, Mexico, Ghana, Indonesia or Kenya;</w:t>
            </w:r>
          </w:p>
          <w:p w:rsidR="004B1F5F" w:rsidRDefault="006E04DF" w:rsidP="004B1F5F">
            <w:pPr>
              <w:pStyle w:val="ListParagraph"/>
              <w:numPr>
                <w:ilvl w:val="0"/>
                <w:numId w:val="25"/>
              </w:numPr>
              <w:spacing w:after="72"/>
              <w:ind w:left="218" w:right="222" w:hanging="218"/>
              <w:jc w:val="both"/>
              <w:rPr>
                <w:rFonts w:cstheme="minorHAnsi"/>
                <w:color w:val="000000"/>
                <w:sz w:val="24"/>
                <w:szCs w:val="24"/>
              </w:rPr>
            </w:pPr>
            <w:r w:rsidRPr="004B1F5F">
              <w:rPr>
                <w:rFonts w:cstheme="minorHAnsi"/>
                <w:color w:val="000000"/>
                <w:sz w:val="24"/>
                <w:szCs w:val="24"/>
              </w:rPr>
              <w:t>Scholarships will be offered at postgraduate taught level only;</w:t>
            </w:r>
            <w:r w:rsidR="004B1F5F">
              <w:rPr>
                <w:rFonts w:cstheme="minorHAnsi"/>
                <w:color w:val="000000"/>
                <w:sz w:val="24"/>
                <w:szCs w:val="24"/>
              </w:rPr>
              <w:t xml:space="preserve"> </w:t>
            </w:r>
            <w:r w:rsidRPr="004B1F5F">
              <w:rPr>
                <w:rFonts w:cstheme="minorHAnsi"/>
                <w:color w:val="000000"/>
                <w:sz w:val="24"/>
                <w:szCs w:val="24"/>
              </w:rPr>
              <w:t>Scholarships can only be awarded to applicants who are classified by the University as an international tuition fee payer;</w:t>
            </w:r>
            <w:r w:rsidR="004B1F5F">
              <w:rPr>
                <w:rFonts w:cstheme="minorHAnsi"/>
                <w:color w:val="000000"/>
                <w:sz w:val="24"/>
                <w:szCs w:val="24"/>
              </w:rPr>
              <w:t xml:space="preserve"> </w:t>
            </w:r>
          </w:p>
          <w:p w:rsidR="004B1F5F" w:rsidRDefault="006E04DF" w:rsidP="004B1F5F">
            <w:pPr>
              <w:pStyle w:val="ListParagraph"/>
              <w:numPr>
                <w:ilvl w:val="0"/>
                <w:numId w:val="25"/>
              </w:numPr>
              <w:spacing w:after="72"/>
              <w:ind w:left="218" w:right="222" w:hanging="218"/>
              <w:jc w:val="both"/>
              <w:rPr>
                <w:rFonts w:cstheme="minorHAnsi"/>
                <w:color w:val="000000"/>
                <w:sz w:val="24"/>
                <w:szCs w:val="24"/>
              </w:rPr>
            </w:pPr>
            <w:r w:rsidRPr="004B1F5F">
              <w:rPr>
                <w:rFonts w:cstheme="minorHAnsi"/>
                <w:color w:val="000000"/>
                <w:sz w:val="24"/>
                <w:szCs w:val="24"/>
              </w:rPr>
              <w:t>As a condition of the award of a scholarship, recipients are required to take part in student ambassador and/or mentoring schemes;</w:t>
            </w:r>
          </w:p>
          <w:p w:rsidR="004B1F5F" w:rsidRDefault="006E04DF" w:rsidP="004B1F5F">
            <w:pPr>
              <w:pStyle w:val="ListParagraph"/>
              <w:numPr>
                <w:ilvl w:val="0"/>
                <w:numId w:val="25"/>
              </w:numPr>
              <w:spacing w:after="72"/>
              <w:ind w:left="218" w:right="222" w:hanging="218"/>
              <w:jc w:val="both"/>
              <w:rPr>
                <w:rFonts w:cstheme="minorHAnsi"/>
                <w:color w:val="000000"/>
                <w:sz w:val="24"/>
                <w:szCs w:val="24"/>
              </w:rPr>
            </w:pPr>
            <w:r w:rsidRPr="004B1F5F">
              <w:rPr>
                <w:rFonts w:cstheme="minorHAnsi"/>
                <w:color w:val="000000"/>
                <w:sz w:val="24"/>
                <w:szCs w:val="24"/>
              </w:rPr>
              <w:t xml:space="preserve">Applicants for scholarships for </w:t>
            </w:r>
            <w:proofErr w:type="spellStart"/>
            <w:r w:rsidRPr="004B1F5F">
              <w:rPr>
                <w:rFonts w:cstheme="minorHAnsi"/>
                <w:color w:val="000000"/>
                <w:sz w:val="24"/>
                <w:szCs w:val="24"/>
              </w:rPr>
              <w:t>programmes</w:t>
            </w:r>
            <w:proofErr w:type="spellEnd"/>
            <w:r w:rsidRPr="004B1F5F">
              <w:rPr>
                <w:rFonts w:cstheme="minorHAnsi"/>
                <w:color w:val="000000"/>
                <w:sz w:val="24"/>
                <w:szCs w:val="24"/>
              </w:rPr>
              <w:t xml:space="preserve"> in the Faculty of Science and Engineering are required to submit a completed application form by 30 April 2021 for China and 31 May 2021 for India, Ghana and Kenya. No scholarship application </w:t>
            </w:r>
            <w:r w:rsidRPr="004B1F5F">
              <w:rPr>
                <w:rFonts w:cstheme="minorHAnsi"/>
                <w:color w:val="000000"/>
                <w:sz w:val="24"/>
                <w:szCs w:val="24"/>
              </w:rPr>
              <w:lastRenderedPageBreak/>
              <w:t>form is required for Pakistan, Egypt or Nigeria;</w:t>
            </w:r>
          </w:p>
          <w:p w:rsidR="00EA7BED" w:rsidRPr="00243E91" w:rsidRDefault="006E04DF" w:rsidP="004B1F5F">
            <w:pPr>
              <w:pStyle w:val="ListParagraph"/>
              <w:numPr>
                <w:ilvl w:val="0"/>
                <w:numId w:val="25"/>
              </w:numPr>
              <w:spacing w:after="72"/>
              <w:ind w:left="218" w:right="222" w:hanging="218"/>
              <w:jc w:val="both"/>
              <w:rPr>
                <w:rFonts w:eastAsia="Times New Roman" w:cstheme="minorHAnsi"/>
                <w:sz w:val="24"/>
                <w:szCs w:val="24"/>
              </w:rPr>
            </w:pPr>
            <w:r w:rsidRPr="004B1F5F">
              <w:rPr>
                <w:rFonts w:cstheme="minorHAnsi"/>
                <w:color w:val="000000"/>
                <w:sz w:val="24"/>
                <w:szCs w:val="24"/>
              </w:rPr>
              <w:t>Scholarships can only be awarded to applicants who are offer holders on 30 April 2021(China) or 31 May 2021(all other countries)</w:t>
            </w:r>
          </w:p>
        </w:tc>
        <w:tc>
          <w:tcPr>
            <w:tcW w:w="2700" w:type="dxa"/>
          </w:tcPr>
          <w:p w:rsidR="006E04DF" w:rsidRPr="00B039B1" w:rsidRDefault="006E04DF" w:rsidP="00B039B1">
            <w:pPr>
              <w:shd w:val="clear" w:color="auto" w:fill="FFFFFF"/>
              <w:jc w:val="both"/>
              <w:textAlignment w:val="baseline"/>
              <w:rPr>
                <w:rFonts w:cstheme="minorHAnsi"/>
                <w:sz w:val="24"/>
                <w:szCs w:val="24"/>
                <w:shd w:val="clear" w:color="auto" w:fill="FFFFFF"/>
              </w:rPr>
            </w:pPr>
            <w:r w:rsidRPr="00B039B1">
              <w:rPr>
                <w:rFonts w:cstheme="minorHAnsi"/>
                <w:sz w:val="24"/>
                <w:szCs w:val="24"/>
                <w:shd w:val="clear" w:color="auto" w:fill="FFFFFF"/>
              </w:rPr>
              <w:lastRenderedPageBreak/>
              <w:t xml:space="preserve">For scholarships in the Faculty of Science and Engineering, you must complete the Faculty of Science and Engineering scholarship application form by May </w:t>
            </w:r>
            <w:r w:rsidR="00B039B1">
              <w:rPr>
                <w:rFonts w:cstheme="minorHAnsi"/>
                <w:sz w:val="24"/>
                <w:szCs w:val="24"/>
                <w:shd w:val="clear" w:color="auto" w:fill="FFFFFF"/>
              </w:rPr>
              <w:t>for India</w:t>
            </w:r>
            <w:r w:rsidRPr="00B039B1">
              <w:rPr>
                <w:rFonts w:cstheme="minorHAnsi"/>
                <w:sz w:val="24"/>
                <w:szCs w:val="24"/>
                <w:shd w:val="clear" w:color="auto" w:fill="FFFFFF"/>
              </w:rPr>
              <w:t xml:space="preserve">. </w:t>
            </w:r>
            <w:r w:rsidRPr="00B039B1">
              <w:rPr>
                <w:rFonts w:cstheme="minorHAnsi"/>
                <w:sz w:val="24"/>
                <w:szCs w:val="24"/>
                <w:shd w:val="clear" w:color="auto" w:fill="FFFFFF"/>
              </w:rPr>
              <w:lastRenderedPageBreak/>
              <w:t>This will be emailed to all relevant offer-holders in due course.</w:t>
            </w:r>
          </w:p>
          <w:p w:rsidR="006E04DF" w:rsidRPr="00B039B1" w:rsidRDefault="006E04DF" w:rsidP="00B039B1">
            <w:pPr>
              <w:shd w:val="clear" w:color="auto" w:fill="FFFFFF"/>
              <w:jc w:val="both"/>
              <w:textAlignment w:val="baseline"/>
              <w:rPr>
                <w:rFonts w:cstheme="minorHAnsi"/>
                <w:sz w:val="24"/>
                <w:szCs w:val="24"/>
                <w:shd w:val="clear" w:color="auto" w:fill="FFFFFF"/>
              </w:rPr>
            </w:pPr>
            <w:r w:rsidRPr="00B039B1">
              <w:rPr>
                <w:rFonts w:cstheme="minorHAnsi"/>
                <w:sz w:val="24"/>
                <w:szCs w:val="24"/>
                <w:shd w:val="clear" w:color="auto" w:fill="FFFFFF"/>
              </w:rPr>
              <w:t>For all other scholarships, offer-holders will automatically be considered for the scholarship</w:t>
            </w:r>
            <w:r w:rsidR="00B039B1">
              <w:rPr>
                <w:rFonts w:cstheme="minorHAnsi"/>
                <w:sz w:val="24"/>
                <w:szCs w:val="24"/>
                <w:shd w:val="clear" w:color="auto" w:fill="FFFFFF"/>
              </w:rPr>
              <w:t>.</w:t>
            </w:r>
            <w:r w:rsidRPr="00B039B1">
              <w:rPr>
                <w:rFonts w:cstheme="minorHAnsi"/>
                <w:sz w:val="24"/>
                <w:szCs w:val="24"/>
                <w:shd w:val="clear" w:color="auto" w:fill="FFFFFF"/>
              </w:rPr>
              <w:t xml:space="preserve"> There is no separate application form.</w:t>
            </w:r>
          </w:p>
          <w:p w:rsidR="00EA7BED" w:rsidRPr="00B039B1" w:rsidRDefault="00EA7BED" w:rsidP="00B039B1">
            <w:pPr>
              <w:jc w:val="both"/>
              <w:rPr>
                <w:rFonts w:cstheme="minorHAnsi"/>
                <w:sz w:val="24"/>
                <w:szCs w:val="24"/>
                <w:shd w:val="clear" w:color="auto" w:fill="FFFFFF"/>
              </w:rPr>
            </w:pPr>
          </w:p>
          <w:p w:rsidR="006E04DF" w:rsidRPr="00B039B1" w:rsidRDefault="006E04DF" w:rsidP="00B039B1">
            <w:pPr>
              <w:jc w:val="both"/>
              <w:rPr>
                <w:rFonts w:cstheme="minorHAnsi"/>
                <w:sz w:val="24"/>
                <w:szCs w:val="24"/>
                <w:shd w:val="clear" w:color="auto" w:fill="FFFFFF"/>
              </w:rPr>
            </w:pPr>
            <w:r w:rsidRPr="00B039B1">
              <w:rPr>
                <w:rFonts w:cstheme="minorHAnsi"/>
                <w:sz w:val="24"/>
                <w:szCs w:val="24"/>
                <w:shd w:val="clear" w:color="auto" w:fill="FFFFFF"/>
              </w:rPr>
              <w:t xml:space="preserve">Application Deadline </w:t>
            </w:r>
          </w:p>
          <w:p w:rsidR="006E04DF" w:rsidRPr="00B039B1" w:rsidRDefault="006E04DF" w:rsidP="00B039B1">
            <w:pPr>
              <w:jc w:val="both"/>
              <w:rPr>
                <w:rFonts w:cstheme="minorHAnsi"/>
                <w:sz w:val="24"/>
                <w:szCs w:val="24"/>
                <w:shd w:val="clear" w:color="auto" w:fill="FFFFFF"/>
              </w:rPr>
            </w:pPr>
          </w:p>
          <w:p w:rsidR="006E04DF" w:rsidRPr="00243E91" w:rsidRDefault="006E04DF" w:rsidP="00B039B1">
            <w:pPr>
              <w:jc w:val="both"/>
              <w:rPr>
                <w:rFonts w:eastAsia="Times New Roman" w:cstheme="minorHAnsi"/>
                <w:sz w:val="24"/>
                <w:szCs w:val="24"/>
              </w:rPr>
            </w:pPr>
            <w:r w:rsidRPr="00B039B1">
              <w:rPr>
                <w:rFonts w:cstheme="minorHAnsi"/>
                <w:sz w:val="24"/>
                <w:szCs w:val="24"/>
                <w:shd w:val="clear" w:color="auto" w:fill="FFFFFF"/>
              </w:rPr>
              <w:t>May</w:t>
            </w:r>
          </w:p>
        </w:tc>
        <w:tc>
          <w:tcPr>
            <w:tcW w:w="2880" w:type="dxa"/>
          </w:tcPr>
          <w:p w:rsidR="003E477E" w:rsidRPr="003E477E" w:rsidRDefault="003E477E" w:rsidP="003E477E">
            <w:pPr>
              <w:shd w:val="clear" w:color="auto" w:fill="FFFFFF"/>
              <w:jc w:val="both"/>
              <w:textAlignment w:val="baseline"/>
              <w:rPr>
                <w:rFonts w:cstheme="minorHAnsi"/>
                <w:sz w:val="24"/>
                <w:szCs w:val="24"/>
                <w:shd w:val="clear" w:color="auto" w:fill="FFFFFF"/>
              </w:rPr>
            </w:pPr>
            <w:r>
              <w:rPr>
                <w:rFonts w:cstheme="minorHAnsi"/>
                <w:sz w:val="24"/>
                <w:szCs w:val="24"/>
                <w:shd w:val="clear" w:color="auto" w:fill="FFFFFF"/>
              </w:rPr>
              <w:lastRenderedPageBreak/>
              <w:t xml:space="preserve">Any master’s in the </w:t>
            </w:r>
            <w:hyperlink r:id="rId103" w:history="1">
              <w:r w:rsidRPr="003E477E">
                <w:rPr>
                  <w:sz w:val="24"/>
                  <w:szCs w:val="24"/>
                  <w:shd w:val="clear" w:color="auto" w:fill="FFFFFF"/>
                </w:rPr>
                <w:t>School of Social Sciences</w:t>
              </w:r>
            </w:hyperlink>
            <w:r w:rsidRPr="003E477E">
              <w:rPr>
                <w:rFonts w:cstheme="minorHAnsi"/>
                <w:sz w:val="24"/>
                <w:szCs w:val="24"/>
                <w:shd w:val="clear" w:color="auto" w:fill="FFFFFF"/>
              </w:rPr>
              <w:t xml:space="preserve"> (including Law). One award for master’s at the </w:t>
            </w:r>
            <w:hyperlink r:id="rId104" w:history="1">
              <w:r w:rsidRPr="003E477E">
                <w:rPr>
                  <w:sz w:val="24"/>
                  <w:szCs w:val="24"/>
                  <w:shd w:val="clear" w:color="auto" w:fill="FFFFFF"/>
                </w:rPr>
                <w:t>Global Development Institute</w:t>
              </w:r>
            </w:hyperlink>
            <w:r w:rsidRPr="003E477E">
              <w:rPr>
                <w:rFonts w:cstheme="minorHAnsi"/>
                <w:sz w:val="24"/>
                <w:szCs w:val="24"/>
                <w:shd w:val="clear" w:color="auto" w:fill="FFFFFF"/>
              </w:rPr>
              <w:t xml:space="preserve">, one award for master’s at the </w:t>
            </w:r>
            <w:proofErr w:type="spellStart"/>
            <w:r w:rsidRPr="003E477E">
              <w:rPr>
                <w:rFonts w:cstheme="minorHAnsi"/>
                <w:sz w:val="24"/>
                <w:szCs w:val="24"/>
                <w:shd w:val="clear" w:color="auto" w:fill="FFFFFF"/>
              </w:rPr>
              <w:t>the</w:t>
            </w:r>
            <w:proofErr w:type="spellEnd"/>
            <w:r w:rsidRPr="003E477E">
              <w:rPr>
                <w:rFonts w:cstheme="minorHAnsi"/>
                <w:sz w:val="24"/>
                <w:szCs w:val="24"/>
                <w:shd w:val="clear" w:color="auto" w:fill="FFFFFF"/>
              </w:rPr>
              <w:t xml:space="preserve"> </w:t>
            </w:r>
            <w:hyperlink r:id="rId105" w:history="1">
              <w:r w:rsidRPr="003E477E">
                <w:rPr>
                  <w:sz w:val="24"/>
                  <w:szCs w:val="24"/>
                  <w:shd w:val="clear" w:color="auto" w:fill="FFFFFF"/>
                </w:rPr>
                <w:t>Manchester Institute of Education</w:t>
              </w:r>
            </w:hyperlink>
            <w:r w:rsidRPr="003E477E">
              <w:rPr>
                <w:rFonts w:cstheme="minorHAnsi"/>
                <w:sz w:val="24"/>
                <w:szCs w:val="24"/>
                <w:shd w:val="clear" w:color="auto" w:fill="FFFFFF"/>
              </w:rPr>
              <w:t>.</w:t>
            </w:r>
          </w:p>
          <w:p w:rsidR="003E477E" w:rsidRPr="003E477E" w:rsidRDefault="003E477E" w:rsidP="003E477E">
            <w:pPr>
              <w:shd w:val="clear" w:color="auto" w:fill="FFFFFF"/>
              <w:jc w:val="both"/>
              <w:textAlignment w:val="baseline"/>
              <w:rPr>
                <w:rFonts w:cstheme="minorHAnsi"/>
                <w:sz w:val="24"/>
                <w:szCs w:val="24"/>
                <w:shd w:val="clear" w:color="auto" w:fill="FFFFFF"/>
              </w:rPr>
            </w:pPr>
          </w:p>
          <w:p w:rsidR="00EA7BED" w:rsidRPr="003E477E" w:rsidRDefault="003E477E" w:rsidP="003E477E">
            <w:pPr>
              <w:shd w:val="clear" w:color="auto" w:fill="FFFFFF"/>
              <w:jc w:val="both"/>
              <w:textAlignment w:val="baseline"/>
              <w:rPr>
                <w:rFonts w:cstheme="minorHAnsi"/>
                <w:sz w:val="24"/>
                <w:szCs w:val="24"/>
                <w:shd w:val="clear" w:color="auto" w:fill="FFFFFF"/>
              </w:rPr>
            </w:pPr>
            <w:r w:rsidRPr="003E477E">
              <w:rPr>
                <w:rFonts w:cstheme="minorHAnsi"/>
                <w:sz w:val="24"/>
                <w:szCs w:val="24"/>
                <w:shd w:val="clear" w:color="auto" w:fill="FFFFFF"/>
              </w:rPr>
              <w:t xml:space="preserve">Two awards for </w:t>
            </w:r>
            <w:proofErr w:type="gramStart"/>
            <w:r w:rsidRPr="003E477E">
              <w:rPr>
                <w:rFonts w:cstheme="minorHAnsi"/>
                <w:sz w:val="24"/>
                <w:szCs w:val="24"/>
                <w:shd w:val="clear" w:color="auto" w:fill="FFFFFF"/>
              </w:rPr>
              <w:t>master’s</w:t>
            </w:r>
            <w:proofErr w:type="gramEnd"/>
            <w:r w:rsidRPr="003E477E">
              <w:rPr>
                <w:rFonts w:cstheme="minorHAnsi"/>
                <w:sz w:val="24"/>
                <w:szCs w:val="24"/>
                <w:shd w:val="clear" w:color="auto" w:fill="FFFFFF"/>
              </w:rPr>
              <w:t xml:space="preserve"> in Planning and Environmental Management and two awards for master’s in Natural Sciences.</w:t>
            </w:r>
          </w:p>
        </w:tc>
        <w:tc>
          <w:tcPr>
            <w:tcW w:w="2070" w:type="dxa"/>
          </w:tcPr>
          <w:p w:rsidR="00EA7BED" w:rsidRPr="00B039B1" w:rsidRDefault="00EA7BED" w:rsidP="003E477E">
            <w:pPr>
              <w:shd w:val="clear" w:color="auto" w:fill="FFFFFF"/>
              <w:jc w:val="both"/>
              <w:textAlignment w:val="baseline"/>
              <w:rPr>
                <w:rFonts w:cstheme="minorHAnsi"/>
                <w:sz w:val="24"/>
                <w:szCs w:val="24"/>
                <w:shd w:val="clear" w:color="auto" w:fill="FFFFFF"/>
              </w:rPr>
            </w:pPr>
            <w:r w:rsidRPr="00B039B1">
              <w:rPr>
                <w:rFonts w:cstheme="minorHAnsi"/>
                <w:sz w:val="24"/>
                <w:szCs w:val="24"/>
                <w:shd w:val="clear" w:color="auto" w:fill="FFFFFF"/>
              </w:rPr>
              <w:lastRenderedPageBreak/>
              <w:t>£10,000 to £14,625</w:t>
            </w:r>
          </w:p>
          <w:p w:rsidR="00EA7BED" w:rsidRPr="00B039B1" w:rsidRDefault="00EA7BED" w:rsidP="003E477E">
            <w:pPr>
              <w:shd w:val="clear" w:color="auto" w:fill="FFFFFF"/>
              <w:jc w:val="both"/>
              <w:textAlignment w:val="baseline"/>
              <w:rPr>
                <w:rFonts w:cstheme="minorHAnsi"/>
                <w:sz w:val="24"/>
                <w:szCs w:val="24"/>
                <w:shd w:val="clear" w:color="auto" w:fill="FFFFFF"/>
              </w:rPr>
            </w:pPr>
          </w:p>
          <w:p w:rsidR="00EA7BED" w:rsidRDefault="00EA7BED" w:rsidP="003E477E">
            <w:pPr>
              <w:shd w:val="clear" w:color="auto" w:fill="FFFFFF"/>
              <w:jc w:val="both"/>
              <w:textAlignment w:val="baseline"/>
              <w:rPr>
                <w:rFonts w:cstheme="minorHAnsi"/>
                <w:sz w:val="24"/>
                <w:szCs w:val="24"/>
                <w:shd w:val="clear" w:color="auto" w:fill="FFFFFF"/>
              </w:rPr>
            </w:pPr>
            <w:r w:rsidRPr="00B039B1">
              <w:rPr>
                <w:rFonts w:cstheme="minorHAnsi"/>
                <w:sz w:val="24"/>
                <w:szCs w:val="24"/>
                <w:shd w:val="clear" w:color="auto" w:fill="FFFFFF"/>
              </w:rPr>
              <w:t xml:space="preserve">No. of Scholarships 8 </w:t>
            </w:r>
          </w:p>
          <w:p w:rsidR="00B039B1" w:rsidRDefault="00B039B1" w:rsidP="003E477E">
            <w:pPr>
              <w:shd w:val="clear" w:color="auto" w:fill="FFFFFF"/>
              <w:jc w:val="both"/>
              <w:textAlignment w:val="baseline"/>
              <w:rPr>
                <w:rFonts w:cstheme="minorHAnsi"/>
                <w:sz w:val="24"/>
                <w:szCs w:val="24"/>
                <w:shd w:val="clear" w:color="auto" w:fill="FFFFFF"/>
              </w:rPr>
            </w:pPr>
            <w:r>
              <w:rPr>
                <w:rFonts w:cstheme="minorHAnsi"/>
                <w:sz w:val="24"/>
                <w:szCs w:val="24"/>
                <w:shd w:val="clear" w:color="auto" w:fill="FFFFFF"/>
              </w:rPr>
              <w:t xml:space="preserve">1 worth </w:t>
            </w:r>
            <w:r w:rsidRPr="00B039B1">
              <w:rPr>
                <w:rFonts w:cstheme="minorHAnsi"/>
                <w:sz w:val="24"/>
                <w:szCs w:val="24"/>
                <w:shd w:val="clear" w:color="auto" w:fill="FFFFFF"/>
              </w:rPr>
              <w:t>£14,625</w:t>
            </w:r>
          </w:p>
          <w:p w:rsidR="00B039B1" w:rsidRDefault="00B039B1" w:rsidP="003E477E">
            <w:pPr>
              <w:shd w:val="clear" w:color="auto" w:fill="FFFFFF"/>
              <w:jc w:val="both"/>
              <w:textAlignment w:val="baseline"/>
              <w:rPr>
                <w:rFonts w:cstheme="minorHAnsi"/>
                <w:sz w:val="24"/>
                <w:szCs w:val="24"/>
                <w:shd w:val="clear" w:color="auto" w:fill="FFFFFF"/>
              </w:rPr>
            </w:pPr>
            <w:r>
              <w:rPr>
                <w:rFonts w:cstheme="minorHAnsi"/>
                <w:sz w:val="24"/>
                <w:szCs w:val="24"/>
                <w:shd w:val="clear" w:color="auto" w:fill="FFFFFF"/>
              </w:rPr>
              <w:t xml:space="preserve">7 worth </w:t>
            </w:r>
            <w:r w:rsidRPr="00B039B1">
              <w:rPr>
                <w:rFonts w:cstheme="minorHAnsi"/>
                <w:sz w:val="24"/>
                <w:szCs w:val="24"/>
                <w:shd w:val="clear" w:color="auto" w:fill="FFFFFF"/>
              </w:rPr>
              <w:t>£10,000</w:t>
            </w:r>
          </w:p>
          <w:p w:rsidR="00B039B1" w:rsidRDefault="00B039B1" w:rsidP="003E477E">
            <w:pPr>
              <w:shd w:val="clear" w:color="auto" w:fill="FFFFFF"/>
              <w:jc w:val="both"/>
              <w:textAlignment w:val="baseline"/>
              <w:rPr>
                <w:rFonts w:cstheme="minorHAnsi"/>
                <w:sz w:val="24"/>
                <w:szCs w:val="24"/>
                <w:shd w:val="clear" w:color="auto" w:fill="FFFFFF"/>
              </w:rPr>
            </w:pPr>
          </w:p>
          <w:p w:rsidR="002757D2" w:rsidRPr="00B039B1" w:rsidRDefault="002757D2" w:rsidP="003E477E">
            <w:pPr>
              <w:shd w:val="clear" w:color="auto" w:fill="FFFFFF"/>
              <w:jc w:val="both"/>
              <w:textAlignment w:val="baseline"/>
              <w:rPr>
                <w:rFonts w:cstheme="minorHAnsi"/>
                <w:sz w:val="24"/>
                <w:szCs w:val="24"/>
                <w:shd w:val="clear" w:color="auto" w:fill="FFFFFF"/>
              </w:rPr>
            </w:pPr>
          </w:p>
        </w:tc>
      </w:tr>
      <w:tr w:rsidR="00EA7BED" w:rsidTr="003972D7">
        <w:trPr>
          <w:trHeight w:val="386"/>
        </w:trPr>
        <w:tc>
          <w:tcPr>
            <w:tcW w:w="14918" w:type="dxa"/>
            <w:gridSpan w:val="6"/>
          </w:tcPr>
          <w:p w:rsidR="00E71D53" w:rsidRPr="00A17232" w:rsidRDefault="00FE76C0" w:rsidP="00E71D53">
            <w:pPr>
              <w:jc w:val="both"/>
              <w:rPr>
                <w:rFonts w:cstheme="minorHAnsi"/>
                <w:color w:val="000000"/>
                <w:sz w:val="24"/>
                <w:szCs w:val="24"/>
              </w:rPr>
            </w:pPr>
            <w:hyperlink r:id="rId106" w:history="1">
              <w:r w:rsidR="000527C0" w:rsidRPr="00C26027">
                <w:rPr>
                  <w:rStyle w:val="Hyperlink"/>
                  <w:rFonts w:cstheme="minorHAnsi"/>
                  <w:sz w:val="24"/>
                  <w:szCs w:val="24"/>
                </w:rPr>
                <w:t>https://www.manchester.ac.uk/study/international/finance/funding/great-scholarships/</w:t>
              </w:r>
            </w:hyperlink>
            <w:r w:rsidR="000527C0">
              <w:rPr>
                <w:rFonts w:cstheme="minorHAnsi"/>
                <w:color w:val="000000"/>
                <w:sz w:val="24"/>
                <w:szCs w:val="24"/>
              </w:rPr>
              <w:t xml:space="preserve"> </w:t>
            </w:r>
          </w:p>
        </w:tc>
      </w:tr>
    </w:tbl>
    <w:p w:rsidR="00615209" w:rsidRDefault="00615209"/>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293DB3" w:rsidTr="003972D7">
        <w:trPr>
          <w:trHeight w:val="782"/>
        </w:trPr>
        <w:tc>
          <w:tcPr>
            <w:tcW w:w="1852" w:type="dxa"/>
          </w:tcPr>
          <w:p w:rsidR="00293DB3" w:rsidRDefault="00293DB3" w:rsidP="003972D7">
            <w:pPr>
              <w:jc w:val="center"/>
              <w:rPr>
                <w:b/>
                <w:sz w:val="28"/>
                <w:szCs w:val="28"/>
                <w:u w:val="single"/>
              </w:rPr>
            </w:pPr>
            <w:r>
              <w:rPr>
                <w:b/>
                <w:sz w:val="28"/>
                <w:szCs w:val="28"/>
                <w:u w:val="single"/>
              </w:rPr>
              <w:t>Scholarship Name</w:t>
            </w:r>
          </w:p>
        </w:tc>
        <w:tc>
          <w:tcPr>
            <w:tcW w:w="2446" w:type="dxa"/>
          </w:tcPr>
          <w:p w:rsidR="00293DB3" w:rsidRDefault="00293DB3" w:rsidP="003972D7">
            <w:pPr>
              <w:jc w:val="center"/>
              <w:rPr>
                <w:b/>
                <w:sz w:val="28"/>
                <w:szCs w:val="28"/>
                <w:u w:val="single"/>
              </w:rPr>
            </w:pPr>
            <w:r>
              <w:rPr>
                <w:b/>
                <w:sz w:val="28"/>
                <w:szCs w:val="28"/>
                <w:u w:val="single"/>
              </w:rPr>
              <w:t>Overview</w:t>
            </w:r>
          </w:p>
        </w:tc>
        <w:tc>
          <w:tcPr>
            <w:tcW w:w="2970" w:type="dxa"/>
          </w:tcPr>
          <w:p w:rsidR="00293DB3" w:rsidRDefault="00293DB3" w:rsidP="003972D7">
            <w:pPr>
              <w:jc w:val="center"/>
              <w:rPr>
                <w:b/>
                <w:sz w:val="28"/>
                <w:szCs w:val="28"/>
                <w:u w:val="single"/>
              </w:rPr>
            </w:pPr>
            <w:r>
              <w:rPr>
                <w:b/>
                <w:sz w:val="28"/>
                <w:szCs w:val="28"/>
                <w:u w:val="single"/>
              </w:rPr>
              <w:t>Eligibility</w:t>
            </w:r>
          </w:p>
        </w:tc>
        <w:tc>
          <w:tcPr>
            <w:tcW w:w="2700" w:type="dxa"/>
          </w:tcPr>
          <w:p w:rsidR="00293DB3" w:rsidRDefault="00293DB3" w:rsidP="003972D7">
            <w:pPr>
              <w:jc w:val="center"/>
              <w:rPr>
                <w:b/>
                <w:sz w:val="28"/>
                <w:szCs w:val="28"/>
                <w:u w:val="single"/>
              </w:rPr>
            </w:pPr>
            <w:r>
              <w:rPr>
                <w:b/>
                <w:sz w:val="28"/>
                <w:szCs w:val="28"/>
                <w:u w:val="single"/>
              </w:rPr>
              <w:t>How to Apply</w:t>
            </w:r>
          </w:p>
        </w:tc>
        <w:tc>
          <w:tcPr>
            <w:tcW w:w="2880" w:type="dxa"/>
          </w:tcPr>
          <w:p w:rsidR="00293DB3" w:rsidRDefault="00293DB3"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293DB3" w:rsidRDefault="00293DB3" w:rsidP="003972D7">
            <w:pPr>
              <w:jc w:val="center"/>
              <w:rPr>
                <w:b/>
                <w:sz w:val="28"/>
                <w:szCs w:val="28"/>
                <w:u w:val="single"/>
              </w:rPr>
            </w:pPr>
            <w:r>
              <w:rPr>
                <w:b/>
                <w:sz w:val="28"/>
                <w:szCs w:val="28"/>
                <w:u w:val="single"/>
              </w:rPr>
              <w:t xml:space="preserve">Scholarship Value </w:t>
            </w:r>
          </w:p>
        </w:tc>
      </w:tr>
      <w:tr w:rsidR="00293DB3" w:rsidRPr="00B039B1" w:rsidTr="003972D7">
        <w:trPr>
          <w:trHeight w:val="386"/>
        </w:trPr>
        <w:tc>
          <w:tcPr>
            <w:tcW w:w="1852" w:type="dxa"/>
          </w:tcPr>
          <w:p w:rsidR="00293DB3" w:rsidRPr="0049527A" w:rsidRDefault="00293DB3" w:rsidP="00293DB3">
            <w:pPr>
              <w:jc w:val="both"/>
              <w:rPr>
                <w:b/>
                <w:sz w:val="24"/>
                <w:szCs w:val="24"/>
              </w:rPr>
            </w:pPr>
            <w:r>
              <w:rPr>
                <w:b/>
                <w:sz w:val="24"/>
                <w:szCs w:val="24"/>
              </w:rPr>
              <w:t>The University of Manchester – India Scholarship</w:t>
            </w:r>
          </w:p>
        </w:tc>
        <w:tc>
          <w:tcPr>
            <w:tcW w:w="2446" w:type="dxa"/>
          </w:tcPr>
          <w:p w:rsidR="00293DB3" w:rsidRPr="003A36B2" w:rsidRDefault="00467692" w:rsidP="00467692">
            <w:pPr>
              <w:spacing w:after="72"/>
              <w:ind w:right="222"/>
              <w:jc w:val="both"/>
              <w:rPr>
                <w:rFonts w:eastAsia="Times New Roman" w:cstheme="minorHAnsi"/>
                <w:sz w:val="24"/>
                <w:szCs w:val="24"/>
              </w:rPr>
            </w:pPr>
            <w:r w:rsidRPr="00467692">
              <w:rPr>
                <w:rFonts w:cstheme="minorHAnsi"/>
                <w:sz w:val="24"/>
                <w:szCs w:val="24"/>
                <w:shd w:val="clear" w:color="auto" w:fill="FFFFFF"/>
              </w:rPr>
              <w:t>The University of Manchester India Scholarship funding to Indian-domiciled students for one year, master’s study at the University. </w:t>
            </w:r>
          </w:p>
        </w:tc>
        <w:tc>
          <w:tcPr>
            <w:tcW w:w="2970" w:type="dxa"/>
          </w:tcPr>
          <w:p w:rsidR="000F5B3A" w:rsidRDefault="007B26E6" w:rsidP="000F5B3A">
            <w:pPr>
              <w:spacing w:after="72"/>
              <w:ind w:right="222"/>
              <w:jc w:val="both"/>
              <w:rPr>
                <w:rFonts w:cstheme="minorHAnsi"/>
                <w:sz w:val="24"/>
                <w:szCs w:val="24"/>
                <w:shd w:val="clear" w:color="auto" w:fill="FFFFFF"/>
              </w:rPr>
            </w:pPr>
            <w:r w:rsidRPr="007B26E6">
              <w:rPr>
                <w:rFonts w:cstheme="minorHAnsi"/>
                <w:sz w:val="24"/>
                <w:szCs w:val="24"/>
                <w:shd w:val="clear" w:color="auto" w:fill="FFFFFF"/>
              </w:rPr>
              <w:t xml:space="preserve">Eligibility Criteria for Award of </w:t>
            </w:r>
            <w:proofErr w:type="spellStart"/>
            <w:r w:rsidRPr="007B26E6">
              <w:rPr>
                <w:rFonts w:cstheme="minorHAnsi"/>
                <w:sz w:val="24"/>
                <w:szCs w:val="24"/>
                <w:shd w:val="clear" w:color="auto" w:fill="FFFFFF"/>
              </w:rPr>
              <w:t>UoM</w:t>
            </w:r>
            <w:proofErr w:type="spellEnd"/>
            <w:r w:rsidRPr="007B26E6">
              <w:rPr>
                <w:rFonts w:cstheme="minorHAnsi"/>
                <w:sz w:val="24"/>
                <w:szCs w:val="24"/>
                <w:shd w:val="clear" w:color="auto" w:fill="FFFFFF"/>
              </w:rPr>
              <w:t xml:space="preserve"> India Scholarshi</w:t>
            </w:r>
            <w:r>
              <w:rPr>
                <w:rFonts w:cstheme="minorHAnsi"/>
                <w:sz w:val="24"/>
                <w:szCs w:val="24"/>
                <w:shd w:val="clear" w:color="auto" w:fill="FFFFFF"/>
              </w:rPr>
              <w:t>p</w:t>
            </w:r>
            <w:r w:rsidR="000F5B3A">
              <w:rPr>
                <w:rFonts w:cstheme="minorHAnsi"/>
                <w:sz w:val="24"/>
                <w:szCs w:val="24"/>
                <w:shd w:val="clear" w:color="auto" w:fill="FFFFFF"/>
              </w:rPr>
              <w:t>:</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Scholarships can only be awarded to offer holders who are domiciled in India</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If a course/</w:t>
            </w:r>
            <w:proofErr w:type="spellStart"/>
            <w:r w:rsidRPr="000F5B3A">
              <w:rPr>
                <w:rFonts w:cstheme="minorHAnsi"/>
                <w:sz w:val="24"/>
                <w:szCs w:val="24"/>
              </w:rPr>
              <w:t>programme</w:t>
            </w:r>
            <w:proofErr w:type="spellEnd"/>
            <w:r w:rsidRPr="000F5B3A">
              <w:rPr>
                <w:rFonts w:cstheme="minorHAnsi"/>
                <w:sz w:val="24"/>
                <w:szCs w:val="24"/>
              </w:rPr>
              <w:t xml:space="preserve"> lasts longer than one year, the scholarships will be offered for the first year of study only</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 xml:space="preserve">Scholarships can only be awarded to applicants who studied </w:t>
            </w:r>
            <w:r w:rsidRPr="000F5B3A">
              <w:rPr>
                <w:rFonts w:cstheme="minorHAnsi"/>
                <w:sz w:val="24"/>
                <w:szCs w:val="24"/>
              </w:rPr>
              <w:lastRenderedPageBreak/>
              <w:t>in India at all levels (school/college/ university) with the exception of students who completed their bachelor’s at The University of Manchester and previously studied in India</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Scholarships will be offered at postgraduate taught level only</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Scholarships can only be awarded to applicants who are classified by the University as an international tuition fee payer</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As a condition of the award of a scholarship, recipients are required to take part in student ambassador and/or mentoring schemes</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 xml:space="preserve">Scholarships are only available for September entry (a scholarship award may </w:t>
            </w:r>
            <w:r w:rsidRPr="000F5B3A">
              <w:rPr>
                <w:rFonts w:cstheme="minorHAnsi"/>
                <w:sz w:val="24"/>
                <w:szCs w:val="24"/>
              </w:rPr>
              <w:lastRenderedPageBreak/>
              <w:t>not be deferred)</w:t>
            </w:r>
          </w:p>
          <w:p w:rsidR="000F5B3A" w:rsidRPr="000F5B3A" w:rsidRDefault="000F5B3A" w:rsidP="007E0A52">
            <w:pPr>
              <w:pStyle w:val="ListParagraph"/>
              <w:numPr>
                <w:ilvl w:val="0"/>
                <w:numId w:val="28"/>
              </w:numPr>
              <w:spacing w:after="72"/>
              <w:ind w:left="252" w:right="222" w:hanging="252"/>
              <w:jc w:val="both"/>
              <w:rPr>
                <w:rFonts w:cstheme="minorHAnsi"/>
                <w:sz w:val="24"/>
                <w:szCs w:val="24"/>
                <w:shd w:val="clear" w:color="auto" w:fill="FFFFFF"/>
              </w:rPr>
            </w:pPr>
            <w:r w:rsidRPr="000F5B3A">
              <w:rPr>
                <w:rFonts w:cstheme="minorHAnsi"/>
                <w:sz w:val="24"/>
                <w:szCs w:val="24"/>
              </w:rPr>
              <w:t xml:space="preserve">Applicants for scholarships for </w:t>
            </w:r>
            <w:proofErr w:type="spellStart"/>
            <w:r w:rsidRPr="000F5B3A">
              <w:rPr>
                <w:rFonts w:cstheme="minorHAnsi"/>
                <w:sz w:val="24"/>
                <w:szCs w:val="24"/>
              </w:rPr>
              <w:t>programmes</w:t>
            </w:r>
            <w:proofErr w:type="spellEnd"/>
            <w:r w:rsidRPr="000F5B3A">
              <w:rPr>
                <w:rFonts w:cstheme="minorHAnsi"/>
                <w:sz w:val="24"/>
                <w:szCs w:val="24"/>
              </w:rPr>
              <w:t xml:space="preserve"> in the Faculty of Science and Engineering are required to submit a completed application form by April </w:t>
            </w:r>
          </w:p>
          <w:p w:rsidR="000F5B3A" w:rsidRPr="0061677F" w:rsidRDefault="000F5B3A" w:rsidP="007E0A52">
            <w:pPr>
              <w:pStyle w:val="ListParagraph"/>
              <w:numPr>
                <w:ilvl w:val="0"/>
                <w:numId w:val="28"/>
              </w:numPr>
              <w:spacing w:after="72"/>
              <w:ind w:left="218" w:right="222" w:hanging="252"/>
              <w:jc w:val="both"/>
              <w:rPr>
                <w:rFonts w:cstheme="minorHAnsi"/>
                <w:color w:val="000000"/>
                <w:sz w:val="24"/>
                <w:szCs w:val="24"/>
              </w:rPr>
            </w:pPr>
            <w:r w:rsidRPr="000F5B3A">
              <w:rPr>
                <w:rFonts w:cstheme="minorHAnsi"/>
                <w:sz w:val="24"/>
                <w:szCs w:val="24"/>
              </w:rPr>
              <w:t>Scholarships can only be awarded to applicants who are offer holders i</w:t>
            </w:r>
            <w:r>
              <w:rPr>
                <w:rFonts w:cstheme="minorHAnsi"/>
                <w:sz w:val="24"/>
                <w:szCs w:val="24"/>
              </w:rPr>
              <w:t xml:space="preserve">n </w:t>
            </w:r>
            <w:r w:rsidRPr="000F5B3A">
              <w:rPr>
                <w:rFonts w:cstheme="minorHAnsi"/>
                <w:sz w:val="24"/>
                <w:szCs w:val="24"/>
              </w:rPr>
              <w:t>April</w:t>
            </w:r>
            <w:r>
              <w:rPr>
                <w:rFonts w:cstheme="minorHAnsi"/>
                <w:sz w:val="24"/>
                <w:szCs w:val="24"/>
              </w:rPr>
              <w:t>.</w:t>
            </w:r>
            <w:r w:rsidRPr="000F5B3A">
              <w:rPr>
                <w:rFonts w:cstheme="minorHAnsi"/>
                <w:sz w:val="24"/>
                <w:szCs w:val="24"/>
              </w:rPr>
              <w:t xml:space="preserve"> </w:t>
            </w:r>
          </w:p>
          <w:p w:rsidR="0061677F" w:rsidRDefault="0061677F" w:rsidP="0061677F">
            <w:pPr>
              <w:spacing w:after="72"/>
              <w:ind w:right="222"/>
              <w:jc w:val="both"/>
              <w:rPr>
                <w:rFonts w:cstheme="minorHAnsi"/>
                <w:color w:val="000000"/>
                <w:sz w:val="24"/>
                <w:szCs w:val="24"/>
              </w:rPr>
            </w:pPr>
          </w:p>
          <w:p w:rsidR="0061677F" w:rsidRDefault="0061677F" w:rsidP="0061677F">
            <w:pPr>
              <w:spacing w:after="72"/>
              <w:ind w:right="222"/>
              <w:jc w:val="both"/>
              <w:rPr>
                <w:rFonts w:cstheme="minorHAnsi"/>
                <w:color w:val="000000"/>
                <w:sz w:val="24"/>
                <w:szCs w:val="24"/>
              </w:rPr>
            </w:pPr>
            <w:r>
              <w:rPr>
                <w:rFonts w:cstheme="minorHAnsi"/>
                <w:color w:val="000000"/>
                <w:sz w:val="24"/>
                <w:szCs w:val="24"/>
              </w:rPr>
              <w:t>Application Deadline</w:t>
            </w:r>
          </w:p>
          <w:p w:rsidR="0061677F" w:rsidRPr="0061677F" w:rsidRDefault="0061677F" w:rsidP="0061677F">
            <w:pPr>
              <w:spacing w:after="72"/>
              <w:ind w:right="222"/>
              <w:jc w:val="both"/>
              <w:rPr>
                <w:rFonts w:cstheme="minorHAnsi"/>
                <w:color w:val="000000"/>
                <w:sz w:val="24"/>
                <w:szCs w:val="24"/>
              </w:rPr>
            </w:pPr>
            <w:r>
              <w:rPr>
                <w:rFonts w:cstheme="minorHAnsi"/>
                <w:color w:val="000000"/>
                <w:sz w:val="24"/>
                <w:szCs w:val="24"/>
              </w:rPr>
              <w:t>April</w:t>
            </w:r>
          </w:p>
          <w:p w:rsidR="007B26E6" w:rsidRDefault="007B26E6" w:rsidP="007B26E6">
            <w:pPr>
              <w:pStyle w:val="ListParagraph"/>
              <w:spacing w:after="72"/>
              <w:ind w:left="218" w:right="222"/>
              <w:jc w:val="both"/>
            </w:pPr>
          </w:p>
          <w:p w:rsidR="00293DB3" w:rsidRPr="00243E91" w:rsidRDefault="00FE76C0" w:rsidP="007B26E6">
            <w:pPr>
              <w:pStyle w:val="ListParagraph"/>
              <w:spacing w:after="72"/>
              <w:ind w:left="218" w:right="222"/>
              <w:jc w:val="both"/>
              <w:rPr>
                <w:rFonts w:eastAsia="Times New Roman" w:cstheme="minorHAnsi"/>
                <w:sz w:val="24"/>
                <w:szCs w:val="24"/>
              </w:rPr>
            </w:pPr>
            <w:hyperlink r:id="rId107" w:history="1">
              <w:r w:rsidR="007B26E6">
                <w:rPr>
                  <w:rStyle w:val="Hyperlink"/>
                </w:rPr>
                <w:t>display.aspx (manchester.ac.uk)</w:t>
              </w:r>
            </w:hyperlink>
          </w:p>
        </w:tc>
        <w:tc>
          <w:tcPr>
            <w:tcW w:w="2700" w:type="dxa"/>
          </w:tcPr>
          <w:p w:rsidR="00F50006" w:rsidRPr="00F50006" w:rsidRDefault="00F50006" w:rsidP="00F50006">
            <w:pPr>
              <w:jc w:val="both"/>
              <w:rPr>
                <w:rFonts w:eastAsia="Times New Roman" w:cstheme="minorHAnsi"/>
                <w:sz w:val="24"/>
                <w:szCs w:val="24"/>
              </w:rPr>
            </w:pPr>
            <w:r w:rsidRPr="00F50006">
              <w:rPr>
                <w:rFonts w:eastAsia="Times New Roman" w:cstheme="minorHAnsi"/>
                <w:sz w:val="24"/>
                <w:szCs w:val="24"/>
              </w:rPr>
              <w:lastRenderedPageBreak/>
              <w:t xml:space="preserve">For University of Manchester India scholarships in Alliance Manchester Business School, the Faculty of Biology, Medicine and Health and the School of Social Sciences, applicants will automatically be considered for the scholarship. There is no separate application form. </w:t>
            </w:r>
          </w:p>
          <w:p w:rsidR="00F50006" w:rsidRPr="00F50006" w:rsidRDefault="00F50006" w:rsidP="00F50006">
            <w:pPr>
              <w:jc w:val="both"/>
              <w:rPr>
                <w:rFonts w:eastAsia="Times New Roman" w:cstheme="minorHAnsi"/>
                <w:sz w:val="24"/>
                <w:szCs w:val="24"/>
              </w:rPr>
            </w:pPr>
          </w:p>
          <w:p w:rsidR="00293DB3" w:rsidRPr="00243E91" w:rsidRDefault="00F50006" w:rsidP="00AA61B9">
            <w:pPr>
              <w:jc w:val="both"/>
              <w:rPr>
                <w:rFonts w:eastAsia="Times New Roman" w:cstheme="minorHAnsi"/>
                <w:sz w:val="24"/>
                <w:szCs w:val="24"/>
              </w:rPr>
            </w:pPr>
            <w:r w:rsidRPr="00F50006">
              <w:rPr>
                <w:rFonts w:eastAsia="Times New Roman" w:cstheme="minorHAnsi"/>
                <w:sz w:val="24"/>
                <w:szCs w:val="24"/>
              </w:rPr>
              <w:lastRenderedPageBreak/>
              <w:t xml:space="preserve">For University of Manchester India scholarships in the Faculty of Science and Engineering, applicants will be considered on academic merit and the completion of the FSE scholarship application form. The FSE scholarship application form will be emailed to offer-holders in due course and must be submitted </w:t>
            </w:r>
            <w:proofErr w:type="gramStart"/>
            <w:r w:rsidRPr="00F50006">
              <w:rPr>
                <w:rFonts w:eastAsia="Times New Roman" w:cstheme="minorHAnsi"/>
                <w:sz w:val="24"/>
                <w:szCs w:val="24"/>
              </w:rPr>
              <w:t>by  April</w:t>
            </w:r>
            <w:proofErr w:type="gramEnd"/>
            <w:r w:rsidRPr="00F50006">
              <w:rPr>
                <w:rFonts w:eastAsia="Times New Roman" w:cstheme="minorHAnsi"/>
                <w:sz w:val="24"/>
                <w:szCs w:val="24"/>
              </w:rPr>
              <w:t>.</w:t>
            </w:r>
          </w:p>
        </w:tc>
        <w:tc>
          <w:tcPr>
            <w:tcW w:w="2880" w:type="dxa"/>
          </w:tcPr>
          <w:p w:rsidR="00293DB3" w:rsidRPr="008B1EE1" w:rsidRDefault="008B1EE1" w:rsidP="008B1EE1">
            <w:pPr>
              <w:shd w:val="clear" w:color="auto" w:fill="FFFFFF"/>
              <w:jc w:val="both"/>
              <w:textAlignment w:val="baseline"/>
              <w:rPr>
                <w:rFonts w:cstheme="minorHAnsi"/>
                <w:color w:val="343536"/>
                <w:sz w:val="24"/>
                <w:szCs w:val="24"/>
                <w:shd w:val="clear" w:color="auto" w:fill="FFFFFF"/>
              </w:rPr>
            </w:pPr>
            <w:r w:rsidRPr="008B1EE1">
              <w:rPr>
                <w:rFonts w:cstheme="minorHAnsi"/>
                <w:sz w:val="24"/>
                <w:szCs w:val="24"/>
                <w:shd w:val="clear" w:color="auto" w:fill="FFFFFF"/>
              </w:rPr>
              <w:lastRenderedPageBreak/>
              <w:t>Alliance Manchester Business School Award of £7,500 for any</w:t>
            </w:r>
            <w:r w:rsidRPr="008B1EE1">
              <w:rPr>
                <w:rFonts w:cstheme="minorHAnsi"/>
                <w:color w:val="343536"/>
                <w:sz w:val="24"/>
                <w:szCs w:val="24"/>
                <w:shd w:val="clear" w:color="auto" w:fill="FFFFFF"/>
              </w:rPr>
              <w:t> </w:t>
            </w:r>
            <w:hyperlink r:id="rId108" w:history="1">
              <w:r w:rsidRPr="008B1EE1">
                <w:rPr>
                  <w:rStyle w:val="Hyperlink"/>
                  <w:rFonts w:cstheme="minorHAnsi"/>
                  <w:color w:val="6B2C91"/>
                  <w:sz w:val="24"/>
                  <w:szCs w:val="24"/>
                  <w:shd w:val="clear" w:color="auto" w:fill="FFFFFF"/>
                </w:rPr>
                <w:t xml:space="preserve">AMBS master’s </w:t>
              </w:r>
              <w:proofErr w:type="spellStart"/>
              <w:r w:rsidRPr="008B1EE1">
                <w:rPr>
                  <w:rStyle w:val="Hyperlink"/>
                  <w:rFonts w:cstheme="minorHAnsi"/>
                  <w:color w:val="6B2C91"/>
                  <w:sz w:val="24"/>
                  <w:szCs w:val="24"/>
                  <w:shd w:val="clear" w:color="auto" w:fill="FFFFFF"/>
                </w:rPr>
                <w:t>programme</w:t>
              </w:r>
              <w:proofErr w:type="spellEnd"/>
            </w:hyperlink>
            <w:r w:rsidRPr="008B1EE1">
              <w:rPr>
                <w:rFonts w:cstheme="minorHAnsi"/>
                <w:color w:val="343536"/>
                <w:sz w:val="24"/>
                <w:szCs w:val="24"/>
                <w:shd w:val="clear" w:color="auto" w:fill="FFFFFF"/>
              </w:rPr>
              <w:t>.</w:t>
            </w: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p>
          <w:p w:rsidR="008B1EE1" w:rsidRPr="008B1EE1"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t xml:space="preserve">School of Social Sciences award of £5,000 for any </w:t>
            </w:r>
            <w:proofErr w:type="spellStart"/>
            <w:r w:rsidRPr="008B1EE1">
              <w:rPr>
                <w:rFonts w:cstheme="minorHAnsi"/>
                <w:sz w:val="24"/>
                <w:szCs w:val="24"/>
                <w:shd w:val="clear" w:color="auto" w:fill="FFFFFF"/>
              </w:rPr>
              <w:t>SoSS</w:t>
            </w:r>
            <w:proofErr w:type="spellEnd"/>
            <w:r w:rsidRPr="008B1EE1">
              <w:rPr>
                <w:rFonts w:cstheme="minorHAnsi"/>
                <w:sz w:val="24"/>
                <w:szCs w:val="24"/>
                <w:shd w:val="clear" w:color="auto" w:fill="FFFFFF"/>
              </w:rPr>
              <w:t xml:space="preserve"> master’s </w:t>
            </w:r>
            <w:proofErr w:type="spellStart"/>
            <w:r w:rsidRPr="008B1EE1">
              <w:rPr>
                <w:rFonts w:cstheme="minorHAnsi"/>
                <w:sz w:val="24"/>
                <w:szCs w:val="24"/>
                <w:shd w:val="clear" w:color="auto" w:fill="FFFFFF"/>
              </w:rPr>
              <w:t>programme</w:t>
            </w:r>
            <w:proofErr w:type="spellEnd"/>
            <w:r w:rsidRPr="008B1EE1">
              <w:rPr>
                <w:rFonts w:cstheme="minorHAnsi"/>
                <w:sz w:val="24"/>
                <w:szCs w:val="24"/>
                <w:shd w:val="clear" w:color="auto" w:fill="FFFFFF"/>
              </w:rPr>
              <w:t>.</w:t>
            </w:r>
          </w:p>
          <w:p w:rsidR="008B1EE1" w:rsidRPr="008B1EE1" w:rsidRDefault="008B1EE1" w:rsidP="008B1EE1">
            <w:pPr>
              <w:shd w:val="clear" w:color="auto" w:fill="FFFFFF"/>
              <w:jc w:val="both"/>
              <w:textAlignment w:val="baseline"/>
              <w:rPr>
                <w:rFonts w:cstheme="minorHAnsi"/>
                <w:sz w:val="24"/>
                <w:szCs w:val="24"/>
                <w:shd w:val="clear" w:color="auto" w:fill="FFFFFF"/>
              </w:rPr>
            </w:pPr>
          </w:p>
          <w:p w:rsidR="008B1EE1" w:rsidRPr="008B1EE1"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t>Faculty of Biology, Medicine and Health</w:t>
            </w:r>
          </w:p>
          <w:p w:rsidR="008B1EE1" w:rsidRPr="008B1EE1" w:rsidRDefault="008B1EE1" w:rsidP="008B1EE1">
            <w:pPr>
              <w:shd w:val="clear" w:color="auto" w:fill="FFFFFF"/>
              <w:jc w:val="both"/>
              <w:textAlignment w:val="baseline"/>
              <w:rPr>
                <w:rFonts w:cstheme="minorHAnsi"/>
                <w:sz w:val="24"/>
                <w:szCs w:val="24"/>
                <w:shd w:val="clear" w:color="auto" w:fill="FFFFFF"/>
              </w:rPr>
            </w:pP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r w:rsidRPr="008B1EE1">
              <w:rPr>
                <w:rFonts w:cstheme="minorHAnsi"/>
                <w:sz w:val="24"/>
                <w:szCs w:val="24"/>
                <w:shd w:val="clear" w:color="auto" w:fill="FFFFFF"/>
              </w:rPr>
              <w:t>Two awards of £5,000 are available for</w:t>
            </w:r>
            <w:r w:rsidRPr="008B1EE1">
              <w:rPr>
                <w:rFonts w:cstheme="minorHAnsi"/>
                <w:color w:val="343536"/>
                <w:sz w:val="24"/>
                <w:szCs w:val="24"/>
                <w:shd w:val="clear" w:color="auto" w:fill="FFFFFF"/>
              </w:rPr>
              <w:t> </w:t>
            </w:r>
            <w:hyperlink r:id="rId109" w:history="1">
              <w:r w:rsidRPr="008B1EE1">
                <w:rPr>
                  <w:rStyle w:val="Hyperlink"/>
                  <w:rFonts w:cstheme="minorHAnsi"/>
                  <w:color w:val="6B2C91"/>
                  <w:sz w:val="24"/>
                  <w:szCs w:val="24"/>
                  <w:shd w:val="clear" w:color="auto" w:fill="FFFFFF"/>
                </w:rPr>
                <w:t xml:space="preserve">master’s </w:t>
              </w:r>
              <w:proofErr w:type="spellStart"/>
              <w:r w:rsidRPr="008B1EE1">
                <w:rPr>
                  <w:rStyle w:val="Hyperlink"/>
                  <w:rFonts w:cstheme="minorHAnsi"/>
                  <w:color w:val="6B2C91"/>
                  <w:sz w:val="24"/>
                  <w:szCs w:val="24"/>
                  <w:shd w:val="clear" w:color="auto" w:fill="FFFFFF"/>
                </w:rPr>
                <w:t>programmes</w:t>
              </w:r>
              <w:proofErr w:type="spellEnd"/>
              <w:r w:rsidRPr="008B1EE1">
                <w:rPr>
                  <w:rStyle w:val="Hyperlink"/>
                  <w:rFonts w:cstheme="minorHAnsi"/>
                  <w:color w:val="6B2C91"/>
                  <w:sz w:val="24"/>
                  <w:szCs w:val="24"/>
                  <w:shd w:val="clear" w:color="auto" w:fill="FFFFFF"/>
                </w:rPr>
                <w:t xml:space="preserve"> in the School </w:t>
              </w:r>
              <w:r w:rsidRPr="008B1EE1">
                <w:rPr>
                  <w:rStyle w:val="Hyperlink"/>
                  <w:rFonts w:cstheme="minorHAnsi"/>
                  <w:color w:val="6B2C91"/>
                  <w:sz w:val="24"/>
                  <w:szCs w:val="24"/>
                  <w:shd w:val="clear" w:color="auto" w:fill="FFFFFF"/>
                </w:rPr>
                <w:lastRenderedPageBreak/>
                <w:t>of Health Sciences</w:t>
              </w:r>
            </w:hyperlink>
            <w:r w:rsidRPr="008B1EE1">
              <w:rPr>
                <w:rFonts w:cstheme="minorHAnsi"/>
                <w:color w:val="343536"/>
                <w:sz w:val="24"/>
                <w:szCs w:val="24"/>
                <w:shd w:val="clear" w:color="auto" w:fill="FFFFFF"/>
              </w:rPr>
              <w:t>.</w:t>
            </w: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r w:rsidRPr="008B1EE1">
              <w:rPr>
                <w:rFonts w:cstheme="minorHAnsi"/>
                <w:sz w:val="24"/>
                <w:szCs w:val="24"/>
                <w:shd w:val="clear" w:color="auto" w:fill="FFFFFF"/>
              </w:rPr>
              <w:t>Two awards of £5,000 are available for</w:t>
            </w:r>
            <w:r w:rsidRPr="008B1EE1">
              <w:rPr>
                <w:rFonts w:cstheme="minorHAnsi"/>
                <w:color w:val="343536"/>
                <w:sz w:val="24"/>
                <w:szCs w:val="24"/>
                <w:shd w:val="clear" w:color="auto" w:fill="FFFFFF"/>
              </w:rPr>
              <w:t> </w:t>
            </w:r>
            <w:hyperlink r:id="rId110" w:history="1">
              <w:r w:rsidRPr="008B1EE1">
                <w:rPr>
                  <w:rStyle w:val="Hyperlink"/>
                  <w:rFonts w:cstheme="minorHAnsi"/>
                  <w:color w:val="6B2C91"/>
                  <w:sz w:val="24"/>
                  <w:szCs w:val="24"/>
                  <w:shd w:val="clear" w:color="auto" w:fill="FFFFFF"/>
                </w:rPr>
                <w:t xml:space="preserve">master’s </w:t>
              </w:r>
              <w:proofErr w:type="spellStart"/>
              <w:r w:rsidRPr="008B1EE1">
                <w:rPr>
                  <w:rStyle w:val="Hyperlink"/>
                  <w:rFonts w:cstheme="minorHAnsi"/>
                  <w:color w:val="6B2C91"/>
                  <w:sz w:val="24"/>
                  <w:szCs w:val="24"/>
                  <w:shd w:val="clear" w:color="auto" w:fill="FFFFFF"/>
                </w:rPr>
                <w:t>programmes</w:t>
              </w:r>
              <w:proofErr w:type="spellEnd"/>
              <w:r w:rsidRPr="008B1EE1">
                <w:rPr>
                  <w:rStyle w:val="Hyperlink"/>
                  <w:rFonts w:cstheme="minorHAnsi"/>
                  <w:color w:val="6B2C91"/>
                  <w:sz w:val="24"/>
                  <w:szCs w:val="24"/>
                  <w:shd w:val="clear" w:color="auto" w:fill="FFFFFF"/>
                </w:rPr>
                <w:t xml:space="preserve"> in the School of Biological Sciences</w:t>
              </w:r>
            </w:hyperlink>
            <w:r w:rsidRPr="008B1EE1">
              <w:rPr>
                <w:rFonts w:cstheme="minorHAnsi"/>
                <w:color w:val="343536"/>
                <w:sz w:val="24"/>
                <w:szCs w:val="24"/>
                <w:shd w:val="clear" w:color="auto" w:fill="FFFFFF"/>
              </w:rPr>
              <w:t>.*</w:t>
            </w: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p>
          <w:p w:rsidR="008B1EE1" w:rsidRPr="008B1EE1" w:rsidRDefault="008B1EE1" w:rsidP="008B1EE1">
            <w:pPr>
              <w:shd w:val="clear" w:color="auto" w:fill="FFFFFF"/>
              <w:jc w:val="both"/>
              <w:textAlignment w:val="baseline"/>
              <w:rPr>
                <w:rFonts w:cstheme="minorHAnsi"/>
                <w:color w:val="343536"/>
                <w:sz w:val="24"/>
                <w:szCs w:val="24"/>
                <w:shd w:val="clear" w:color="auto" w:fill="FFFFFF"/>
              </w:rPr>
            </w:pPr>
            <w:r w:rsidRPr="008B1EE1">
              <w:rPr>
                <w:rFonts w:cstheme="minorHAnsi"/>
                <w:sz w:val="24"/>
                <w:szCs w:val="24"/>
                <w:shd w:val="clear" w:color="auto" w:fill="FFFFFF"/>
              </w:rPr>
              <w:t>Two awards of £5,000 are available for the following</w:t>
            </w:r>
            <w:r w:rsidRPr="008B1EE1">
              <w:rPr>
                <w:rFonts w:cstheme="minorHAnsi"/>
                <w:color w:val="343536"/>
                <w:sz w:val="24"/>
                <w:szCs w:val="24"/>
                <w:shd w:val="clear" w:color="auto" w:fill="FFFFFF"/>
              </w:rPr>
              <w:t> </w:t>
            </w:r>
            <w:hyperlink r:id="rId111" w:history="1">
              <w:r w:rsidRPr="008B1EE1">
                <w:rPr>
                  <w:rStyle w:val="Hyperlink"/>
                  <w:rFonts w:cstheme="minorHAnsi"/>
                  <w:color w:val="6B2C91"/>
                  <w:sz w:val="24"/>
                  <w:szCs w:val="24"/>
                  <w:shd w:val="clear" w:color="auto" w:fill="FFFFFF"/>
                </w:rPr>
                <w:t xml:space="preserve">master’s </w:t>
              </w:r>
              <w:proofErr w:type="spellStart"/>
              <w:r w:rsidRPr="008B1EE1">
                <w:rPr>
                  <w:rStyle w:val="Hyperlink"/>
                  <w:rFonts w:cstheme="minorHAnsi"/>
                  <w:color w:val="6B2C91"/>
                  <w:sz w:val="24"/>
                  <w:szCs w:val="24"/>
                  <w:shd w:val="clear" w:color="auto" w:fill="FFFFFF"/>
                </w:rPr>
                <w:t>programmes</w:t>
              </w:r>
              <w:proofErr w:type="spellEnd"/>
              <w:r w:rsidRPr="008B1EE1">
                <w:rPr>
                  <w:rStyle w:val="Hyperlink"/>
                  <w:rFonts w:cstheme="minorHAnsi"/>
                  <w:color w:val="6B2C91"/>
                  <w:sz w:val="24"/>
                  <w:szCs w:val="24"/>
                  <w:shd w:val="clear" w:color="auto" w:fill="FFFFFF"/>
                </w:rPr>
                <w:t xml:space="preserve"> in the School of Medical Sciences</w:t>
              </w:r>
            </w:hyperlink>
            <w:r w:rsidRPr="008B1EE1">
              <w:rPr>
                <w:rFonts w:cstheme="minorHAnsi"/>
                <w:color w:val="343536"/>
                <w:sz w:val="24"/>
                <w:szCs w:val="24"/>
                <w:shd w:val="clear" w:color="auto" w:fill="FFFFFF"/>
              </w:rPr>
              <w:t>: </w:t>
            </w:r>
          </w:p>
          <w:p w:rsidR="008B1EE1" w:rsidRPr="008B1EE1" w:rsidRDefault="008B1EE1" w:rsidP="007E0A52">
            <w:pPr>
              <w:numPr>
                <w:ilvl w:val="0"/>
                <w:numId w:val="27"/>
              </w:numPr>
              <w:shd w:val="clear" w:color="auto" w:fill="FFFFFF"/>
              <w:ind w:left="300"/>
              <w:jc w:val="both"/>
              <w:rPr>
                <w:rFonts w:eastAsia="Times New Roman" w:cstheme="minorHAnsi"/>
                <w:sz w:val="24"/>
                <w:szCs w:val="24"/>
              </w:rPr>
            </w:pPr>
            <w:r w:rsidRPr="008B1EE1">
              <w:rPr>
                <w:rFonts w:eastAsia="Times New Roman" w:cstheme="minorHAnsi"/>
                <w:sz w:val="24"/>
                <w:szCs w:val="24"/>
              </w:rPr>
              <w:t xml:space="preserve">MSc Cancer Biology and Radiotherapy Physics, MSc Medical Microbiology, MSc Clinical Biochemistry, MSc Clinical Immunology, MSc Science Communication, </w:t>
            </w:r>
            <w:proofErr w:type="spellStart"/>
            <w:r w:rsidRPr="008B1EE1">
              <w:rPr>
                <w:rFonts w:eastAsia="Times New Roman" w:cstheme="minorHAnsi"/>
                <w:sz w:val="24"/>
                <w:szCs w:val="24"/>
              </w:rPr>
              <w:t>MRes</w:t>
            </w:r>
            <w:proofErr w:type="spellEnd"/>
            <w:r w:rsidRPr="008B1EE1">
              <w:rPr>
                <w:rFonts w:eastAsia="Times New Roman" w:cstheme="minorHAnsi"/>
                <w:sz w:val="24"/>
                <w:szCs w:val="24"/>
              </w:rPr>
              <w:t xml:space="preserve"> Cardiovascular Health and Disease, </w:t>
            </w:r>
            <w:proofErr w:type="spellStart"/>
            <w:r w:rsidRPr="008B1EE1">
              <w:rPr>
                <w:rFonts w:eastAsia="Times New Roman" w:cstheme="minorHAnsi"/>
                <w:sz w:val="24"/>
                <w:szCs w:val="24"/>
              </w:rPr>
              <w:t>MRes</w:t>
            </w:r>
            <w:proofErr w:type="spellEnd"/>
            <w:r w:rsidRPr="008B1EE1">
              <w:rPr>
                <w:rFonts w:eastAsia="Times New Roman" w:cstheme="minorHAnsi"/>
                <w:sz w:val="24"/>
                <w:szCs w:val="24"/>
              </w:rPr>
              <w:t xml:space="preserve"> Experimental Medicine, </w:t>
            </w:r>
            <w:proofErr w:type="spellStart"/>
            <w:r w:rsidRPr="008B1EE1">
              <w:rPr>
                <w:rFonts w:eastAsia="Times New Roman" w:cstheme="minorHAnsi"/>
                <w:sz w:val="24"/>
                <w:szCs w:val="24"/>
              </w:rPr>
              <w:t>MRes</w:t>
            </w:r>
            <w:proofErr w:type="spellEnd"/>
            <w:r w:rsidRPr="008B1EE1">
              <w:rPr>
                <w:rFonts w:eastAsia="Times New Roman" w:cstheme="minorHAnsi"/>
                <w:sz w:val="24"/>
                <w:szCs w:val="24"/>
              </w:rPr>
              <w:t xml:space="preserve"> Medical Sciences, </w:t>
            </w:r>
            <w:proofErr w:type="spellStart"/>
            <w:r w:rsidRPr="008B1EE1">
              <w:rPr>
                <w:rFonts w:eastAsia="Times New Roman" w:cstheme="minorHAnsi"/>
                <w:sz w:val="24"/>
                <w:szCs w:val="24"/>
              </w:rPr>
              <w:t>MRes</w:t>
            </w:r>
            <w:proofErr w:type="spellEnd"/>
            <w:r w:rsidRPr="008B1EE1">
              <w:rPr>
                <w:rFonts w:eastAsia="Times New Roman" w:cstheme="minorHAnsi"/>
                <w:sz w:val="24"/>
                <w:szCs w:val="24"/>
              </w:rPr>
              <w:t xml:space="preserve"> Oncology , </w:t>
            </w:r>
            <w:proofErr w:type="spellStart"/>
            <w:r w:rsidRPr="008B1EE1">
              <w:rPr>
                <w:rFonts w:eastAsia="Times New Roman" w:cstheme="minorHAnsi"/>
                <w:sz w:val="24"/>
                <w:szCs w:val="24"/>
              </w:rPr>
              <w:t>MRes</w:t>
            </w:r>
            <w:proofErr w:type="spellEnd"/>
            <w:r w:rsidRPr="008B1EE1">
              <w:rPr>
                <w:rFonts w:eastAsia="Times New Roman" w:cstheme="minorHAnsi"/>
                <w:sz w:val="24"/>
                <w:szCs w:val="24"/>
              </w:rPr>
              <w:t xml:space="preserve"> Reproduction and Pregnancy, MSc Advanced Therapy Medicinal Products</w:t>
            </w:r>
          </w:p>
          <w:p w:rsidR="008B1EE1" w:rsidRPr="008B1EE1" w:rsidRDefault="008B1EE1" w:rsidP="008B1EE1">
            <w:pPr>
              <w:shd w:val="clear" w:color="auto" w:fill="FFFFFF"/>
              <w:jc w:val="both"/>
              <w:textAlignment w:val="baseline"/>
              <w:rPr>
                <w:rFonts w:cstheme="minorHAnsi"/>
                <w:sz w:val="24"/>
                <w:szCs w:val="24"/>
                <w:shd w:val="clear" w:color="auto" w:fill="FFFFFF"/>
              </w:rPr>
            </w:pPr>
          </w:p>
          <w:p w:rsidR="008B1EE1" w:rsidRPr="008B1EE1"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lastRenderedPageBreak/>
              <w:t>Faculty of Science and Engineering India Excellence PGT Scholarships</w:t>
            </w:r>
          </w:p>
          <w:p w:rsidR="008B1EE1" w:rsidRPr="008B1EE1"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t xml:space="preserve">Award of £10,000 for any taught master’s </w:t>
            </w:r>
            <w:proofErr w:type="spellStart"/>
            <w:r w:rsidRPr="008B1EE1">
              <w:rPr>
                <w:rFonts w:cstheme="minorHAnsi"/>
                <w:sz w:val="24"/>
                <w:szCs w:val="24"/>
                <w:shd w:val="clear" w:color="auto" w:fill="FFFFFF"/>
              </w:rPr>
              <w:t>programme</w:t>
            </w:r>
            <w:proofErr w:type="spellEnd"/>
            <w:r w:rsidRPr="008B1EE1">
              <w:rPr>
                <w:rFonts w:cstheme="minorHAnsi"/>
                <w:sz w:val="24"/>
                <w:szCs w:val="24"/>
                <w:shd w:val="clear" w:color="auto" w:fill="FFFFFF"/>
              </w:rPr>
              <w:t xml:space="preserve"> taught in the School of Engineering.</w:t>
            </w:r>
          </w:p>
          <w:p w:rsidR="008B1EE1" w:rsidRPr="008B1EE1" w:rsidRDefault="008B1EE1" w:rsidP="008B1EE1">
            <w:pPr>
              <w:shd w:val="clear" w:color="auto" w:fill="FFFFFF"/>
              <w:jc w:val="both"/>
              <w:textAlignment w:val="baseline"/>
              <w:rPr>
                <w:rFonts w:cstheme="minorHAnsi"/>
                <w:sz w:val="24"/>
                <w:szCs w:val="24"/>
                <w:shd w:val="clear" w:color="auto" w:fill="FFFFFF"/>
              </w:rPr>
            </w:pPr>
          </w:p>
          <w:p w:rsidR="008B1EE1" w:rsidRPr="008B1EE1"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t xml:space="preserve">Award of £10,000 for any taught master’s </w:t>
            </w:r>
            <w:proofErr w:type="spellStart"/>
            <w:r w:rsidRPr="008B1EE1">
              <w:rPr>
                <w:rFonts w:cstheme="minorHAnsi"/>
                <w:sz w:val="24"/>
                <w:szCs w:val="24"/>
                <w:shd w:val="clear" w:color="auto" w:fill="FFFFFF"/>
              </w:rPr>
              <w:t>programme</w:t>
            </w:r>
            <w:proofErr w:type="spellEnd"/>
            <w:r w:rsidRPr="008B1EE1">
              <w:rPr>
                <w:rFonts w:cstheme="minorHAnsi"/>
                <w:sz w:val="24"/>
                <w:szCs w:val="24"/>
                <w:shd w:val="clear" w:color="auto" w:fill="FFFFFF"/>
              </w:rPr>
              <w:t xml:space="preserve"> taught in the School of Natural Sciences.</w:t>
            </w:r>
          </w:p>
          <w:p w:rsidR="008B1EE1" w:rsidRPr="008B1EE1" w:rsidRDefault="008B1EE1" w:rsidP="008B1EE1">
            <w:pPr>
              <w:shd w:val="clear" w:color="auto" w:fill="FFFFFF"/>
              <w:jc w:val="both"/>
              <w:textAlignment w:val="baseline"/>
              <w:rPr>
                <w:rFonts w:cstheme="minorHAnsi"/>
                <w:sz w:val="24"/>
                <w:szCs w:val="24"/>
                <w:shd w:val="clear" w:color="auto" w:fill="FFFFFF"/>
              </w:rPr>
            </w:pPr>
          </w:p>
          <w:p w:rsidR="008B1EE1" w:rsidRPr="003E477E" w:rsidRDefault="008B1EE1" w:rsidP="008B1EE1">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t xml:space="preserve">Seven awards of £7,500 for any taught master’s </w:t>
            </w:r>
            <w:proofErr w:type="spellStart"/>
            <w:r w:rsidRPr="008B1EE1">
              <w:rPr>
                <w:rFonts w:cstheme="minorHAnsi"/>
                <w:sz w:val="24"/>
                <w:szCs w:val="24"/>
                <w:shd w:val="clear" w:color="auto" w:fill="FFFFFF"/>
              </w:rPr>
              <w:t>programme</w:t>
            </w:r>
            <w:proofErr w:type="spellEnd"/>
            <w:r w:rsidRPr="008B1EE1">
              <w:rPr>
                <w:rFonts w:cstheme="minorHAnsi"/>
                <w:sz w:val="24"/>
                <w:szCs w:val="24"/>
                <w:shd w:val="clear" w:color="auto" w:fill="FFFFFF"/>
              </w:rPr>
              <w:t xml:space="preserve"> in the Faculty of Science and Engineering.</w:t>
            </w:r>
          </w:p>
        </w:tc>
        <w:tc>
          <w:tcPr>
            <w:tcW w:w="2070" w:type="dxa"/>
          </w:tcPr>
          <w:p w:rsidR="00293DB3" w:rsidRPr="00B039B1" w:rsidRDefault="008B1EE1" w:rsidP="003972D7">
            <w:pPr>
              <w:shd w:val="clear" w:color="auto" w:fill="FFFFFF"/>
              <w:jc w:val="both"/>
              <w:textAlignment w:val="baseline"/>
              <w:rPr>
                <w:rFonts w:cstheme="minorHAnsi"/>
                <w:sz w:val="24"/>
                <w:szCs w:val="24"/>
                <w:shd w:val="clear" w:color="auto" w:fill="FFFFFF"/>
              </w:rPr>
            </w:pPr>
            <w:r w:rsidRPr="008B1EE1">
              <w:rPr>
                <w:rFonts w:cstheme="minorHAnsi"/>
                <w:sz w:val="24"/>
                <w:szCs w:val="24"/>
                <w:shd w:val="clear" w:color="auto" w:fill="FFFFFF"/>
              </w:rPr>
              <w:lastRenderedPageBreak/>
              <w:t>University of Manchester India scholarships will be awarded in the form of a partial fee waiver.</w:t>
            </w:r>
          </w:p>
        </w:tc>
      </w:tr>
      <w:tr w:rsidR="00293DB3" w:rsidTr="003972D7">
        <w:trPr>
          <w:trHeight w:val="386"/>
        </w:trPr>
        <w:tc>
          <w:tcPr>
            <w:tcW w:w="14918" w:type="dxa"/>
            <w:gridSpan w:val="6"/>
          </w:tcPr>
          <w:p w:rsidR="00293DB3" w:rsidRDefault="00FE76C0" w:rsidP="003972D7">
            <w:pPr>
              <w:jc w:val="both"/>
              <w:rPr>
                <w:rFonts w:cstheme="minorHAnsi"/>
                <w:color w:val="000000"/>
                <w:sz w:val="24"/>
                <w:szCs w:val="24"/>
              </w:rPr>
            </w:pPr>
            <w:hyperlink r:id="rId112" w:anchor="country-profile" w:history="1">
              <w:r w:rsidR="00467692" w:rsidRPr="002F4129">
                <w:rPr>
                  <w:rStyle w:val="Hyperlink"/>
                  <w:rFonts w:cstheme="minorHAnsi"/>
                  <w:sz w:val="24"/>
                  <w:szCs w:val="24"/>
                </w:rPr>
                <w:t>https://www.manchester.ac.uk/study/international/country-specific-information/india/scholarships/#country-profile</w:t>
              </w:r>
            </w:hyperlink>
            <w:r w:rsidR="00467692">
              <w:rPr>
                <w:rFonts w:cstheme="minorHAnsi"/>
                <w:color w:val="000000"/>
                <w:sz w:val="24"/>
                <w:szCs w:val="24"/>
              </w:rPr>
              <w:t xml:space="preserve"> </w:t>
            </w:r>
          </w:p>
          <w:p w:rsidR="006A759F" w:rsidRPr="00A17232" w:rsidRDefault="00FE76C0" w:rsidP="003972D7">
            <w:pPr>
              <w:jc w:val="both"/>
              <w:rPr>
                <w:rFonts w:cstheme="minorHAnsi"/>
                <w:color w:val="000000"/>
                <w:sz w:val="24"/>
                <w:szCs w:val="24"/>
              </w:rPr>
            </w:pPr>
            <w:hyperlink r:id="rId113" w:anchor="country-profile" w:history="1">
              <w:r w:rsidR="006A759F" w:rsidRPr="002F4129">
                <w:rPr>
                  <w:rStyle w:val="Hyperlink"/>
                  <w:rFonts w:cstheme="minorHAnsi"/>
                  <w:sz w:val="24"/>
                  <w:szCs w:val="24"/>
                </w:rPr>
                <w:t>https://www.manchester.ac.uk/study/international/country-specific-information/india/scholarships/#country-profile</w:t>
              </w:r>
            </w:hyperlink>
            <w:r w:rsidR="006A759F">
              <w:rPr>
                <w:rFonts w:cstheme="minorHAnsi"/>
                <w:color w:val="000000"/>
                <w:sz w:val="24"/>
                <w:szCs w:val="24"/>
              </w:rPr>
              <w:t xml:space="preserve"> </w:t>
            </w:r>
          </w:p>
        </w:tc>
      </w:tr>
    </w:tbl>
    <w:p w:rsidR="00293DB3" w:rsidRDefault="00293DB3"/>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1051DC" w:rsidTr="003972D7">
        <w:trPr>
          <w:trHeight w:val="782"/>
        </w:trPr>
        <w:tc>
          <w:tcPr>
            <w:tcW w:w="1852" w:type="dxa"/>
          </w:tcPr>
          <w:p w:rsidR="001051DC" w:rsidRDefault="001051DC" w:rsidP="003972D7">
            <w:pPr>
              <w:jc w:val="center"/>
              <w:rPr>
                <w:b/>
                <w:sz w:val="28"/>
                <w:szCs w:val="28"/>
                <w:u w:val="single"/>
              </w:rPr>
            </w:pPr>
            <w:r>
              <w:rPr>
                <w:b/>
                <w:sz w:val="28"/>
                <w:szCs w:val="28"/>
                <w:u w:val="single"/>
              </w:rPr>
              <w:t>Scholarship Name</w:t>
            </w:r>
          </w:p>
        </w:tc>
        <w:tc>
          <w:tcPr>
            <w:tcW w:w="2446" w:type="dxa"/>
          </w:tcPr>
          <w:p w:rsidR="001051DC" w:rsidRDefault="001051DC" w:rsidP="003972D7">
            <w:pPr>
              <w:jc w:val="center"/>
              <w:rPr>
                <w:b/>
                <w:sz w:val="28"/>
                <w:szCs w:val="28"/>
                <w:u w:val="single"/>
              </w:rPr>
            </w:pPr>
            <w:r>
              <w:rPr>
                <w:b/>
                <w:sz w:val="28"/>
                <w:szCs w:val="28"/>
                <w:u w:val="single"/>
              </w:rPr>
              <w:t>Overview</w:t>
            </w:r>
          </w:p>
        </w:tc>
        <w:tc>
          <w:tcPr>
            <w:tcW w:w="2970" w:type="dxa"/>
          </w:tcPr>
          <w:p w:rsidR="001051DC" w:rsidRDefault="001051DC" w:rsidP="003972D7">
            <w:pPr>
              <w:jc w:val="center"/>
              <w:rPr>
                <w:b/>
                <w:sz w:val="28"/>
                <w:szCs w:val="28"/>
                <w:u w:val="single"/>
              </w:rPr>
            </w:pPr>
            <w:r>
              <w:rPr>
                <w:b/>
                <w:sz w:val="28"/>
                <w:szCs w:val="28"/>
                <w:u w:val="single"/>
              </w:rPr>
              <w:t>Eligibility</w:t>
            </w:r>
          </w:p>
        </w:tc>
        <w:tc>
          <w:tcPr>
            <w:tcW w:w="2700" w:type="dxa"/>
          </w:tcPr>
          <w:p w:rsidR="001051DC" w:rsidRDefault="001051DC" w:rsidP="003972D7">
            <w:pPr>
              <w:jc w:val="center"/>
              <w:rPr>
                <w:b/>
                <w:sz w:val="28"/>
                <w:szCs w:val="28"/>
                <w:u w:val="single"/>
              </w:rPr>
            </w:pPr>
            <w:r>
              <w:rPr>
                <w:b/>
                <w:sz w:val="28"/>
                <w:szCs w:val="28"/>
                <w:u w:val="single"/>
              </w:rPr>
              <w:t>How to Apply</w:t>
            </w:r>
          </w:p>
        </w:tc>
        <w:tc>
          <w:tcPr>
            <w:tcW w:w="2880" w:type="dxa"/>
          </w:tcPr>
          <w:p w:rsidR="001051DC" w:rsidRDefault="001051DC"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1051DC" w:rsidRDefault="001051DC" w:rsidP="003972D7">
            <w:pPr>
              <w:jc w:val="center"/>
              <w:rPr>
                <w:b/>
                <w:sz w:val="28"/>
                <w:szCs w:val="28"/>
                <w:u w:val="single"/>
              </w:rPr>
            </w:pPr>
            <w:r>
              <w:rPr>
                <w:b/>
                <w:sz w:val="28"/>
                <w:szCs w:val="28"/>
                <w:u w:val="single"/>
              </w:rPr>
              <w:t xml:space="preserve">Scholarship Value </w:t>
            </w:r>
          </w:p>
        </w:tc>
      </w:tr>
      <w:tr w:rsidR="001051DC" w:rsidRPr="00B039B1" w:rsidTr="003972D7">
        <w:trPr>
          <w:trHeight w:val="386"/>
        </w:trPr>
        <w:tc>
          <w:tcPr>
            <w:tcW w:w="1852" w:type="dxa"/>
          </w:tcPr>
          <w:p w:rsidR="001051DC" w:rsidRPr="0049527A" w:rsidRDefault="001051DC" w:rsidP="001051DC">
            <w:pPr>
              <w:jc w:val="both"/>
              <w:rPr>
                <w:b/>
                <w:sz w:val="24"/>
                <w:szCs w:val="24"/>
              </w:rPr>
            </w:pPr>
            <w:r>
              <w:rPr>
                <w:b/>
                <w:sz w:val="24"/>
                <w:szCs w:val="24"/>
              </w:rPr>
              <w:t>University of Lincoln – India Scholarship</w:t>
            </w:r>
          </w:p>
        </w:tc>
        <w:tc>
          <w:tcPr>
            <w:tcW w:w="2446" w:type="dxa"/>
          </w:tcPr>
          <w:p w:rsidR="001051DC" w:rsidRDefault="001051DC" w:rsidP="003972D7">
            <w:pPr>
              <w:spacing w:after="72"/>
              <w:ind w:right="222"/>
              <w:jc w:val="both"/>
              <w:rPr>
                <w:rFonts w:eastAsia="Times New Roman" w:cstheme="minorHAnsi"/>
                <w:sz w:val="24"/>
                <w:szCs w:val="24"/>
              </w:rPr>
            </w:pPr>
            <w:r w:rsidRPr="001051DC">
              <w:rPr>
                <w:rFonts w:eastAsia="Times New Roman" w:cstheme="minorHAnsi"/>
                <w:sz w:val="24"/>
                <w:szCs w:val="24"/>
              </w:rPr>
              <w:t xml:space="preserve">The University of Lincoln India Scholarship is aimed at supporting high-achieving </w:t>
            </w:r>
            <w:r w:rsidRPr="001051DC">
              <w:rPr>
                <w:rFonts w:eastAsia="Times New Roman" w:cstheme="minorHAnsi"/>
                <w:sz w:val="24"/>
                <w:szCs w:val="24"/>
              </w:rPr>
              <w:lastRenderedPageBreak/>
              <w:t>postgraduate students from across India.</w:t>
            </w:r>
          </w:p>
          <w:p w:rsidR="006C129D" w:rsidRPr="003A36B2" w:rsidRDefault="006C129D" w:rsidP="003972D7">
            <w:pPr>
              <w:spacing w:after="72"/>
              <w:ind w:right="222"/>
              <w:jc w:val="both"/>
              <w:rPr>
                <w:rFonts w:eastAsia="Times New Roman" w:cstheme="minorHAnsi"/>
                <w:sz w:val="24"/>
                <w:szCs w:val="24"/>
              </w:rPr>
            </w:pPr>
            <w:r>
              <w:rPr>
                <w:rFonts w:eastAsia="Times New Roman" w:cstheme="minorHAnsi"/>
                <w:sz w:val="24"/>
                <w:szCs w:val="24"/>
              </w:rPr>
              <w:t>It</w:t>
            </w:r>
            <w:r w:rsidRPr="006C129D">
              <w:rPr>
                <w:rFonts w:eastAsia="Times New Roman" w:cstheme="minorHAnsi"/>
                <w:sz w:val="24"/>
                <w:szCs w:val="24"/>
              </w:rPr>
              <w:t xml:space="preserve"> is delighted to offer India Scholarships to prospective postgraduate applicants who are a national of, or have permanent residence in, India.</w:t>
            </w:r>
          </w:p>
        </w:tc>
        <w:tc>
          <w:tcPr>
            <w:tcW w:w="2970" w:type="dxa"/>
          </w:tcPr>
          <w:p w:rsidR="00DF7DFA" w:rsidRPr="00DF7DFA" w:rsidRDefault="00DF7DFA" w:rsidP="00DF7DFA">
            <w:pPr>
              <w:pStyle w:val="NormalWeb"/>
              <w:shd w:val="clear" w:color="auto" w:fill="FFFFFF"/>
              <w:spacing w:before="0" w:beforeAutospacing="0" w:after="150" w:afterAutospacing="0"/>
              <w:jc w:val="both"/>
              <w:rPr>
                <w:rFonts w:asciiTheme="minorHAnsi" w:hAnsiTheme="minorHAnsi" w:cstheme="minorHAnsi"/>
              </w:rPr>
            </w:pPr>
            <w:r w:rsidRPr="00DF7DFA">
              <w:rPr>
                <w:rFonts w:asciiTheme="minorHAnsi" w:hAnsiTheme="minorHAnsi" w:cstheme="minorHAnsi"/>
              </w:rPr>
              <w:lastRenderedPageBreak/>
              <w:t xml:space="preserve">In order to be eligible to receive the India Scholarship, prospective students must meet the </w:t>
            </w:r>
            <w:r w:rsidRPr="00DF7DFA">
              <w:rPr>
                <w:rFonts w:asciiTheme="minorHAnsi" w:hAnsiTheme="minorHAnsi" w:cstheme="minorHAnsi"/>
              </w:rPr>
              <w:lastRenderedPageBreak/>
              <w:t>following Selection Criteria:</w:t>
            </w:r>
          </w:p>
          <w:p w:rsidR="00DF7DFA" w:rsidRPr="00DF7DFA" w:rsidRDefault="00DF7DFA" w:rsidP="007E0A52">
            <w:pPr>
              <w:numPr>
                <w:ilvl w:val="0"/>
                <w:numId w:val="29"/>
              </w:numPr>
              <w:shd w:val="clear" w:color="auto" w:fill="FFFFFF"/>
              <w:tabs>
                <w:tab w:val="clear" w:pos="720"/>
              </w:tabs>
              <w:spacing w:before="100" w:beforeAutospacing="1" w:after="100" w:afterAutospacing="1"/>
              <w:ind w:left="252" w:hanging="252"/>
              <w:jc w:val="both"/>
              <w:rPr>
                <w:rFonts w:cstheme="minorHAnsi"/>
                <w:sz w:val="24"/>
                <w:szCs w:val="24"/>
              </w:rPr>
            </w:pPr>
            <w:r w:rsidRPr="00DF7DFA">
              <w:rPr>
                <w:rFonts w:cstheme="minorHAnsi"/>
                <w:sz w:val="24"/>
                <w:szCs w:val="24"/>
              </w:rPr>
              <w:t>Be a national of, or have permanent residence in, India</w:t>
            </w:r>
          </w:p>
          <w:p w:rsidR="00DF7DFA" w:rsidRPr="00DF7DFA" w:rsidRDefault="00DF7DFA" w:rsidP="007E0A52">
            <w:pPr>
              <w:numPr>
                <w:ilvl w:val="0"/>
                <w:numId w:val="29"/>
              </w:numPr>
              <w:shd w:val="clear" w:color="auto" w:fill="FFFFFF"/>
              <w:tabs>
                <w:tab w:val="clear" w:pos="720"/>
              </w:tabs>
              <w:spacing w:before="100" w:beforeAutospacing="1" w:after="100" w:afterAutospacing="1"/>
              <w:ind w:left="252" w:hanging="252"/>
              <w:jc w:val="both"/>
              <w:rPr>
                <w:rFonts w:cstheme="minorHAnsi"/>
                <w:sz w:val="24"/>
                <w:szCs w:val="24"/>
              </w:rPr>
            </w:pPr>
            <w:r w:rsidRPr="00DF7DFA">
              <w:rPr>
                <w:rFonts w:cstheme="minorHAnsi"/>
                <w:sz w:val="24"/>
                <w:szCs w:val="24"/>
              </w:rPr>
              <w:t xml:space="preserve">Hold a Conditional or Unconditional Offer from the University of Lincoln for a full-time postgraduate taught </w:t>
            </w:r>
            <w:proofErr w:type="spellStart"/>
            <w:r w:rsidRPr="00DF7DFA">
              <w:rPr>
                <w:rFonts w:cstheme="minorHAnsi"/>
                <w:sz w:val="24"/>
                <w:szCs w:val="24"/>
              </w:rPr>
              <w:t>programme</w:t>
            </w:r>
            <w:proofErr w:type="spellEnd"/>
            <w:r w:rsidRPr="00DF7DFA">
              <w:rPr>
                <w:rFonts w:cstheme="minorHAnsi"/>
                <w:sz w:val="24"/>
                <w:szCs w:val="24"/>
              </w:rPr>
              <w:t xml:space="preserve"> (e.g. MA or MSc) </w:t>
            </w:r>
          </w:p>
          <w:p w:rsidR="00DF7DFA" w:rsidRPr="00DF7DFA" w:rsidRDefault="00DF7DFA" w:rsidP="007E0A52">
            <w:pPr>
              <w:numPr>
                <w:ilvl w:val="0"/>
                <w:numId w:val="29"/>
              </w:numPr>
              <w:shd w:val="clear" w:color="auto" w:fill="FFFFFF"/>
              <w:tabs>
                <w:tab w:val="clear" w:pos="720"/>
              </w:tabs>
              <w:spacing w:before="100" w:beforeAutospacing="1" w:after="100" w:afterAutospacing="1"/>
              <w:ind w:left="252" w:hanging="252"/>
              <w:jc w:val="both"/>
              <w:rPr>
                <w:rFonts w:cstheme="minorHAnsi"/>
                <w:sz w:val="24"/>
                <w:szCs w:val="24"/>
              </w:rPr>
            </w:pPr>
            <w:r w:rsidRPr="00DF7DFA">
              <w:rPr>
                <w:rFonts w:cstheme="minorHAnsi"/>
                <w:sz w:val="24"/>
                <w:szCs w:val="24"/>
              </w:rPr>
              <w:t xml:space="preserve">Have been awarded, or be expected to receive, a bachelor's degree from a </w:t>
            </w:r>
            <w:proofErr w:type="spellStart"/>
            <w:r w:rsidRPr="00DF7DFA">
              <w:rPr>
                <w:rFonts w:cstheme="minorHAnsi"/>
                <w:sz w:val="24"/>
                <w:szCs w:val="24"/>
              </w:rPr>
              <w:t>recognised</w:t>
            </w:r>
            <w:proofErr w:type="spellEnd"/>
            <w:r w:rsidRPr="00DF7DFA">
              <w:rPr>
                <w:rFonts w:cstheme="minorHAnsi"/>
                <w:sz w:val="24"/>
                <w:szCs w:val="24"/>
              </w:rPr>
              <w:t xml:space="preserve"> university with a minimum 5.0/10 CGPA or 50% or equivalent</w:t>
            </w:r>
          </w:p>
          <w:p w:rsidR="00DF7DFA" w:rsidRDefault="00DF7DFA" w:rsidP="007E0A52">
            <w:pPr>
              <w:numPr>
                <w:ilvl w:val="0"/>
                <w:numId w:val="29"/>
              </w:numPr>
              <w:shd w:val="clear" w:color="auto" w:fill="FFFFFF"/>
              <w:tabs>
                <w:tab w:val="clear" w:pos="720"/>
              </w:tabs>
              <w:spacing w:before="100" w:beforeAutospacing="1" w:after="100" w:afterAutospacing="1"/>
              <w:ind w:left="252" w:hanging="252"/>
              <w:jc w:val="both"/>
              <w:rPr>
                <w:rFonts w:cstheme="minorHAnsi"/>
                <w:sz w:val="24"/>
                <w:szCs w:val="24"/>
              </w:rPr>
            </w:pPr>
            <w:r w:rsidRPr="00DF7DFA">
              <w:rPr>
                <w:rFonts w:cstheme="minorHAnsi"/>
                <w:sz w:val="24"/>
                <w:szCs w:val="24"/>
              </w:rPr>
              <w:t>Meet the </w:t>
            </w:r>
            <w:hyperlink r:id="rId114" w:history="1">
              <w:r w:rsidRPr="00DF7DFA">
                <w:rPr>
                  <w:rStyle w:val="Hyperlink"/>
                  <w:rFonts w:cstheme="minorHAnsi"/>
                  <w:color w:val="auto"/>
                  <w:sz w:val="24"/>
                  <w:szCs w:val="24"/>
                </w:rPr>
                <w:t>English language requirements</w:t>
              </w:r>
            </w:hyperlink>
            <w:r w:rsidRPr="00DF7DFA">
              <w:rPr>
                <w:rFonts w:cstheme="minorHAnsi"/>
                <w:sz w:val="24"/>
                <w:szCs w:val="24"/>
              </w:rPr>
              <w:t xml:space="preserve"> of their intended </w:t>
            </w:r>
            <w:proofErr w:type="spellStart"/>
            <w:r w:rsidRPr="00DF7DFA">
              <w:rPr>
                <w:rFonts w:cstheme="minorHAnsi"/>
                <w:sz w:val="24"/>
                <w:szCs w:val="24"/>
              </w:rPr>
              <w:t>programme</w:t>
            </w:r>
            <w:proofErr w:type="spellEnd"/>
            <w:r w:rsidRPr="00DF7DFA">
              <w:rPr>
                <w:rFonts w:cstheme="minorHAnsi"/>
                <w:sz w:val="24"/>
                <w:szCs w:val="24"/>
              </w:rPr>
              <w:t xml:space="preserve"> of study</w:t>
            </w:r>
            <w:r>
              <w:rPr>
                <w:rFonts w:cstheme="minorHAnsi"/>
                <w:sz w:val="24"/>
                <w:szCs w:val="24"/>
              </w:rPr>
              <w:t>.</w:t>
            </w:r>
          </w:p>
          <w:p w:rsidR="008A5617" w:rsidRPr="008A5617" w:rsidRDefault="008A5617" w:rsidP="008A5617">
            <w:pPr>
              <w:shd w:val="clear" w:color="auto" w:fill="FFFFFF"/>
              <w:spacing w:before="100" w:beforeAutospacing="1" w:after="100" w:afterAutospacing="1"/>
              <w:jc w:val="both"/>
              <w:rPr>
                <w:rFonts w:cstheme="minorHAnsi"/>
                <w:sz w:val="24"/>
                <w:szCs w:val="24"/>
              </w:rPr>
            </w:pPr>
            <w:r w:rsidRPr="008A5617">
              <w:rPr>
                <w:rFonts w:cstheme="minorHAnsi"/>
                <w:sz w:val="24"/>
                <w:szCs w:val="24"/>
                <w:shd w:val="clear" w:color="auto" w:fill="FFFFFF"/>
              </w:rPr>
              <w:t>Further information regarding the awarding of international scholarships can be found within the</w:t>
            </w:r>
            <w:r w:rsidRPr="008A5617">
              <w:rPr>
                <w:rFonts w:cstheme="minorHAnsi"/>
                <w:color w:val="333333"/>
                <w:sz w:val="24"/>
                <w:szCs w:val="24"/>
                <w:shd w:val="clear" w:color="auto" w:fill="FFFFFF"/>
              </w:rPr>
              <w:t> </w:t>
            </w:r>
            <w:hyperlink r:id="rId115" w:history="1">
              <w:r w:rsidRPr="008A5617">
                <w:rPr>
                  <w:rStyle w:val="Hyperlink"/>
                  <w:rFonts w:cstheme="minorHAnsi"/>
                  <w:color w:val="337AB7"/>
                  <w:sz w:val="24"/>
                  <w:szCs w:val="24"/>
                  <w:shd w:val="clear" w:color="auto" w:fill="FFFFFF"/>
                </w:rPr>
                <w:t xml:space="preserve">International Scholarship Terms and </w:t>
              </w:r>
              <w:r w:rsidRPr="008A5617">
                <w:rPr>
                  <w:rStyle w:val="Hyperlink"/>
                  <w:rFonts w:cstheme="minorHAnsi"/>
                  <w:color w:val="337AB7"/>
                  <w:sz w:val="24"/>
                  <w:szCs w:val="24"/>
                  <w:shd w:val="clear" w:color="auto" w:fill="FFFFFF"/>
                </w:rPr>
                <w:lastRenderedPageBreak/>
                <w:t>Conditions</w:t>
              </w:r>
            </w:hyperlink>
            <w:r w:rsidR="008A094D">
              <w:rPr>
                <w:rFonts w:cstheme="minorHAnsi"/>
                <w:sz w:val="24"/>
                <w:szCs w:val="24"/>
              </w:rPr>
              <w:t>.</w:t>
            </w:r>
          </w:p>
          <w:p w:rsidR="001051DC" w:rsidRPr="00243E91" w:rsidRDefault="001051DC" w:rsidP="003972D7">
            <w:pPr>
              <w:pStyle w:val="ListParagraph"/>
              <w:spacing w:after="72"/>
              <w:ind w:left="218" w:right="222"/>
              <w:jc w:val="both"/>
              <w:rPr>
                <w:rFonts w:eastAsia="Times New Roman" w:cstheme="minorHAnsi"/>
                <w:sz w:val="24"/>
                <w:szCs w:val="24"/>
              </w:rPr>
            </w:pPr>
          </w:p>
        </w:tc>
        <w:tc>
          <w:tcPr>
            <w:tcW w:w="2700" w:type="dxa"/>
          </w:tcPr>
          <w:p w:rsidR="001051DC" w:rsidRDefault="004B096E" w:rsidP="004B096E">
            <w:pPr>
              <w:jc w:val="both"/>
              <w:rPr>
                <w:rFonts w:eastAsia="Times New Roman" w:cstheme="minorHAnsi"/>
                <w:sz w:val="24"/>
                <w:szCs w:val="24"/>
              </w:rPr>
            </w:pPr>
            <w:r w:rsidRPr="004B096E">
              <w:rPr>
                <w:rFonts w:eastAsia="Times New Roman" w:cstheme="minorHAnsi"/>
                <w:sz w:val="24"/>
                <w:szCs w:val="24"/>
              </w:rPr>
              <w:lastRenderedPageBreak/>
              <w:t xml:space="preserve">If you have submitted your application prior to the relevant deadline you will automatically be considered for the India </w:t>
            </w:r>
            <w:r w:rsidRPr="004B096E">
              <w:rPr>
                <w:rFonts w:eastAsia="Times New Roman" w:cstheme="minorHAnsi"/>
                <w:sz w:val="24"/>
                <w:szCs w:val="24"/>
              </w:rPr>
              <w:lastRenderedPageBreak/>
              <w:t>Scholarship once you have submitted your application to study at the University of Lincoln</w:t>
            </w:r>
            <w:r>
              <w:rPr>
                <w:rFonts w:eastAsia="Times New Roman" w:cstheme="minorHAnsi"/>
                <w:sz w:val="24"/>
                <w:szCs w:val="24"/>
              </w:rPr>
              <w:t>.</w:t>
            </w:r>
          </w:p>
          <w:p w:rsidR="00F205AA" w:rsidRDefault="00F205AA" w:rsidP="004B096E">
            <w:pPr>
              <w:jc w:val="both"/>
              <w:rPr>
                <w:rFonts w:eastAsia="Times New Roman" w:cstheme="minorHAnsi"/>
                <w:sz w:val="24"/>
                <w:szCs w:val="24"/>
              </w:rPr>
            </w:pPr>
          </w:p>
          <w:p w:rsidR="00F205AA" w:rsidRPr="00243E91" w:rsidRDefault="00F205AA" w:rsidP="004B096E">
            <w:pPr>
              <w:jc w:val="both"/>
              <w:rPr>
                <w:rFonts w:eastAsia="Times New Roman" w:cstheme="minorHAnsi"/>
                <w:sz w:val="24"/>
                <w:szCs w:val="24"/>
              </w:rPr>
            </w:pPr>
            <w:r>
              <w:rPr>
                <w:rFonts w:eastAsia="Times New Roman" w:cstheme="minorHAnsi"/>
                <w:sz w:val="24"/>
                <w:szCs w:val="24"/>
              </w:rPr>
              <w:t xml:space="preserve">Application Deadline : May and December </w:t>
            </w:r>
          </w:p>
        </w:tc>
        <w:tc>
          <w:tcPr>
            <w:tcW w:w="2880" w:type="dxa"/>
          </w:tcPr>
          <w:p w:rsidR="001051DC" w:rsidRPr="003E477E" w:rsidRDefault="00994A66" w:rsidP="003972D7">
            <w:pPr>
              <w:shd w:val="clear" w:color="auto" w:fill="FFFFFF"/>
              <w:jc w:val="both"/>
              <w:textAlignment w:val="baseline"/>
              <w:rPr>
                <w:rFonts w:cstheme="minorHAnsi"/>
                <w:sz w:val="24"/>
                <w:szCs w:val="24"/>
                <w:shd w:val="clear" w:color="auto" w:fill="FFFFFF"/>
              </w:rPr>
            </w:pPr>
            <w:r>
              <w:rPr>
                <w:rFonts w:cstheme="minorHAnsi"/>
                <w:sz w:val="24"/>
                <w:szCs w:val="24"/>
                <w:shd w:val="clear" w:color="auto" w:fill="FFFFFF"/>
              </w:rPr>
              <w:lastRenderedPageBreak/>
              <w:t xml:space="preserve">Postgraduate taught </w:t>
            </w:r>
            <w:proofErr w:type="spellStart"/>
            <w:r>
              <w:rPr>
                <w:rFonts w:cstheme="minorHAnsi"/>
                <w:sz w:val="24"/>
                <w:szCs w:val="24"/>
                <w:shd w:val="clear" w:color="auto" w:fill="FFFFFF"/>
              </w:rPr>
              <w:t>programmes</w:t>
            </w:r>
            <w:proofErr w:type="spellEnd"/>
          </w:p>
        </w:tc>
        <w:tc>
          <w:tcPr>
            <w:tcW w:w="2070" w:type="dxa"/>
          </w:tcPr>
          <w:p w:rsidR="001051DC" w:rsidRPr="00B039B1" w:rsidRDefault="00503D64" w:rsidP="003972D7">
            <w:pPr>
              <w:shd w:val="clear" w:color="auto" w:fill="FFFFFF"/>
              <w:jc w:val="both"/>
              <w:textAlignment w:val="baseline"/>
              <w:rPr>
                <w:rFonts w:cstheme="minorHAnsi"/>
                <w:sz w:val="24"/>
                <w:szCs w:val="24"/>
                <w:shd w:val="clear" w:color="auto" w:fill="FFFFFF"/>
              </w:rPr>
            </w:pPr>
            <w:r>
              <w:rPr>
                <w:rFonts w:cstheme="minorHAnsi"/>
                <w:sz w:val="24"/>
                <w:szCs w:val="24"/>
                <w:shd w:val="clear" w:color="auto" w:fill="FFFFFF"/>
              </w:rPr>
              <w:t>£5,000</w:t>
            </w:r>
          </w:p>
        </w:tc>
      </w:tr>
      <w:tr w:rsidR="001051DC" w:rsidTr="003972D7">
        <w:trPr>
          <w:trHeight w:val="386"/>
        </w:trPr>
        <w:tc>
          <w:tcPr>
            <w:tcW w:w="14918" w:type="dxa"/>
            <w:gridSpan w:val="6"/>
          </w:tcPr>
          <w:p w:rsidR="001051DC" w:rsidRPr="00A17232" w:rsidRDefault="00FE76C0" w:rsidP="003972D7">
            <w:pPr>
              <w:jc w:val="both"/>
              <w:rPr>
                <w:rFonts w:cstheme="minorHAnsi"/>
                <w:color w:val="000000"/>
                <w:sz w:val="24"/>
                <w:szCs w:val="24"/>
              </w:rPr>
            </w:pPr>
            <w:hyperlink r:id="rId116" w:history="1">
              <w:r w:rsidR="00167AC0" w:rsidRPr="002F4129">
                <w:rPr>
                  <w:rStyle w:val="Hyperlink"/>
                  <w:rFonts w:cstheme="minorHAnsi"/>
                  <w:sz w:val="24"/>
                  <w:szCs w:val="24"/>
                </w:rPr>
                <w:t>https://www.lincoln.ac.uk/home/studywithus/scholarshipsandbursaries/indiascholarship/</w:t>
              </w:r>
            </w:hyperlink>
            <w:r w:rsidR="00167AC0">
              <w:rPr>
                <w:rFonts w:cstheme="minorHAnsi"/>
                <w:color w:val="000000"/>
                <w:sz w:val="24"/>
                <w:szCs w:val="24"/>
              </w:rPr>
              <w:t xml:space="preserve"> </w:t>
            </w:r>
          </w:p>
        </w:tc>
      </w:tr>
    </w:tbl>
    <w:p w:rsidR="00293DB3" w:rsidRDefault="00293DB3"/>
    <w:p w:rsidR="00293DB3" w:rsidRDefault="00293DB3"/>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AD282D" w:rsidTr="003972D7">
        <w:trPr>
          <w:trHeight w:val="782"/>
        </w:trPr>
        <w:tc>
          <w:tcPr>
            <w:tcW w:w="1852" w:type="dxa"/>
          </w:tcPr>
          <w:p w:rsidR="00AD282D" w:rsidRDefault="00AD282D" w:rsidP="003972D7">
            <w:pPr>
              <w:jc w:val="center"/>
              <w:rPr>
                <w:b/>
                <w:sz w:val="28"/>
                <w:szCs w:val="28"/>
                <w:u w:val="single"/>
              </w:rPr>
            </w:pPr>
            <w:r>
              <w:rPr>
                <w:b/>
                <w:sz w:val="28"/>
                <w:szCs w:val="28"/>
                <w:u w:val="single"/>
              </w:rPr>
              <w:t>Scholarship Name</w:t>
            </w:r>
          </w:p>
        </w:tc>
        <w:tc>
          <w:tcPr>
            <w:tcW w:w="2446" w:type="dxa"/>
          </w:tcPr>
          <w:p w:rsidR="00AD282D" w:rsidRDefault="00AD282D" w:rsidP="003972D7">
            <w:pPr>
              <w:jc w:val="center"/>
              <w:rPr>
                <w:b/>
                <w:sz w:val="28"/>
                <w:szCs w:val="28"/>
                <w:u w:val="single"/>
              </w:rPr>
            </w:pPr>
            <w:r>
              <w:rPr>
                <w:b/>
                <w:sz w:val="28"/>
                <w:szCs w:val="28"/>
                <w:u w:val="single"/>
              </w:rPr>
              <w:t>Overview</w:t>
            </w:r>
          </w:p>
        </w:tc>
        <w:tc>
          <w:tcPr>
            <w:tcW w:w="2970" w:type="dxa"/>
          </w:tcPr>
          <w:p w:rsidR="00AD282D" w:rsidRDefault="00AD282D" w:rsidP="003972D7">
            <w:pPr>
              <w:jc w:val="center"/>
              <w:rPr>
                <w:b/>
                <w:sz w:val="28"/>
                <w:szCs w:val="28"/>
                <w:u w:val="single"/>
              </w:rPr>
            </w:pPr>
            <w:r>
              <w:rPr>
                <w:b/>
                <w:sz w:val="28"/>
                <w:szCs w:val="28"/>
                <w:u w:val="single"/>
              </w:rPr>
              <w:t>Eligibility</w:t>
            </w:r>
          </w:p>
        </w:tc>
        <w:tc>
          <w:tcPr>
            <w:tcW w:w="2700" w:type="dxa"/>
          </w:tcPr>
          <w:p w:rsidR="00AD282D" w:rsidRDefault="00AD282D" w:rsidP="003972D7">
            <w:pPr>
              <w:jc w:val="center"/>
              <w:rPr>
                <w:b/>
                <w:sz w:val="28"/>
                <w:szCs w:val="28"/>
                <w:u w:val="single"/>
              </w:rPr>
            </w:pPr>
            <w:r>
              <w:rPr>
                <w:b/>
                <w:sz w:val="28"/>
                <w:szCs w:val="28"/>
                <w:u w:val="single"/>
              </w:rPr>
              <w:t>How to Apply</w:t>
            </w:r>
          </w:p>
        </w:tc>
        <w:tc>
          <w:tcPr>
            <w:tcW w:w="2880" w:type="dxa"/>
          </w:tcPr>
          <w:p w:rsidR="00AD282D" w:rsidRDefault="00AD282D"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AD282D" w:rsidRDefault="00AD282D" w:rsidP="003972D7">
            <w:pPr>
              <w:jc w:val="center"/>
              <w:rPr>
                <w:b/>
                <w:sz w:val="28"/>
                <w:szCs w:val="28"/>
                <w:u w:val="single"/>
              </w:rPr>
            </w:pPr>
            <w:r>
              <w:rPr>
                <w:b/>
                <w:sz w:val="28"/>
                <w:szCs w:val="28"/>
                <w:u w:val="single"/>
              </w:rPr>
              <w:t xml:space="preserve">Scholarship Value </w:t>
            </w:r>
          </w:p>
        </w:tc>
      </w:tr>
      <w:tr w:rsidR="00AD282D" w:rsidTr="003972D7">
        <w:trPr>
          <w:trHeight w:val="386"/>
        </w:trPr>
        <w:tc>
          <w:tcPr>
            <w:tcW w:w="1852" w:type="dxa"/>
          </w:tcPr>
          <w:p w:rsidR="004804A3" w:rsidRDefault="004804A3" w:rsidP="004804A3">
            <w:pPr>
              <w:jc w:val="both"/>
              <w:rPr>
                <w:b/>
                <w:sz w:val="24"/>
                <w:szCs w:val="24"/>
              </w:rPr>
            </w:pPr>
            <w:r w:rsidRPr="004804A3">
              <w:rPr>
                <w:b/>
                <w:sz w:val="24"/>
                <w:szCs w:val="24"/>
              </w:rPr>
              <w:t>International Academic Excellence Scholarship</w:t>
            </w:r>
          </w:p>
          <w:p w:rsidR="006624B5" w:rsidRDefault="006624B5" w:rsidP="004804A3">
            <w:pPr>
              <w:jc w:val="both"/>
              <w:rPr>
                <w:b/>
                <w:sz w:val="24"/>
                <w:szCs w:val="24"/>
              </w:rPr>
            </w:pPr>
            <w:r>
              <w:rPr>
                <w:b/>
                <w:sz w:val="24"/>
                <w:szCs w:val="24"/>
              </w:rPr>
              <w:t>(University of Plymouth)</w:t>
            </w: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1B64BB" w:rsidRDefault="001B64BB" w:rsidP="004804A3">
            <w:pPr>
              <w:jc w:val="both"/>
              <w:rPr>
                <w:b/>
                <w:sz w:val="24"/>
                <w:szCs w:val="24"/>
              </w:rPr>
            </w:pPr>
          </w:p>
          <w:p w:rsidR="00CA3490" w:rsidRDefault="001B64BB" w:rsidP="00CA3490">
            <w:pPr>
              <w:jc w:val="both"/>
              <w:rPr>
                <w:b/>
                <w:sz w:val="24"/>
                <w:szCs w:val="24"/>
              </w:rPr>
            </w:pPr>
            <w:r w:rsidRPr="001B64BB">
              <w:rPr>
                <w:b/>
                <w:sz w:val="24"/>
                <w:szCs w:val="24"/>
              </w:rPr>
              <w:lastRenderedPageBreak/>
              <w:t>Postgraduate Taught International Student Scholarship</w:t>
            </w:r>
            <w:r w:rsidR="00CA3490">
              <w:rPr>
                <w:b/>
                <w:sz w:val="24"/>
                <w:szCs w:val="24"/>
              </w:rPr>
              <w:t xml:space="preserve"> (University of Plymouth)</w:t>
            </w:r>
          </w:p>
          <w:p w:rsidR="001B64BB" w:rsidRPr="004804A3" w:rsidRDefault="001B64BB" w:rsidP="004804A3">
            <w:pPr>
              <w:jc w:val="both"/>
              <w:rPr>
                <w:b/>
                <w:sz w:val="24"/>
                <w:szCs w:val="24"/>
              </w:rPr>
            </w:pPr>
          </w:p>
          <w:p w:rsidR="00AD282D" w:rsidRPr="0049527A" w:rsidRDefault="00AD282D" w:rsidP="003972D7">
            <w:pPr>
              <w:jc w:val="both"/>
              <w:rPr>
                <w:b/>
                <w:sz w:val="24"/>
                <w:szCs w:val="24"/>
              </w:rPr>
            </w:pPr>
          </w:p>
        </w:tc>
        <w:tc>
          <w:tcPr>
            <w:tcW w:w="2446" w:type="dxa"/>
          </w:tcPr>
          <w:p w:rsidR="00AD282D" w:rsidRPr="00F445FF" w:rsidRDefault="005D7AB3" w:rsidP="003972D7">
            <w:pPr>
              <w:spacing w:after="72"/>
              <w:ind w:right="222"/>
              <w:jc w:val="both"/>
              <w:rPr>
                <w:rFonts w:eastAsia="Times New Roman" w:cstheme="minorHAnsi"/>
                <w:sz w:val="24"/>
                <w:szCs w:val="24"/>
              </w:rPr>
            </w:pPr>
            <w:r w:rsidRPr="005D7AB3">
              <w:rPr>
                <w:rFonts w:eastAsia="Times New Roman" w:cstheme="minorHAnsi"/>
                <w:sz w:val="24"/>
                <w:szCs w:val="24"/>
              </w:rPr>
              <w:lastRenderedPageBreak/>
              <w:t>To reward outstanding achievement the University of Plymouth offer scholarship schemes to help towards funding your studies.</w:t>
            </w:r>
          </w:p>
        </w:tc>
        <w:tc>
          <w:tcPr>
            <w:tcW w:w="2970" w:type="dxa"/>
          </w:tcPr>
          <w:p w:rsidR="00165AE5" w:rsidRDefault="00165AE5" w:rsidP="00165AE5">
            <w:pPr>
              <w:spacing w:after="72"/>
              <w:ind w:right="222"/>
              <w:jc w:val="both"/>
            </w:pPr>
            <w:r w:rsidRPr="00165AE5">
              <w:rPr>
                <w:rFonts w:eastAsia="Times New Roman" w:cstheme="minorHAnsi"/>
                <w:sz w:val="24"/>
                <w:szCs w:val="24"/>
              </w:rPr>
              <w:t>To be eligible to apply for this scholarship you must:</w:t>
            </w:r>
            <w:r>
              <w:rPr>
                <w:rFonts w:ascii="Arial" w:hAnsi="Arial" w:cs="Arial"/>
                <w:b/>
                <w:bCs/>
                <w:color w:val="333333"/>
                <w:shd w:val="clear" w:color="auto" w:fill="FFFFFF"/>
              </w:rPr>
              <w:t> </w:t>
            </w:r>
            <w:r>
              <w:rPr>
                <w:rFonts w:ascii="Helvetica" w:hAnsi="Helvetica"/>
                <w:color w:val="333333"/>
              </w:rPr>
              <w:br/>
            </w:r>
          </w:p>
          <w:p w:rsidR="00165AE5" w:rsidRPr="00165AE5" w:rsidRDefault="00165AE5" w:rsidP="00165AE5">
            <w:pPr>
              <w:pStyle w:val="ListParagraph"/>
              <w:numPr>
                <w:ilvl w:val="0"/>
                <w:numId w:val="25"/>
              </w:numPr>
              <w:spacing w:after="72"/>
              <w:ind w:left="218" w:right="222" w:hanging="218"/>
              <w:jc w:val="both"/>
              <w:rPr>
                <w:rFonts w:cstheme="minorHAnsi"/>
                <w:color w:val="000000"/>
                <w:sz w:val="24"/>
                <w:szCs w:val="24"/>
              </w:rPr>
            </w:pPr>
            <w:proofErr w:type="gramStart"/>
            <w:r w:rsidRPr="00165AE5">
              <w:rPr>
                <w:rFonts w:cstheme="minorHAnsi"/>
                <w:color w:val="000000"/>
                <w:sz w:val="24"/>
                <w:szCs w:val="24"/>
              </w:rPr>
              <w:t>have</w:t>
            </w:r>
            <w:proofErr w:type="gramEnd"/>
            <w:r w:rsidRPr="00165AE5">
              <w:rPr>
                <w:rFonts w:cstheme="minorHAnsi"/>
                <w:color w:val="000000"/>
                <w:sz w:val="24"/>
                <w:szCs w:val="24"/>
              </w:rPr>
              <w:t xml:space="preserve"> an outstanding academic record – this is determined by reviewing your transcripts and applying a grade comparison tool from </w:t>
            </w:r>
            <w:proofErr w:type="spellStart"/>
            <w:r w:rsidRPr="00165AE5">
              <w:rPr>
                <w:rFonts w:cstheme="minorHAnsi"/>
                <w:sz w:val="24"/>
                <w:szCs w:val="24"/>
              </w:rPr>
              <w:fldChar w:fldCharType="begin"/>
            </w:r>
            <w:r w:rsidRPr="00165AE5">
              <w:rPr>
                <w:rFonts w:cstheme="minorHAnsi"/>
                <w:sz w:val="24"/>
                <w:szCs w:val="24"/>
              </w:rPr>
              <w:instrText xml:space="preserve"> HYPERLINK "https://www.ecctis.com/Default.aspx" </w:instrText>
            </w:r>
            <w:r w:rsidRPr="00165AE5">
              <w:rPr>
                <w:rFonts w:cstheme="minorHAnsi"/>
                <w:sz w:val="24"/>
                <w:szCs w:val="24"/>
              </w:rPr>
              <w:fldChar w:fldCharType="separate"/>
            </w:r>
            <w:r w:rsidRPr="00165AE5">
              <w:rPr>
                <w:rStyle w:val="Hyperlink"/>
                <w:rFonts w:cstheme="minorHAnsi"/>
                <w:color w:val="0070A8"/>
                <w:sz w:val="24"/>
                <w:szCs w:val="24"/>
                <w:shd w:val="clear" w:color="auto" w:fill="FFFFFF"/>
              </w:rPr>
              <w:t>Ecctis</w:t>
            </w:r>
            <w:proofErr w:type="spellEnd"/>
            <w:r w:rsidRPr="00165AE5">
              <w:rPr>
                <w:rFonts w:cstheme="minorHAnsi"/>
                <w:sz w:val="24"/>
                <w:szCs w:val="24"/>
              </w:rPr>
              <w:fldChar w:fldCharType="end"/>
            </w:r>
            <w:r w:rsidRPr="00165AE5">
              <w:rPr>
                <w:rFonts w:cstheme="minorHAnsi"/>
                <w:color w:val="333333"/>
                <w:sz w:val="24"/>
                <w:szCs w:val="24"/>
                <w:shd w:val="clear" w:color="auto" w:fill="FFFFFF"/>
              </w:rPr>
              <w:t>.</w:t>
            </w:r>
          </w:p>
          <w:p w:rsidR="00165AE5" w:rsidRPr="00165AE5" w:rsidRDefault="00165AE5" w:rsidP="00165AE5">
            <w:pPr>
              <w:pStyle w:val="ListParagraph"/>
              <w:numPr>
                <w:ilvl w:val="0"/>
                <w:numId w:val="25"/>
              </w:numPr>
              <w:spacing w:after="72"/>
              <w:ind w:left="218" w:right="222" w:hanging="218"/>
              <w:jc w:val="both"/>
              <w:rPr>
                <w:rFonts w:cstheme="minorHAnsi"/>
                <w:color w:val="000000"/>
                <w:sz w:val="24"/>
                <w:szCs w:val="24"/>
              </w:rPr>
            </w:pPr>
            <w:proofErr w:type="gramStart"/>
            <w:r w:rsidRPr="00165AE5">
              <w:rPr>
                <w:rFonts w:cstheme="minorHAnsi"/>
                <w:color w:val="000000"/>
                <w:sz w:val="24"/>
                <w:szCs w:val="24"/>
              </w:rPr>
              <w:t>meet</w:t>
            </w:r>
            <w:proofErr w:type="gramEnd"/>
            <w:r w:rsidRPr="00165AE5">
              <w:rPr>
                <w:rFonts w:cstheme="minorHAnsi"/>
                <w:color w:val="000000"/>
                <w:sz w:val="24"/>
                <w:szCs w:val="24"/>
              </w:rPr>
              <w:t xml:space="preserve"> our standard </w:t>
            </w:r>
            <w:hyperlink r:id="rId117" w:history="1">
              <w:r w:rsidRPr="00165AE5">
                <w:rPr>
                  <w:rFonts w:cstheme="minorHAnsi"/>
                  <w:color w:val="000000"/>
                  <w:sz w:val="24"/>
                  <w:szCs w:val="24"/>
                </w:rPr>
                <w:t>English Language requirements</w:t>
              </w:r>
            </w:hyperlink>
            <w:r w:rsidRPr="00165AE5">
              <w:rPr>
                <w:rFonts w:cstheme="minorHAnsi"/>
                <w:color w:val="000000"/>
                <w:sz w:val="24"/>
                <w:szCs w:val="24"/>
              </w:rPr>
              <w:t>.</w:t>
            </w:r>
          </w:p>
          <w:p w:rsidR="00165AE5" w:rsidRPr="00165AE5" w:rsidRDefault="00165AE5" w:rsidP="00165AE5">
            <w:pPr>
              <w:pStyle w:val="ListParagraph"/>
              <w:numPr>
                <w:ilvl w:val="0"/>
                <w:numId w:val="25"/>
              </w:numPr>
              <w:spacing w:after="72"/>
              <w:ind w:left="218" w:right="222" w:hanging="218"/>
              <w:jc w:val="both"/>
              <w:rPr>
                <w:rFonts w:cstheme="minorHAnsi"/>
                <w:color w:val="000000"/>
                <w:sz w:val="24"/>
                <w:szCs w:val="24"/>
              </w:rPr>
            </w:pPr>
            <w:proofErr w:type="gramStart"/>
            <w:r w:rsidRPr="00165AE5">
              <w:rPr>
                <w:rFonts w:cstheme="minorHAnsi"/>
                <w:color w:val="000000"/>
                <w:sz w:val="24"/>
                <w:szCs w:val="24"/>
              </w:rPr>
              <w:t>have</w:t>
            </w:r>
            <w:proofErr w:type="gramEnd"/>
            <w:r w:rsidRPr="00165AE5">
              <w:rPr>
                <w:rFonts w:cstheme="minorHAnsi"/>
                <w:color w:val="000000"/>
                <w:sz w:val="24"/>
                <w:szCs w:val="24"/>
              </w:rPr>
              <w:t xml:space="preserve"> an unconditional/conditional offer letter from the University of </w:t>
            </w:r>
            <w:r w:rsidRPr="00165AE5">
              <w:rPr>
                <w:rFonts w:cstheme="minorHAnsi"/>
                <w:color w:val="000000"/>
                <w:sz w:val="24"/>
                <w:szCs w:val="24"/>
              </w:rPr>
              <w:lastRenderedPageBreak/>
              <w:t>Plymouth.</w:t>
            </w:r>
          </w:p>
          <w:p w:rsidR="00165AE5" w:rsidRPr="00165AE5" w:rsidRDefault="00165AE5" w:rsidP="00165AE5">
            <w:pPr>
              <w:pStyle w:val="ListParagraph"/>
              <w:numPr>
                <w:ilvl w:val="0"/>
                <w:numId w:val="25"/>
              </w:numPr>
              <w:spacing w:after="72"/>
              <w:ind w:left="218" w:right="222" w:hanging="218"/>
              <w:jc w:val="both"/>
              <w:rPr>
                <w:rFonts w:cstheme="minorHAnsi"/>
                <w:color w:val="000000"/>
                <w:sz w:val="24"/>
                <w:szCs w:val="24"/>
              </w:rPr>
            </w:pPr>
            <w:proofErr w:type="gramStart"/>
            <w:r w:rsidRPr="00165AE5">
              <w:rPr>
                <w:rFonts w:cstheme="minorHAnsi"/>
                <w:color w:val="000000"/>
                <w:sz w:val="24"/>
                <w:szCs w:val="24"/>
              </w:rPr>
              <w:t>complete</w:t>
            </w:r>
            <w:proofErr w:type="gramEnd"/>
            <w:r w:rsidRPr="00165AE5">
              <w:rPr>
                <w:rFonts w:cstheme="minorHAnsi"/>
                <w:color w:val="000000"/>
                <w:sz w:val="24"/>
                <w:szCs w:val="24"/>
              </w:rPr>
              <w:t xml:space="preserve"> a </w:t>
            </w:r>
            <w:hyperlink r:id="rId118" w:history="1">
              <w:r w:rsidRPr="00165AE5">
                <w:rPr>
                  <w:rFonts w:cstheme="minorHAnsi"/>
                  <w:color w:val="000000"/>
                  <w:sz w:val="24"/>
                  <w:szCs w:val="24"/>
                </w:rPr>
                <w:t>scholarship application form.</w:t>
              </w:r>
            </w:hyperlink>
          </w:p>
          <w:p w:rsidR="00165AE5" w:rsidRDefault="00165AE5" w:rsidP="004301B6">
            <w:pPr>
              <w:spacing w:after="72"/>
              <w:ind w:right="222"/>
              <w:jc w:val="both"/>
              <w:rPr>
                <w:rFonts w:cstheme="minorHAnsi"/>
                <w:color w:val="000000"/>
                <w:sz w:val="24"/>
                <w:szCs w:val="24"/>
              </w:rPr>
            </w:pPr>
          </w:p>
          <w:p w:rsidR="004301B6" w:rsidRPr="004301B6" w:rsidRDefault="004301B6" w:rsidP="004301B6">
            <w:pPr>
              <w:spacing w:after="72"/>
              <w:ind w:right="222"/>
              <w:jc w:val="both"/>
              <w:rPr>
                <w:rFonts w:cstheme="minorHAnsi"/>
                <w:color w:val="000000"/>
                <w:sz w:val="24"/>
                <w:szCs w:val="24"/>
              </w:rPr>
            </w:pPr>
            <w:r w:rsidRPr="004301B6">
              <w:rPr>
                <w:rFonts w:cstheme="minorHAnsi"/>
                <w:color w:val="000000"/>
                <w:sz w:val="24"/>
                <w:szCs w:val="24"/>
              </w:rPr>
              <w:t xml:space="preserve">Before applying for this scholarship, you must hold an offer from the University of Plymouth for an Undergraduate or Postgraduate taught degree </w:t>
            </w:r>
            <w:proofErr w:type="spellStart"/>
            <w:r w:rsidRPr="004301B6">
              <w:rPr>
                <w:rFonts w:cstheme="minorHAnsi"/>
                <w:color w:val="000000"/>
                <w:sz w:val="24"/>
                <w:szCs w:val="24"/>
              </w:rPr>
              <w:t>programme</w:t>
            </w:r>
            <w:proofErr w:type="spellEnd"/>
            <w:r w:rsidRPr="004301B6">
              <w:rPr>
                <w:rFonts w:cstheme="minorHAnsi"/>
                <w:color w:val="000000"/>
                <w:sz w:val="24"/>
                <w:szCs w:val="24"/>
              </w:rPr>
              <w:t>.</w:t>
            </w:r>
          </w:p>
          <w:p w:rsidR="004301B6" w:rsidRDefault="004301B6" w:rsidP="004301B6">
            <w:pPr>
              <w:spacing w:after="72"/>
              <w:ind w:right="222"/>
              <w:jc w:val="both"/>
              <w:rPr>
                <w:rFonts w:cstheme="minorHAnsi"/>
                <w:color w:val="000000"/>
                <w:sz w:val="24"/>
                <w:szCs w:val="24"/>
              </w:rPr>
            </w:pPr>
          </w:p>
          <w:p w:rsidR="004301B6" w:rsidRDefault="004301B6" w:rsidP="004301B6">
            <w:pPr>
              <w:spacing w:after="72"/>
              <w:ind w:right="222"/>
              <w:jc w:val="both"/>
              <w:rPr>
                <w:rFonts w:cstheme="minorHAnsi"/>
                <w:color w:val="000000"/>
                <w:sz w:val="24"/>
                <w:szCs w:val="24"/>
              </w:rPr>
            </w:pPr>
            <w:r w:rsidRPr="004301B6">
              <w:rPr>
                <w:rFonts w:cstheme="minorHAnsi"/>
                <w:color w:val="000000"/>
                <w:sz w:val="24"/>
                <w:szCs w:val="24"/>
              </w:rPr>
              <w:t xml:space="preserve">Once you have confirmed your offer of study for a </w:t>
            </w:r>
            <w:proofErr w:type="spellStart"/>
            <w:r w:rsidRPr="004301B6">
              <w:rPr>
                <w:rFonts w:cstheme="minorHAnsi"/>
                <w:color w:val="000000"/>
                <w:sz w:val="24"/>
                <w:szCs w:val="24"/>
              </w:rPr>
              <w:t>programme</w:t>
            </w:r>
            <w:proofErr w:type="spellEnd"/>
            <w:r w:rsidRPr="004301B6">
              <w:rPr>
                <w:rFonts w:cstheme="minorHAnsi"/>
                <w:color w:val="000000"/>
                <w:sz w:val="24"/>
                <w:szCs w:val="24"/>
              </w:rPr>
              <w:t xml:space="preserve"> at the University of Plymouth you will be able to submit an application form for this scholarship.</w:t>
            </w:r>
          </w:p>
          <w:p w:rsidR="0028638B" w:rsidRDefault="0028638B" w:rsidP="004301B6">
            <w:pPr>
              <w:spacing w:after="72"/>
              <w:ind w:right="222"/>
              <w:jc w:val="both"/>
              <w:rPr>
                <w:rFonts w:cstheme="minorHAnsi"/>
                <w:color w:val="000000"/>
                <w:sz w:val="24"/>
                <w:szCs w:val="24"/>
              </w:rPr>
            </w:pPr>
          </w:p>
          <w:p w:rsidR="0028638B" w:rsidRDefault="0028638B" w:rsidP="00D531B7">
            <w:pPr>
              <w:spacing w:after="72"/>
              <w:ind w:right="222"/>
              <w:jc w:val="both"/>
              <w:rPr>
                <w:rFonts w:ascii="Helvetica" w:hAnsi="Helvetica"/>
                <w:color w:val="333333"/>
                <w:shd w:val="clear" w:color="auto" w:fill="FFFFFF"/>
              </w:rPr>
            </w:pPr>
            <w:r>
              <w:rPr>
                <w:rFonts w:ascii="Helvetica" w:hAnsi="Helvetica"/>
                <w:color w:val="333333"/>
                <w:shd w:val="clear" w:color="auto" w:fill="FFFFFF"/>
              </w:rPr>
              <w:t xml:space="preserve">The applicants should have completed a bachelor degree or a bachelor of technology degree from a </w:t>
            </w:r>
            <w:proofErr w:type="spellStart"/>
            <w:r>
              <w:rPr>
                <w:rFonts w:ascii="Helvetica" w:hAnsi="Helvetica"/>
                <w:color w:val="333333"/>
                <w:shd w:val="clear" w:color="auto" w:fill="FFFFFF"/>
              </w:rPr>
              <w:t>recognised</w:t>
            </w:r>
            <w:proofErr w:type="spellEnd"/>
            <w:r>
              <w:rPr>
                <w:rFonts w:ascii="Helvetica" w:hAnsi="Helvetica"/>
                <w:color w:val="333333"/>
                <w:shd w:val="clear" w:color="auto" w:fill="FFFFFF"/>
              </w:rPr>
              <w:t xml:space="preserve"> Indian institution with first class </w:t>
            </w:r>
            <w:r w:rsidR="00D531B7">
              <w:rPr>
                <w:rFonts w:ascii="Helvetica" w:hAnsi="Helvetica"/>
                <w:color w:val="333333"/>
                <w:shd w:val="clear" w:color="auto" w:fill="FFFFFF"/>
              </w:rPr>
              <w:t>70</w:t>
            </w:r>
            <w:r>
              <w:rPr>
                <w:rFonts w:ascii="Helvetica" w:hAnsi="Helvetica"/>
                <w:color w:val="333333"/>
                <w:shd w:val="clear" w:color="auto" w:fill="FFFFFF"/>
              </w:rPr>
              <w:t>%.</w:t>
            </w:r>
          </w:p>
          <w:p w:rsidR="001B64BB" w:rsidRDefault="001B64BB" w:rsidP="00D531B7">
            <w:pPr>
              <w:spacing w:after="72"/>
              <w:ind w:right="222"/>
              <w:jc w:val="both"/>
              <w:rPr>
                <w:rFonts w:ascii="Helvetica" w:hAnsi="Helvetica"/>
                <w:color w:val="333333"/>
                <w:shd w:val="clear" w:color="auto" w:fill="FFFFFF"/>
              </w:rPr>
            </w:pPr>
          </w:p>
          <w:p w:rsidR="001B64BB" w:rsidRDefault="001B64BB" w:rsidP="00D531B7">
            <w:pPr>
              <w:spacing w:after="72"/>
              <w:ind w:right="222"/>
              <w:jc w:val="both"/>
              <w:rPr>
                <w:rFonts w:ascii="Helvetica" w:hAnsi="Helvetica"/>
                <w:color w:val="333333"/>
                <w:shd w:val="clear" w:color="auto" w:fill="FFFFFF"/>
              </w:rPr>
            </w:pPr>
          </w:p>
          <w:p w:rsidR="001B64BB" w:rsidRDefault="001B64BB" w:rsidP="00D531B7">
            <w:pPr>
              <w:spacing w:after="72"/>
              <w:ind w:right="222"/>
              <w:jc w:val="both"/>
              <w:rPr>
                <w:rFonts w:ascii="Helvetica" w:hAnsi="Helvetica"/>
                <w:color w:val="333333"/>
                <w:shd w:val="clear" w:color="auto" w:fill="FFFFFF"/>
              </w:rPr>
            </w:pPr>
          </w:p>
          <w:p w:rsidR="001B64BB" w:rsidRDefault="001B64BB" w:rsidP="00D531B7">
            <w:pPr>
              <w:spacing w:after="72"/>
              <w:ind w:right="222"/>
              <w:jc w:val="both"/>
              <w:rPr>
                <w:rFonts w:ascii="Helvetica" w:hAnsi="Helvetica"/>
                <w:color w:val="333333"/>
                <w:shd w:val="clear" w:color="auto" w:fill="FFFFFF"/>
              </w:rPr>
            </w:pPr>
          </w:p>
          <w:p w:rsidR="00FD67CC" w:rsidRDefault="00FD67CC" w:rsidP="00FD67CC">
            <w:pPr>
              <w:spacing w:after="72"/>
              <w:ind w:right="222"/>
              <w:jc w:val="both"/>
              <w:rPr>
                <w:rFonts w:cstheme="minorHAnsi"/>
                <w:color w:val="333333"/>
                <w:sz w:val="24"/>
                <w:szCs w:val="24"/>
                <w:shd w:val="clear" w:color="auto" w:fill="FFFFFF"/>
              </w:rPr>
            </w:pPr>
            <w:r w:rsidRPr="00FD67CC">
              <w:rPr>
                <w:rFonts w:cstheme="minorHAnsi"/>
                <w:color w:val="333333"/>
                <w:sz w:val="24"/>
                <w:szCs w:val="24"/>
                <w:shd w:val="clear" w:color="auto" w:fill="FFFFFF"/>
              </w:rPr>
              <w:t>To be eligible you must:</w:t>
            </w:r>
          </w:p>
          <w:p w:rsidR="00FD67CC" w:rsidRPr="00FD67CC" w:rsidRDefault="00FD67CC" w:rsidP="00FD67CC">
            <w:pPr>
              <w:spacing w:after="72"/>
              <w:ind w:right="222"/>
              <w:jc w:val="both"/>
              <w:rPr>
                <w:rFonts w:cstheme="minorHAnsi"/>
                <w:color w:val="333333"/>
                <w:sz w:val="24"/>
                <w:szCs w:val="24"/>
                <w:shd w:val="clear" w:color="auto" w:fill="FFFFFF"/>
              </w:rPr>
            </w:pPr>
          </w:p>
          <w:p w:rsidR="00FD67CC" w:rsidRPr="00FD67CC" w:rsidRDefault="00FD67CC" w:rsidP="00FD67CC">
            <w:pPr>
              <w:pStyle w:val="ListParagraph"/>
              <w:numPr>
                <w:ilvl w:val="0"/>
                <w:numId w:val="25"/>
              </w:numPr>
              <w:spacing w:after="72"/>
              <w:ind w:left="218" w:right="222" w:hanging="218"/>
              <w:jc w:val="both"/>
              <w:rPr>
                <w:rFonts w:cstheme="minorHAnsi"/>
                <w:color w:val="000000"/>
                <w:sz w:val="24"/>
                <w:szCs w:val="24"/>
              </w:rPr>
            </w:pPr>
            <w:proofErr w:type="gramStart"/>
            <w:r w:rsidRPr="00FD67CC">
              <w:rPr>
                <w:rFonts w:cstheme="minorHAnsi"/>
                <w:color w:val="000000"/>
                <w:sz w:val="24"/>
                <w:szCs w:val="24"/>
              </w:rPr>
              <w:t>achieve</w:t>
            </w:r>
            <w:proofErr w:type="gramEnd"/>
            <w:r w:rsidRPr="00FD67CC">
              <w:rPr>
                <w:rFonts w:cstheme="minorHAnsi"/>
                <w:color w:val="000000"/>
                <w:sz w:val="24"/>
                <w:szCs w:val="24"/>
              </w:rPr>
              <w:t xml:space="preserve"> the equivalent of a UK 2:1 degree classification – this is determined using guidelines from</w:t>
            </w:r>
            <w:r w:rsidR="00F87BC6">
              <w:rPr>
                <w:rFonts w:cstheme="minorHAnsi"/>
                <w:color w:val="000000"/>
                <w:sz w:val="24"/>
                <w:szCs w:val="24"/>
              </w:rPr>
              <w:t xml:space="preserve"> </w:t>
            </w:r>
            <w:hyperlink r:id="rId119" w:history="1">
              <w:proofErr w:type="spellStart"/>
              <w:r w:rsidR="00F87BC6" w:rsidRPr="00F87BC6">
                <w:rPr>
                  <w:rStyle w:val="Hyperlink"/>
                  <w:rFonts w:cstheme="minorHAnsi"/>
                  <w:color w:val="003D5C"/>
                  <w:sz w:val="24"/>
                  <w:szCs w:val="24"/>
                  <w:shd w:val="clear" w:color="auto" w:fill="FFFFFF"/>
                </w:rPr>
                <w:t>Ecctis</w:t>
              </w:r>
              <w:proofErr w:type="spellEnd"/>
            </w:hyperlink>
            <w:r w:rsidR="00F87BC6">
              <w:rPr>
                <w:rFonts w:ascii="Helvetica" w:hAnsi="Helvetica"/>
                <w:color w:val="333333"/>
                <w:shd w:val="clear" w:color="auto" w:fill="FFFFFF"/>
              </w:rPr>
              <w:t>.</w:t>
            </w:r>
            <w:r w:rsidRPr="00FD67CC">
              <w:rPr>
                <w:rFonts w:cstheme="minorHAnsi"/>
                <w:color w:val="000000"/>
                <w:sz w:val="24"/>
                <w:szCs w:val="24"/>
              </w:rPr>
              <w:t>.</w:t>
            </w:r>
          </w:p>
          <w:p w:rsidR="001B64BB" w:rsidRPr="00FD67CC" w:rsidRDefault="00FD67CC" w:rsidP="00FD67CC">
            <w:pPr>
              <w:pStyle w:val="ListParagraph"/>
              <w:numPr>
                <w:ilvl w:val="0"/>
                <w:numId w:val="25"/>
              </w:numPr>
              <w:spacing w:after="72"/>
              <w:ind w:left="218" w:right="222" w:hanging="218"/>
              <w:jc w:val="both"/>
              <w:rPr>
                <w:rFonts w:ascii="Helvetica" w:hAnsi="Helvetica"/>
                <w:color w:val="333333"/>
                <w:shd w:val="clear" w:color="auto" w:fill="FFFFFF"/>
              </w:rPr>
            </w:pPr>
            <w:proofErr w:type="gramStart"/>
            <w:r w:rsidRPr="00FD67CC">
              <w:rPr>
                <w:rFonts w:cstheme="minorHAnsi"/>
                <w:color w:val="000000"/>
                <w:sz w:val="24"/>
                <w:szCs w:val="24"/>
              </w:rPr>
              <w:t>meet</w:t>
            </w:r>
            <w:proofErr w:type="gramEnd"/>
            <w:r w:rsidRPr="00FD67CC">
              <w:rPr>
                <w:rFonts w:cstheme="minorHAnsi"/>
                <w:color w:val="000000"/>
                <w:sz w:val="24"/>
                <w:szCs w:val="24"/>
              </w:rPr>
              <w:t xml:space="preserve"> our standard </w:t>
            </w:r>
            <w:hyperlink r:id="rId120" w:history="1">
              <w:r w:rsidR="00F87BC6" w:rsidRPr="00F87BC6">
                <w:rPr>
                  <w:rStyle w:val="Hyperlink"/>
                  <w:rFonts w:cstheme="minorHAnsi"/>
                  <w:color w:val="0070A8"/>
                  <w:sz w:val="24"/>
                  <w:szCs w:val="24"/>
                  <w:shd w:val="clear" w:color="auto" w:fill="FFFFFF"/>
                </w:rPr>
                <w:t>English Language requirements</w:t>
              </w:r>
            </w:hyperlink>
            <w:r w:rsidR="00F87BC6" w:rsidRPr="00F87BC6">
              <w:rPr>
                <w:rFonts w:cstheme="minorHAnsi"/>
                <w:color w:val="333333"/>
                <w:sz w:val="24"/>
                <w:szCs w:val="24"/>
                <w:shd w:val="clear" w:color="auto" w:fill="FFFFFF"/>
              </w:rPr>
              <w:t>.</w:t>
            </w:r>
          </w:p>
        </w:tc>
        <w:tc>
          <w:tcPr>
            <w:tcW w:w="2700" w:type="dxa"/>
          </w:tcPr>
          <w:p w:rsidR="007A39B0" w:rsidRPr="007A39B0" w:rsidRDefault="007A39B0" w:rsidP="007A39B0">
            <w:pPr>
              <w:pStyle w:val="NormalWeb"/>
              <w:shd w:val="clear" w:color="auto" w:fill="FFFFFF"/>
              <w:spacing w:before="0" w:beforeAutospacing="0" w:after="180" w:afterAutospacing="0"/>
              <w:jc w:val="both"/>
              <w:rPr>
                <w:rFonts w:asciiTheme="minorHAnsi" w:hAnsiTheme="minorHAnsi" w:cstheme="minorHAnsi"/>
                <w:color w:val="333333"/>
              </w:rPr>
            </w:pPr>
            <w:r w:rsidRPr="007A39B0">
              <w:rPr>
                <w:rFonts w:asciiTheme="minorHAnsi" w:hAnsiTheme="minorHAnsi" w:cstheme="minorHAnsi"/>
                <w:b/>
                <w:bCs/>
                <w:color w:val="333333"/>
              </w:rPr>
              <w:lastRenderedPageBreak/>
              <w:t>Step 1: </w:t>
            </w:r>
            <w:hyperlink r:id="rId121" w:history="1">
              <w:r w:rsidRPr="007A39B0">
                <w:rPr>
                  <w:rStyle w:val="Hyperlink"/>
                  <w:rFonts w:asciiTheme="minorHAnsi" w:hAnsiTheme="minorHAnsi" w:cstheme="minorHAnsi"/>
                  <w:b/>
                  <w:bCs/>
                  <w:color w:val="0070A8"/>
                </w:rPr>
                <w:t>Download our International Academic Excellence Scholarship application form</w:t>
              </w:r>
            </w:hyperlink>
            <w:r w:rsidRPr="007A39B0">
              <w:rPr>
                <w:rFonts w:asciiTheme="minorHAnsi" w:hAnsiTheme="minorHAnsi" w:cstheme="minorHAnsi"/>
                <w:b/>
                <w:bCs/>
                <w:color w:val="333333"/>
              </w:rPr>
              <w:t>.</w:t>
            </w:r>
          </w:p>
          <w:p w:rsidR="007A39B0" w:rsidRPr="007A39B0" w:rsidRDefault="007A39B0" w:rsidP="007A39B0">
            <w:pPr>
              <w:pStyle w:val="NormalWeb"/>
              <w:shd w:val="clear" w:color="auto" w:fill="FFFFFF"/>
              <w:spacing w:before="0" w:beforeAutospacing="0" w:after="180" w:afterAutospacing="0"/>
              <w:jc w:val="both"/>
              <w:rPr>
                <w:rFonts w:asciiTheme="minorHAnsi" w:hAnsiTheme="minorHAnsi" w:cstheme="minorHAnsi"/>
                <w:color w:val="333333"/>
              </w:rPr>
            </w:pPr>
            <w:r w:rsidRPr="007A39B0">
              <w:rPr>
                <w:rFonts w:asciiTheme="minorHAnsi" w:hAnsiTheme="minorHAnsi" w:cstheme="minorHAnsi"/>
                <w:b/>
                <w:bCs/>
                <w:color w:val="333333"/>
              </w:rPr>
              <w:t>Step 2.</w:t>
            </w:r>
            <w:r w:rsidRPr="007A39B0">
              <w:rPr>
                <w:rFonts w:asciiTheme="minorHAnsi" w:hAnsiTheme="minorHAnsi" w:cstheme="minorHAnsi"/>
                <w:color w:val="333333"/>
              </w:rPr>
              <w:t> Complete application form and prepare the following documents:</w:t>
            </w:r>
          </w:p>
          <w:p w:rsidR="007A39B0" w:rsidRPr="007A39B0" w:rsidRDefault="007A39B0" w:rsidP="007A39B0">
            <w:pPr>
              <w:jc w:val="both"/>
              <w:rPr>
                <w:rFonts w:cstheme="minorHAnsi"/>
                <w:sz w:val="24"/>
                <w:szCs w:val="24"/>
              </w:rPr>
            </w:pPr>
            <w:r w:rsidRPr="007A39B0">
              <w:rPr>
                <w:rFonts w:cstheme="minorHAnsi"/>
                <w:sz w:val="24"/>
                <w:szCs w:val="24"/>
              </w:rPr>
              <w:t>  a copy of your offer letter</w:t>
            </w:r>
          </w:p>
          <w:p w:rsidR="007A39B0" w:rsidRPr="007A39B0" w:rsidRDefault="007A39B0" w:rsidP="007A39B0">
            <w:pPr>
              <w:jc w:val="both"/>
              <w:rPr>
                <w:rFonts w:cstheme="minorHAnsi"/>
                <w:sz w:val="24"/>
                <w:szCs w:val="24"/>
              </w:rPr>
            </w:pPr>
            <w:r w:rsidRPr="007A39B0">
              <w:rPr>
                <w:rFonts w:cstheme="minorHAnsi"/>
                <w:sz w:val="24"/>
                <w:szCs w:val="24"/>
              </w:rPr>
              <w:t>  a copy of your final academic transcripts</w:t>
            </w:r>
          </w:p>
          <w:p w:rsidR="007A39B0" w:rsidRPr="007A39B0" w:rsidRDefault="007A39B0" w:rsidP="007A39B0">
            <w:pPr>
              <w:jc w:val="both"/>
              <w:rPr>
                <w:rFonts w:cstheme="minorHAnsi"/>
                <w:sz w:val="24"/>
                <w:szCs w:val="24"/>
              </w:rPr>
            </w:pPr>
            <w:proofErr w:type="gramStart"/>
            <w:r w:rsidRPr="007A39B0">
              <w:rPr>
                <w:rFonts w:cstheme="minorHAnsi"/>
                <w:sz w:val="24"/>
                <w:szCs w:val="24"/>
              </w:rPr>
              <w:t>  one</w:t>
            </w:r>
            <w:proofErr w:type="gramEnd"/>
            <w:r w:rsidRPr="007A39B0">
              <w:rPr>
                <w:rFonts w:cstheme="minorHAnsi"/>
                <w:sz w:val="24"/>
                <w:szCs w:val="24"/>
              </w:rPr>
              <w:t xml:space="preserve"> or two reference letters from a suitable source to support your application (this must be a separate reference letter that you submitted with your main </w:t>
            </w:r>
            <w:r w:rsidRPr="007A39B0">
              <w:rPr>
                <w:rFonts w:cstheme="minorHAnsi"/>
                <w:sz w:val="24"/>
                <w:szCs w:val="24"/>
              </w:rPr>
              <w:lastRenderedPageBreak/>
              <w:t>application of study).</w:t>
            </w:r>
          </w:p>
          <w:p w:rsidR="007A39B0" w:rsidRDefault="007A39B0" w:rsidP="007A39B0">
            <w:pPr>
              <w:pStyle w:val="NormalWeb"/>
              <w:shd w:val="clear" w:color="auto" w:fill="FFFFFF"/>
              <w:spacing w:before="0" w:beforeAutospacing="0" w:after="180" w:afterAutospacing="0"/>
              <w:jc w:val="both"/>
              <w:rPr>
                <w:rFonts w:asciiTheme="minorHAnsi" w:hAnsiTheme="minorHAnsi" w:cstheme="minorHAnsi"/>
                <w:color w:val="333333"/>
              </w:rPr>
            </w:pPr>
            <w:r w:rsidRPr="007A39B0">
              <w:rPr>
                <w:rFonts w:asciiTheme="minorHAnsi" w:hAnsiTheme="minorHAnsi" w:cstheme="minorHAnsi"/>
                <w:b/>
                <w:bCs/>
                <w:color w:val="333333"/>
              </w:rPr>
              <w:t>Step 3: </w:t>
            </w:r>
            <w:r w:rsidRPr="007A39B0">
              <w:rPr>
                <w:rFonts w:asciiTheme="minorHAnsi" w:hAnsiTheme="minorHAnsi" w:cstheme="minorHAnsi"/>
                <w:color w:val="333333"/>
              </w:rPr>
              <w:t>Submit your application and supporting documents by emailing as attachments to: </w:t>
            </w:r>
            <w:hyperlink r:id="rId122" w:history="1">
              <w:r w:rsidRPr="007A39B0">
                <w:rPr>
                  <w:rStyle w:val="Hyperlink"/>
                  <w:rFonts w:asciiTheme="minorHAnsi" w:hAnsiTheme="minorHAnsi" w:cstheme="minorHAnsi"/>
                  <w:color w:val="0070A8"/>
                </w:rPr>
                <w:t>internationalscholarships@plymouth.ac.uk</w:t>
              </w:r>
            </w:hyperlink>
          </w:p>
          <w:p w:rsidR="007A39B0" w:rsidRDefault="007A39B0" w:rsidP="007A39B0">
            <w:pPr>
              <w:pStyle w:val="NormalWeb"/>
              <w:shd w:val="clear" w:color="auto" w:fill="FFFFFF"/>
              <w:spacing w:before="0" w:beforeAutospacing="0" w:after="180" w:afterAutospacing="0"/>
              <w:jc w:val="both"/>
              <w:rPr>
                <w:rFonts w:asciiTheme="minorHAnsi" w:hAnsiTheme="minorHAnsi" w:cstheme="minorHAnsi"/>
                <w:color w:val="333333"/>
              </w:rPr>
            </w:pPr>
            <w:r>
              <w:rPr>
                <w:rFonts w:asciiTheme="minorHAnsi" w:hAnsiTheme="minorHAnsi" w:cstheme="minorHAnsi"/>
                <w:color w:val="333333"/>
              </w:rPr>
              <w:t xml:space="preserve">Application Deadline </w:t>
            </w:r>
            <w:r w:rsidR="00F0163F">
              <w:rPr>
                <w:rFonts w:asciiTheme="minorHAnsi" w:hAnsiTheme="minorHAnsi" w:cstheme="minorHAnsi"/>
                <w:color w:val="333333"/>
              </w:rPr>
              <w:t>–</w:t>
            </w:r>
            <w:r>
              <w:rPr>
                <w:rFonts w:asciiTheme="minorHAnsi" w:hAnsiTheme="minorHAnsi" w:cstheme="minorHAnsi"/>
                <w:color w:val="333333"/>
              </w:rPr>
              <w:t xml:space="preserve"> June</w:t>
            </w: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r w:rsidRPr="00F0163F">
              <w:rPr>
                <w:rFonts w:asciiTheme="minorHAnsi" w:hAnsiTheme="minorHAnsi" w:cstheme="minorHAnsi"/>
                <w:color w:val="333333"/>
              </w:rPr>
              <w:t>Automatically awarded – no need to apply</w:t>
            </w: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F0163F" w:rsidRPr="007A39B0" w:rsidRDefault="00F0163F" w:rsidP="007A39B0">
            <w:pPr>
              <w:pStyle w:val="NormalWeb"/>
              <w:shd w:val="clear" w:color="auto" w:fill="FFFFFF"/>
              <w:spacing w:before="0" w:beforeAutospacing="0" w:after="180" w:afterAutospacing="0"/>
              <w:jc w:val="both"/>
              <w:rPr>
                <w:rFonts w:asciiTheme="minorHAnsi" w:hAnsiTheme="minorHAnsi" w:cstheme="minorHAnsi"/>
                <w:color w:val="333333"/>
              </w:rPr>
            </w:pPr>
          </w:p>
          <w:p w:rsidR="00AD282D" w:rsidRPr="00DC62ED" w:rsidRDefault="00AD282D" w:rsidP="003972D7">
            <w:pPr>
              <w:pStyle w:val="NormalWeb"/>
              <w:shd w:val="clear" w:color="auto" w:fill="FFFFFF"/>
              <w:spacing w:before="0" w:beforeAutospacing="0" w:after="150" w:afterAutospacing="0"/>
              <w:jc w:val="both"/>
              <w:rPr>
                <w:rFonts w:asciiTheme="minorHAnsi" w:hAnsiTheme="minorHAnsi" w:cstheme="minorHAnsi"/>
              </w:rPr>
            </w:pPr>
          </w:p>
        </w:tc>
        <w:tc>
          <w:tcPr>
            <w:tcW w:w="2880" w:type="dxa"/>
          </w:tcPr>
          <w:p w:rsidR="00AD282D" w:rsidRDefault="0028638B" w:rsidP="003972D7">
            <w:pPr>
              <w:spacing w:after="72"/>
              <w:ind w:right="222"/>
              <w:jc w:val="both"/>
              <w:rPr>
                <w:rFonts w:eastAsia="Times New Roman" w:cstheme="minorHAnsi"/>
                <w:sz w:val="24"/>
                <w:szCs w:val="24"/>
              </w:rPr>
            </w:pPr>
            <w:r>
              <w:rPr>
                <w:rFonts w:eastAsia="Times New Roman" w:cstheme="minorHAnsi"/>
                <w:sz w:val="24"/>
                <w:szCs w:val="24"/>
              </w:rPr>
              <w:lastRenderedPageBreak/>
              <w:t xml:space="preserve">Postgraduate taught </w:t>
            </w:r>
            <w:proofErr w:type="spellStart"/>
            <w:r>
              <w:rPr>
                <w:rFonts w:eastAsia="Times New Roman" w:cstheme="minorHAnsi"/>
                <w:sz w:val="24"/>
                <w:szCs w:val="24"/>
              </w:rPr>
              <w:t>programmes</w:t>
            </w:r>
            <w:proofErr w:type="spellEnd"/>
          </w:p>
          <w:p w:rsidR="006631ED" w:rsidRDefault="006631ED" w:rsidP="003972D7">
            <w:pPr>
              <w:spacing w:after="72"/>
              <w:ind w:right="222"/>
              <w:jc w:val="both"/>
              <w:rPr>
                <w:rFonts w:eastAsia="Times New Roman" w:cstheme="minorHAnsi"/>
                <w:sz w:val="24"/>
                <w:szCs w:val="24"/>
              </w:rPr>
            </w:pPr>
          </w:p>
          <w:p w:rsidR="006631ED" w:rsidRDefault="006631ED" w:rsidP="003972D7">
            <w:pPr>
              <w:spacing w:after="72"/>
              <w:ind w:right="222"/>
              <w:jc w:val="both"/>
              <w:rPr>
                <w:rFonts w:eastAsia="Times New Roman" w:cstheme="minorHAnsi"/>
                <w:sz w:val="24"/>
                <w:szCs w:val="24"/>
              </w:rPr>
            </w:pPr>
            <w:r>
              <w:rPr>
                <w:rFonts w:eastAsia="Times New Roman" w:cstheme="minorHAnsi"/>
                <w:sz w:val="24"/>
                <w:szCs w:val="24"/>
              </w:rPr>
              <w:t xml:space="preserve">Courses included: </w:t>
            </w:r>
          </w:p>
          <w:p w:rsidR="006631ED" w:rsidRDefault="00FE76C0" w:rsidP="003972D7">
            <w:pPr>
              <w:spacing w:after="72"/>
              <w:ind w:right="222"/>
              <w:jc w:val="both"/>
              <w:rPr>
                <w:rFonts w:eastAsia="Times New Roman" w:cstheme="minorHAnsi"/>
                <w:sz w:val="24"/>
                <w:szCs w:val="24"/>
              </w:rPr>
            </w:pPr>
            <w:hyperlink r:id="rId123" w:history="1">
              <w:r w:rsidR="006631ED">
                <w:rPr>
                  <w:rStyle w:val="Hyperlink"/>
                </w:rPr>
                <w:t>International_Scholarship_Schemes_table_-_PG.pdf (plymouth.ac.uk)</w:t>
              </w:r>
            </w:hyperlink>
          </w:p>
          <w:p w:rsidR="0028638B" w:rsidRPr="001E2FB8" w:rsidRDefault="0028638B" w:rsidP="003972D7">
            <w:pPr>
              <w:spacing w:after="72"/>
              <w:ind w:right="222"/>
              <w:jc w:val="both"/>
              <w:rPr>
                <w:rFonts w:eastAsia="Times New Roman" w:cstheme="minorHAnsi"/>
                <w:sz w:val="24"/>
                <w:szCs w:val="24"/>
              </w:rPr>
            </w:pPr>
          </w:p>
        </w:tc>
        <w:tc>
          <w:tcPr>
            <w:tcW w:w="2070" w:type="dxa"/>
          </w:tcPr>
          <w:p w:rsidR="003A36B2" w:rsidRDefault="00165AE5" w:rsidP="003972D7">
            <w:pPr>
              <w:spacing w:after="72"/>
              <w:ind w:right="222"/>
              <w:jc w:val="both"/>
              <w:rPr>
                <w:rFonts w:eastAsia="Times New Roman" w:cstheme="minorHAnsi"/>
                <w:sz w:val="24"/>
                <w:szCs w:val="24"/>
              </w:rPr>
            </w:pPr>
            <w:r w:rsidRPr="00165AE5">
              <w:rPr>
                <w:rFonts w:eastAsia="Times New Roman" w:cstheme="minorHAnsi"/>
                <w:sz w:val="24"/>
                <w:szCs w:val="24"/>
              </w:rPr>
              <w:t>50% off your tuition fees.</w:t>
            </w: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eastAsia="Times New Roman" w:cstheme="minorHAnsi"/>
                <w:sz w:val="24"/>
                <w:szCs w:val="24"/>
              </w:rPr>
            </w:pPr>
          </w:p>
          <w:p w:rsidR="009B5299" w:rsidRDefault="009B5299" w:rsidP="003972D7">
            <w:pPr>
              <w:spacing w:after="72"/>
              <w:ind w:right="222"/>
              <w:jc w:val="both"/>
              <w:rPr>
                <w:rFonts w:cstheme="minorHAnsi"/>
                <w:sz w:val="24"/>
                <w:szCs w:val="24"/>
                <w:shd w:val="clear" w:color="auto" w:fill="FFFFFF"/>
              </w:rPr>
            </w:pPr>
            <w:r w:rsidRPr="009B5299">
              <w:rPr>
                <w:rFonts w:cstheme="minorHAnsi"/>
                <w:sz w:val="24"/>
                <w:szCs w:val="24"/>
                <w:shd w:val="clear" w:color="auto" w:fill="FFFFFF"/>
              </w:rPr>
              <w:lastRenderedPageBreak/>
              <w:t>£2000 off your tuition fees.</w:t>
            </w:r>
          </w:p>
          <w:p w:rsidR="00F64E86" w:rsidRPr="00F64E86" w:rsidRDefault="00F64E86" w:rsidP="00F64E86">
            <w:pPr>
              <w:spacing w:after="72"/>
              <w:ind w:right="222"/>
              <w:jc w:val="both"/>
              <w:rPr>
                <w:rFonts w:cstheme="minorHAnsi"/>
                <w:sz w:val="24"/>
                <w:szCs w:val="24"/>
                <w:shd w:val="clear" w:color="auto" w:fill="FFFFFF"/>
              </w:rPr>
            </w:pPr>
            <w:r w:rsidRPr="00F64E86">
              <w:rPr>
                <w:rFonts w:cstheme="minorHAnsi"/>
                <w:sz w:val="24"/>
                <w:szCs w:val="24"/>
                <w:shd w:val="clear" w:color="auto" w:fill="FFFFFF"/>
              </w:rPr>
              <w:t>If your postgraduate degree is taught over two years, you may also receive:</w:t>
            </w:r>
          </w:p>
          <w:p w:rsidR="00F64E86" w:rsidRPr="009B5299" w:rsidRDefault="00F64E86" w:rsidP="00B707FC">
            <w:pPr>
              <w:spacing w:after="72"/>
              <w:ind w:right="222"/>
              <w:jc w:val="both"/>
              <w:rPr>
                <w:rFonts w:cstheme="minorHAnsi"/>
                <w:sz w:val="24"/>
                <w:szCs w:val="24"/>
                <w:shd w:val="clear" w:color="auto" w:fill="FFFFFF"/>
              </w:rPr>
            </w:pPr>
            <w:r w:rsidRPr="00F64E86">
              <w:rPr>
                <w:rFonts w:cstheme="minorHAnsi"/>
                <w:sz w:val="24"/>
                <w:szCs w:val="24"/>
                <w:shd w:val="clear" w:color="auto" w:fill="FFFFFF"/>
              </w:rPr>
              <w:t>10% off the successive year's tuition fee if an overall grade of 60% or above is maintained.</w:t>
            </w:r>
          </w:p>
        </w:tc>
      </w:tr>
      <w:tr w:rsidR="00AD282D" w:rsidTr="003972D7">
        <w:trPr>
          <w:trHeight w:val="386"/>
        </w:trPr>
        <w:tc>
          <w:tcPr>
            <w:tcW w:w="14918" w:type="dxa"/>
            <w:gridSpan w:val="6"/>
          </w:tcPr>
          <w:p w:rsidR="00AD282D" w:rsidRPr="00A17232" w:rsidRDefault="00FE76C0" w:rsidP="00240267">
            <w:pPr>
              <w:jc w:val="both"/>
              <w:rPr>
                <w:rFonts w:cstheme="minorHAnsi"/>
                <w:color w:val="000000"/>
                <w:sz w:val="24"/>
                <w:szCs w:val="24"/>
              </w:rPr>
            </w:pPr>
            <w:hyperlink r:id="rId124" w:history="1">
              <w:r w:rsidR="00240267" w:rsidRPr="002F4129">
                <w:rPr>
                  <w:rStyle w:val="Hyperlink"/>
                  <w:rFonts w:cstheme="minorHAnsi"/>
                  <w:sz w:val="24"/>
                  <w:szCs w:val="24"/>
                </w:rPr>
                <w:t>https://www.plymouth.ac.uk/study/fees/scholarships-bursaries-and-funding/international-students/postgraduate-scholarships-for-international-students</w:t>
              </w:r>
            </w:hyperlink>
            <w:r w:rsidR="00240267">
              <w:rPr>
                <w:rFonts w:cstheme="minorHAnsi"/>
                <w:color w:val="000000"/>
                <w:sz w:val="24"/>
                <w:szCs w:val="24"/>
              </w:rPr>
              <w:t xml:space="preserve"> </w:t>
            </w:r>
          </w:p>
        </w:tc>
      </w:tr>
    </w:tbl>
    <w:p w:rsidR="00615209" w:rsidRDefault="00615209"/>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F445FF" w:rsidTr="008312B6">
        <w:trPr>
          <w:trHeight w:val="782"/>
        </w:trPr>
        <w:tc>
          <w:tcPr>
            <w:tcW w:w="1910" w:type="dxa"/>
          </w:tcPr>
          <w:p w:rsidR="00F445FF" w:rsidRDefault="00F445FF" w:rsidP="008312B6">
            <w:pPr>
              <w:jc w:val="center"/>
              <w:rPr>
                <w:b/>
                <w:sz w:val="28"/>
                <w:szCs w:val="28"/>
                <w:u w:val="single"/>
              </w:rPr>
            </w:pPr>
            <w:r>
              <w:rPr>
                <w:b/>
                <w:sz w:val="28"/>
                <w:szCs w:val="28"/>
                <w:u w:val="single"/>
              </w:rPr>
              <w:t>Scholarship Name</w:t>
            </w:r>
          </w:p>
        </w:tc>
        <w:tc>
          <w:tcPr>
            <w:tcW w:w="2422" w:type="dxa"/>
          </w:tcPr>
          <w:p w:rsidR="00F445FF" w:rsidRDefault="00F445FF" w:rsidP="008312B6">
            <w:pPr>
              <w:jc w:val="center"/>
              <w:rPr>
                <w:b/>
                <w:sz w:val="28"/>
                <w:szCs w:val="28"/>
                <w:u w:val="single"/>
              </w:rPr>
            </w:pPr>
            <w:r>
              <w:rPr>
                <w:b/>
                <w:sz w:val="28"/>
                <w:szCs w:val="28"/>
                <w:u w:val="single"/>
              </w:rPr>
              <w:t xml:space="preserve">Overview </w:t>
            </w:r>
          </w:p>
        </w:tc>
        <w:tc>
          <w:tcPr>
            <w:tcW w:w="2934" w:type="dxa"/>
          </w:tcPr>
          <w:p w:rsidR="00F445FF" w:rsidRDefault="00F445FF" w:rsidP="008312B6">
            <w:pPr>
              <w:jc w:val="center"/>
              <w:rPr>
                <w:b/>
                <w:sz w:val="28"/>
                <w:szCs w:val="28"/>
                <w:u w:val="single"/>
              </w:rPr>
            </w:pPr>
            <w:r>
              <w:rPr>
                <w:b/>
                <w:sz w:val="28"/>
                <w:szCs w:val="28"/>
                <w:u w:val="single"/>
              </w:rPr>
              <w:t>Eligibility</w:t>
            </w:r>
          </w:p>
        </w:tc>
        <w:tc>
          <w:tcPr>
            <w:tcW w:w="2693" w:type="dxa"/>
          </w:tcPr>
          <w:p w:rsidR="00F445FF" w:rsidRDefault="00F445FF" w:rsidP="008312B6">
            <w:pPr>
              <w:jc w:val="center"/>
              <w:rPr>
                <w:b/>
                <w:sz w:val="28"/>
                <w:szCs w:val="28"/>
                <w:u w:val="single"/>
              </w:rPr>
            </w:pPr>
            <w:r>
              <w:rPr>
                <w:b/>
                <w:sz w:val="28"/>
                <w:szCs w:val="28"/>
                <w:u w:val="single"/>
              </w:rPr>
              <w:t>How to Apply</w:t>
            </w:r>
          </w:p>
        </w:tc>
        <w:tc>
          <w:tcPr>
            <w:tcW w:w="2918" w:type="dxa"/>
          </w:tcPr>
          <w:p w:rsidR="00F445FF" w:rsidRDefault="00F445FF"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F445FF" w:rsidRDefault="00F445FF" w:rsidP="008312B6">
            <w:pPr>
              <w:jc w:val="center"/>
              <w:rPr>
                <w:b/>
                <w:sz w:val="28"/>
                <w:szCs w:val="28"/>
                <w:u w:val="single"/>
              </w:rPr>
            </w:pPr>
            <w:r>
              <w:rPr>
                <w:b/>
                <w:sz w:val="28"/>
                <w:szCs w:val="28"/>
                <w:u w:val="single"/>
              </w:rPr>
              <w:t xml:space="preserve">Scholarship Value </w:t>
            </w:r>
          </w:p>
        </w:tc>
      </w:tr>
      <w:tr w:rsidR="00F445FF" w:rsidTr="008312B6">
        <w:trPr>
          <w:trHeight w:val="386"/>
        </w:trPr>
        <w:tc>
          <w:tcPr>
            <w:tcW w:w="1910" w:type="dxa"/>
          </w:tcPr>
          <w:p w:rsidR="00F445FF" w:rsidRPr="004A0AB7" w:rsidRDefault="00F445FF" w:rsidP="008312B6">
            <w:pPr>
              <w:jc w:val="both"/>
              <w:rPr>
                <w:b/>
                <w:sz w:val="24"/>
                <w:szCs w:val="24"/>
              </w:rPr>
            </w:pPr>
            <w:r w:rsidRPr="004A0AB7">
              <w:rPr>
                <w:b/>
                <w:sz w:val="24"/>
                <w:szCs w:val="24"/>
              </w:rPr>
              <w:t>Anglia Ruskin University</w:t>
            </w:r>
          </w:p>
          <w:p w:rsidR="00F445FF" w:rsidRPr="004A0AB7" w:rsidRDefault="00F445FF" w:rsidP="008312B6">
            <w:pPr>
              <w:jc w:val="both"/>
              <w:rPr>
                <w:b/>
                <w:sz w:val="24"/>
                <w:szCs w:val="24"/>
              </w:rPr>
            </w:pPr>
          </w:p>
          <w:p w:rsidR="00F445FF" w:rsidRPr="008312B6" w:rsidRDefault="00F445FF" w:rsidP="008312B6">
            <w:pPr>
              <w:jc w:val="both"/>
              <w:rPr>
                <w:b/>
                <w:color w:val="FF0000"/>
                <w:sz w:val="24"/>
                <w:szCs w:val="24"/>
              </w:rPr>
            </w:pPr>
            <w:r w:rsidRPr="004A0AB7">
              <w:rPr>
                <w:b/>
                <w:sz w:val="24"/>
                <w:szCs w:val="24"/>
              </w:rPr>
              <w:t>International Excellence Scholarship</w:t>
            </w:r>
          </w:p>
        </w:tc>
        <w:tc>
          <w:tcPr>
            <w:tcW w:w="2422" w:type="dxa"/>
          </w:tcPr>
          <w:p w:rsidR="00F445FF" w:rsidRPr="00F445FF" w:rsidRDefault="00543D60" w:rsidP="00F445FF">
            <w:pPr>
              <w:pBdr>
                <w:bottom w:val="single" w:sz="2" w:space="6" w:color="E5E5E5"/>
              </w:pBdr>
              <w:jc w:val="both"/>
              <w:rPr>
                <w:rFonts w:cstheme="minorHAnsi"/>
                <w:sz w:val="24"/>
                <w:szCs w:val="24"/>
              </w:rPr>
            </w:pPr>
            <w:r>
              <w:rPr>
                <w:rFonts w:cstheme="minorHAnsi"/>
                <w:sz w:val="24"/>
                <w:szCs w:val="24"/>
              </w:rPr>
              <w:t xml:space="preserve">The </w:t>
            </w:r>
            <w:r w:rsidR="00F445FF" w:rsidRPr="00F445FF">
              <w:rPr>
                <w:rFonts w:cstheme="minorHAnsi"/>
                <w:sz w:val="24"/>
                <w:szCs w:val="24"/>
              </w:rPr>
              <w:t>International Excellence Scholarship is awarded to students who can demonstrate exceptional academic and extra-curricular achievement.</w:t>
            </w:r>
          </w:p>
          <w:p w:rsidR="00F445FF" w:rsidRPr="003F3A3C" w:rsidRDefault="00F445FF" w:rsidP="00F445FF">
            <w:pPr>
              <w:pBdr>
                <w:bottom w:val="single" w:sz="2" w:space="6" w:color="E5E5E5"/>
              </w:pBdr>
              <w:shd w:val="clear" w:color="auto" w:fill="FBF9F9"/>
              <w:jc w:val="both"/>
              <w:rPr>
                <w:rFonts w:ascii="BuenosAires-Light" w:eastAsia="Times New Roman" w:hAnsi="BuenosAires-Light" w:cs="Times New Roman"/>
                <w:color w:val="1D202C"/>
                <w:spacing w:val="-6"/>
                <w:sz w:val="20"/>
                <w:szCs w:val="20"/>
              </w:rPr>
            </w:pPr>
          </w:p>
        </w:tc>
        <w:tc>
          <w:tcPr>
            <w:tcW w:w="2934" w:type="dxa"/>
          </w:tcPr>
          <w:p w:rsidR="00F445FF" w:rsidRPr="00F445FF" w:rsidRDefault="00F445FF" w:rsidP="00F445FF">
            <w:pPr>
              <w:spacing w:after="72"/>
              <w:ind w:right="222"/>
              <w:jc w:val="both"/>
              <w:rPr>
                <w:rFonts w:eastAsia="Times New Roman" w:cstheme="minorHAnsi"/>
                <w:sz w:val="24"/>
                <w:szCs w:val="24"/>
              </w:rPr>
            </w:pPr>
            <w:r w:rsidRPr="00F445FF">
              <w:rPr>
                <w:rFonts w:eastAsia="Times New Roman" w:cstheme="minorHAnsi"/>
                <w:sz w:val="24"/>
                <w:szCs w:val="24"/>
              </w:rPr>
              <w:t>To be eligible for our International Excellence Scholarship you should accept your offer from ARU and be: </w:t>
            </w:r>
          </w:p>
          <w:p w:rsidR="00F445FF" w:rsidRPr="000437D8" w:rsidRDefault="00F445FF" w:rsidP="003D59FE">
            <w:pPr>
              <w:pStyle w:val="ListParagraph"/>
              <w:numPr>
                <w:ilvl w:val="0"/>
                <w:numId w:val="21"/>
              </w:numPr>
              <w:spacing w:after="72"/>
              <w:ind w:left="176" w:right="222" w:hanging="142"/>
              <w:jc w:val="both"/>
              <w:rPr>
                <w:rFonts w:eastAsia="Times New Roman" w:cstheme="minorHAnsi"/>
                <w:color w:val="1D202C"/>
                <w:spacing w:val="-6"/>
                <w:sz w:val="24"/>
                <w:szCs w:val="24"/>
              </w:rPr>
            </w:pPr>
            <w:r w:rsidRPr="000437D8">
              <w:rPr>
                <w:rFonts w:eastAsia="Times New Roman" w:cstheme="minorHAnsi"/>
                <w:color w:val="1D202C"/>
                <w:spacing w:val="-6"/>
                <w:sz w:val="24"/>
                <w:szCs w:val="24"/>
              </w:rPr>
              <w:t>an international student</w:t>
            </w:r>
          </w:p>
          <w:p w:rsidR="00F445FF" w:rsidRPr="000437D8" w:rsidRDefault="004A0AB7" w:rsidP="003D59FE">
            <w:pPr>
              <w:pStyle w:val="ListParagraph"/>
              <w:numPr>
                <w:ilvl w:val="0"/>
                <w:numId w:val="21"/>
              </w:numPr>
              <w:spacing w:after="72"/>
              <w:ind w:left="176" w:right="222" w:hanging="142"/>
              <w:jc w:val="both"/>
              <w:rPr>
                <w:rFonts w:eastAsia="Times New Roman" w:cstheme="minorHAnsi"/>
                <w:color w:val="1D202C"/>
                <w:spacing w:val="-6"/>
                <w:sz w:val="24"/>
                <w:szCs w:val="24"/>
              </w:rPr>
            </w:pPr>
            <w:r>
              <w:rPr>
                <w:rFonts w:eastAsia="Times New Roman" w:cstheme="minorHAnsi"/>
                <w:color w:val="1D202C"/>
                <w:spacing w:val="-6"/>
                <w:sz w:val="24"/>
                <w:szCs w:val="24"/>
              </w:rPr>
              <w:t>starting a course in September,</w:t>
            </w:r>
            <w:r w:rsidR="00F445FF" w:rsidRPr="000437D8">
              <w:rPr>
                <w:rFonts w:eastAsia="Times New Roman" w:cstheme="minorHAnsi"/>
                <w:color w:val="1D202C"/>
                <w:spacing w:val="-6"/>
                <w:sz w:val="24"/>
                <w:szCs w:val="24"/>
              </w:rPr>
              <w:t xml:space="preserve"> at Cambridge or </w:t>
            </w:r>
            <w:r w:rsidR="00F445FF" w:rsidRPr="000437D8">
              <w:rPr>
                <w:rFonts w:eastAsia="Times New Roman" w:cstheme="minorHAnsi"/>
                <w:color w:val="1D202C"/>
                <w:spacing w:val="-6"/>
                <w:sz w:val="24"/>
                <w:szCs w:val="24"/>
              </w:rPr>
              <w:lastRenderedPageBreak/>
              <w:t>Chelmsford campuses</w:t>
            </w:r>
          </w:p>
          <w:p w:rsidR="00F445FF" w:rsidRPr="000437D8" w:rsidRDefault="00F445FF" w:rsidP="003D59FE">
            <w:pPr>
              <w:pStyle w:val="ListParagraph"/>
              <w:numPr>
                <w:ilvl w:val="0"/>
                <w:numId w:val="21"/>
              </w:numPr>
              <w:spacing w:after="72"/>
              <w:ind w:left="176" w:right="222" w:hanging="142"/>
              <w:jc w:val="both"/>
              <w:rPr>
                <w:rFonts w:eastAsia="Times New Roman" w:cstheme="minorHAnsi"/>
                <w:color w:val="1D202C"/>
                <w:spacing w:val="-6"/>
                <w:sz w:val="24"/>
                <w:szCs w:val="24"/>
              </w:rPr>
            </w:pPr>
            <w:r w:rsidRPr="000437D8">
              <w:rPr>
                <w:rFonts w:eastAsia="Times New Roman" w:cstheme="minorHAnsi"/>
                <w:color w:val="1D202C"/>
                <w:spacing w:val="-6"/>
                <w:sz w:val="24"/>
                <w:szCs w:val="24"/>
              </w:rPr>
              <w:t>studying a three-year bachelor degree or a postgraduate taught degree (this includes our </w:t>
            </w:r>
            <w:hyperlink r:id="rId125" w:history="1">
              <w:r w:rsidRPr="000437D8">
                <w:rPr>
                  <w:rFonts w:eastAsia="Times New Roman" w:cstheme="minorHAnsi"/>
                  <w:color w:val="1D202C"/>
                  <w:spacing w:val="-6"/>
                  <w:sz w:val="24"/>
                  <w:szCs w:val="24"/>
                </w:rPr>
                <w:t>PG Dip Legal Practice Course</w:t>
              </w:r>
            </w:hyperlink>
            <w:r w:rsidRPr="000437D8">
              <w:rPr>
                <w:rFonts w:eastAsia="Times New Roman" w:cstheme="minorHAnsi"/>
                <w:color w:val="1D202C"/>
                <w:spacing w:val="-6"/>
                <w:sz w:val="24"/>
                <w:szCs w:val="24"/>
              </w:rPr>
              <w:t>)</w:t>
            </w:r>
          </w:p>
          <w:p w:rsidR="00F445FF" w:rsidRPr="000437D8" w:rsidRDefault="00F445FF" w:rsidP="003D59FE">
            <w:pPr>
              <w:pStyle w:val="ListParagraph"/>
              <w:numPr>
                <w:ilvl w:val="0"/>
                <w:numId w:val="21"/>
              </w:numPr>
              <w:spacing w:after="72"/>
              <w:ind w:left="176" w:right="222" w:hanging="142"/>
              <w:jc w:val="both"/>
              <w:rPr>
                <w:rFonts w:eastAsia="Times New Roman" w:cstheme="minorHAnsi"/>
                <w:color w:val="1D202C"/>
                <w:spacing w:val="-6"/>
                <w:sz w:val="24"/>
                <w:szCs w:val="24"/>
              </w:rPr>
            </w:pPr>
            <w:proofErr w:type="gramStart"/>
            <w:r w:rsidRPr="000437D8">
              <w:rPr>
                <w:rFonts w:eastAsia="Times New Roman" w:cstheme="minorHAnsi"/>
                <w:color w:val="1D202C"/>
                <w:spacing w:val="-6"/>
                <w:sz w:val="24"/>
                <w:szCs w:val="24"/>
              </w:rPr>
              <w:t>studying</w:t>
            </w:r>
            <w:proofErr w:type="gramEnd"/>
            <w:r w:rsidRPr="000437D8">
              <w:rPr>
                <w:rFonts w:eastAsia="Times New Roman" w:cstheme="minorHAnsi"/>
                <w:color w:val="1D202C"/>
                <w:spacing w:val="-6"/>
                <w:sz w:val="24"/>
                <w:szCs w:val="24"/>
              </w:rPr>
              <w:t xml:space="preserve"> full-time, unless there are exceptional circumstances preventing full-time study.</w:t>
            </w:r>
          </w:p>
          <w:p w:rsidR="00F445FF" w:rsidRPr="000437D8" w:rsidRDefault="00F445FF" w:rsidP="000437D8">
            <w:pPr>
              <w:spacing w:after="72"/>
              <w:ind w:left="34" w:right="222"/>
              <w:jc w:val="both"/>
              <w:rPr>
                <w:rFonts w:eastAsia="Times New Roman" w:cstheme="minorHAnsi"/>
                <w:color w:val="1D202C"/>
                <w:spacing w:val="-6"/>
                <w:sz w:val="24"/>
                <w:szCs w:val="24"/>
              </w:rPr>
            </w:pPr>
            <w:r w:rsidRPr="000437D8">
              <w:rPr>
                <w:rFonts w:eastAsia="Times New Roman" w:cstheme="minorHAnsi"/>
                <w:color w:val="1D202C"/>
                <w:spacing w:val="-6"/>
                <w:sz w:val="24"/>
                <w:szCs w:val="24"/>
              </w:rPr>
              <w:t>Undergraduate students should have achieved ABB grades or above at A-level (or equivalent). Postgraduate students should hold a 2:1 or above (or equivalent).</w:t>
            </w:r>
          </w:p>
          <w:p w:rsidR="00F445FF" w:rsidRPr="00F445FF" w:rsidRDefault="00F445FF" w:rsidP="000437D8">
            <w:pPr>
              <w:spacing w:after="72"/>
              <w:ind w:right="222"/>
              <w:jc w:val="both"/>
              <w:rPr>
                <w:rFonts w:eastAsia="Times New Roman" w:cstheme="minorHAnsi"/>
                <w:sz w:val="24"/>
                <w:szCs w:val="24"/>
              </w:rPr>
            </w:pPr>
            <w:r w:rsidRPr="000437D8">
              <w:rPr>
                <w:rFonts w:eastAsia="Times New Roman" w:cstheme="minorHAnsi"/>
                <w:color w:val="1D202C"/>
                <w:spacing w:val="-6"/>
                <w:sz w:val="24"/>
                <w:szCs w:val="24"/>
              </w:rPr>
              <w:t>Degree apprenticeships, foundation degrees, distance learning or work-based degrees, Postgraduate Certificates, Postgraduate Diplomas, students applying to ARU College, and students joining a Masters with credit are excluded.</w:t>
            </w:r>
          </w:p>
        </w:tc>
        <w:tc>
          <w:tcPr>
            <w:tcW w:w="2693" w:type="dxa"/>
          </w:tcPr>
          <w:p w:rsidR="000437D8" w:rsidRPr="000437D8" w:rsidRDefault="00FE76C0" w:rsidP="000437D8">
            <w:pPr>
              <w:jc w:val="both"/>
              <w:rPr>
                <w:rFonts w:cstheme="minorHAnsi"/>
                <w:sz w:val="24"/>
                <w:szCs w:val="24"/>
              </w:rPr>
            </w:pPr>
            <w:hyperlink r:id="rId126" w:history="1">
              <w:r w:rsidR="000437D8" w:rsidRPr="000437D8">
                <w:rPr>
                  <w:rStyle w:val="Hyperlink"/>
                  <w:rFonts w:cstheme="minorHAnsi"/>
                  <w:b/>
                  <w:bCs/>
                  <w:sz w:val="24"/>
                  <w:szCs w:val="24"/>
                </w:rPr>
                <w:t>International Excellence Scholarship application form</w:t>
              </w:r>
            </w:hyperlink>
          </w:p>
          <w:p w:rsidR="000437D8" w:rsidRPr="000437D8" w:rsidRDefault="000437D8" w:rsidP="000437D8">
            <w:pPr>
              <w:jc w:val="both"/>
              <w:rPr>
                <w:rFonts w:cstheme="minorHAnsi"/>
                <w:sz w:val="24"/>
                <w:szCs w:val="24"/>
              </w:rPr>
            </w:pPr>
            <w:r w:rsidRPr="000437D8">
              <w:rPr>
                <w:rFonts w:cstheme="minorHAnsi"/>
                <w:sz w:val="24"/>
                <w:szCs w:val="24"/>
              </w:rPr>
              <w:t>Complete our application form and submit a 500-word supporting statement outlining why you’re suitable for this scholarship.</w:t>
            </w:r>
          </w:p>
          <w:p w:rsidR="000437D8" w:rsidRDefault="000437D8" w:rsidP="000437D8">
            <w:pPr>
              <w:jc w:val="both"/>
              <w:rPr>
                <w:rFonts w:cstheme="minorHAnsi"/>
                <w:sz w:val="24"/>
                <w:szCs w:val="24"/>
              </w:rPr>
            </w:pPr>
          </w:p>
          <w:p w:rsidR="000437D8" w:rsidRPr="000437D8" w:rsidRDefault="000437D8" w:rsidP="000437D8">
            <w:pPr>
              <w:jc w:val="both"/>
              <w:rPr>
                <w:rFonts w:cstheme="minorHAnsi"/>
                <w:sz w:val="24"/>
                <w:szCs w:val="24"/>
              </w:rPr>
            </w:pPr>
            <w:r w:rsidRPr="000437D8">
              <w:rPr>
                <w:rFonts w:cstheme="minorHAnsi"/>
                <w:sz w:val="24"/>
                <w:szCs w:val="24"/>
              </w:rPr>
              <w:t xml:space="preserve">You will also need to submit supporting documentation including evidence of your extra-curricular activities. This is likely to be certificate or letter from a senior member of the </w:t>
            </w:r>
            <w:proofErr w:type="spellStart"/>
            <w:r w:rsidRPr="000437D8">
              <w:rPr>
                <w:rFonts w:cstheme="minorHAnsi"/>
                <w:sz w:val="24"/>
                <w:szCs w:val="24"/>
              </w:rPr>
              <w:t>organisation</w:t>
            </w:r>
            <w:proofErr w:type="spellEnd"/>
            <w:r w:rsidRPr="000437D8">
              <w:rPr>
                <w:rFonts w:cstheme="minorHAnsi"/>
                <w:sz w:val="24"/>
                <w:szCs w:val="24"/>
              </w:rPr>
              <w:t>(s) you’ve been involved with.</w:t>
            </w:r>
          </w:p>
          <w:p w:rsidR="000437D8" w:rsidRDefault="000437D8" w:rsidP="00F445FF">
            <w:pPr>
              <w:jc w:val="both"/>
              <w:rPr>
                <w:rFonts w:cstheme="minorHAnsi"/>
                <w:sz w:val="24"/>
                <w:szCs w:val="24"/>
              </w:rPr>
            </w:pPr>
          </w:p>
          <w:p w:rsidR="004A0AB7" w:rsidRPr="004A0AB7" w:rsidRDefault="004A0AB7" w:rsidP="000437D8">
            <w:pPr>
              <w:jc w:val="both"/>
              <w:rPr>
                <w:rFonts w:cstheme="minorHAnsi"/>
                <w:sz w:val="24"/>
                <w:szCs w:val="24"/>
              </w:rPr>
            </w:pPr>
            <w:r w:rsidRPr="004A0AB7">
              <w:rPr>
                <w:rFonts w:cstheme="minorHAnsi"/>
                <w:sz w:val="24"/>
                <w:szCs w:val="24"/>
              </w:rPr>
              <w:t>Application Deadline</w:t>
            </w:r>
          </w:p>
          <w:p w:rsidR="004A0AB7" w:rsidRPr="004A0AB7" w:rsidRDefault="004A0AB7" w:rsidP="000437D8">
            <w:pPr>
              <w:jc w:val="both"/>
              <w:rPr>
                <w:rFonts w:cstheme="minorHAnsi"/>
                <w:sz w:val="24"/>
                <w:szCs w:val="24"/>
              </w:rPr>
            </w:pPr>
          </w:p>
          <w:p w:rsidR="000437D8" w:rsidRPr="004A0AB7" w:rsidRDefault="004A0AB7" w:rsidP="00F445FF">
            <w:pPr>
              <w:jc w:val="both"/>
              <w:rPr>
                <w:rFonts w:cstheme="minorHAnsi"/>
                <w:sz w:val="24"/>
                <w:szCs w:val="24"/>
              </w:rPr>
            </w:pPr>
            <w:r w:rsidRPr="004A0AB7">
              <w:rPr>
                <w:rFonts w:cstheme="minorHAnsi"/>
                <w:sz w:val="24"/>
                <w:szCs w:val="24"/>
              </w:rPr>
              <w:t>May and October</w:t>
            </w:r>
            <w:r w:rsidR="000437D8" w:rsidRPr="004A0AB7">
              <w:rPr>
                <w:rFonts w:cstheme="minorHAnsi"/>
                <w:sz w:val="24"/>
                <w:szCs w:val="24"/>
              </w:rPr>
              <w:t xml:space="preserve"> </w:t>
            </w:r>
          </w:p>
          <w:p w:rsidR="00F445FF" w:rsidRPr="00C75419" w:rsidRDefault="00F445FF" w:rsidP="000437D8">
            <w:pPr>
              <w:jc w:val="both"/>
              <w:rPr>
                <w:rFonts w:cstheme="minorHAnsi"/>
                <w:sz w:val="24"/>
                <w:szCs w:val="24"/>
              </w:rPr>
            </w:pPr>
          </w:p>
        </w:tc>
        <w:tc>
          <w:tcPr>
            <w:tcW w:w="2918" w:type="dxa"/>
          </w:tcPr>
          <w:p w:rsidR="00F445FF" w:rsidRPr="003C5BB4" w:rsidRDefault="00D146DE" w:rsidP="008312B6">
            <w:pPr>
              <w:spacing w:after="72"/>
              <w:ind w:right="222"/>
              <w:jc w:val="both"/>
              <w:rPr>
                <w:rFonts w:cstheme="minorHAnsi"/>
                <w:sz w:val="24"/>
              </w:rPr>
            </w:pPr>
            <w:r>
              <w:rPr>
                <w:rFonts w:cstheme="minorHAnsi"/>
                <w:sz w:val="24"/>
              </w:rPr>
              <w:lastRenderedPageBreak/>
              <w:t xml:space="preserve">Postgraduate </w:t>
            </w:r>
            <w:proofErr w:type="spellStart"/>
            <w:r>
              <w:rPr>
                <w:rFonts w:cstheme="minorHAnsi"/>
                <w:sz w:val="24"/>
              </w:rPr>
              <w:t>programmes</w:t>
            </w:r>
            <w:proofErr w:type="spellEnd"/>
          </w:p>
        </w:tc>
        <w:tc>
          <w:tcPr>
            <w:tcW w:w="2044" w:type="dxa"/>
          </w:tcPr>
          <w:p w:rsidR="00F445FF" w:rsidRPr="00F445FF" w:rsidRDefault="00F445FF" w:rsidP="00F445FF">
            <w:pPr>
              <w:jc w:val="both"/>
              <w:rPr>
                <w:sz w:val="24"/>
                <w:szCs w:val="24"/>
              </w:rPr>
            </w:pPr>
            <w:r w:rsidRPr="00F445FF">
              <w:rPr>
                <w:sz w:val="24"/>
                <w:szCs w:val="24"/>
              </w:rPr>
              <w:t>£4,000.</w:t>
            </w:r>
          </w:p>
          <w:p w:rsidR="00F445FF" w:rsidRPr="00C75419" w:rsidRDefault="00F445FF" w:rsidP="008312B6">
            <w:pPr>
              <w:jc w:val="both"/>
              <w:rPr>
                <w:sz w:val="24"/>
                <w:szCs w:val="24"/>
              </w:rPr>
            </w:pPr>
          </w:p>
        </w:tc>
      </w:tr>
      <w:tr w:rsidR="00F445FF" w:rsidTr="008312B6">
        <w:trPr>
          <w:trHeight w:val="386"/>
        </w:trPr>
        <w:tc>
          <w:tcPr>
            <w:tcW w:w="14921" w:type="dxa"/>
            <w:gridSpan w:val="6"/>
          </w:tcPr>
          <w:p w:rsidR="000437D8" w:rsidRDefault="00FE76C0" w:rsidP="008312B6">
            <w:pPr>
              <w:jc w:val="both"/>
              <w:rPr>
                <w:sz w:val="24"/>
                <w:szCs w:val="24"/>
                <w:lang w:val="en-IN"/>
              </w:rPr>
            </w:pPr>
            <w:hyperlink r:id="rId127" w:history="1">
              <w:r w:rsidR="000437D8" w:rsidRPr="009250FC">
                <w:rPr>
                  <w:rStyle w:val="Hyperlink"/>
                  <w:sz w:val="24"/>
                  <w:szCs w:val="24"/>
                  <w:lang w:val="en-IN"/>
                </w:rPr>
                <w:t>https://aru.ac.uk/student-life/preparing-for-university/help-with-finances/scholarships</w:t>
              </w:r>
            </w:hyperlink>
            <w:r w:rsidR="000437D8">
              <w:rPr>
                <w:sz w:val="24"/>
                <w:szCs w:val="24"/>
                <w:lang w:val="en-IN"/>
              </w:rPr>
              <w:t xml:space="preserve"> </w:t>
            </w:r>
          </w:p>
          <w:p w:rsidR="00F445FF" w:rsidRDefault="00FE76C0" w:rsidP="008312B6">
            <w:pPr>
              <w:jc w:val="both"/>
              <w:rPr>
                <w:sz w:val="24"/>
                <w:szCs w:val="24"/>
                <w:lang w:val="en-IN"/>
              </w:rPr>
            </w:pPr>
            <w:hyperlink r:id="rId128" w:history="1">
              <w:r w:rsidR="000437D8" w:rsidRPr="009250FC">
                <w:rPr>
                  <w:rStyle w:val="Hyperlink"/>
                  <w:sz w:val="24"/>
                  <w:szCs w:val="24"/>
                  <w:lang w:val="en-IN"/>
                </w:rPr>
                <w:t>https://aru.ac.uk/student-life/preparing-for-university/help-with-finances/scholarships/international-excellence-scholarship</w:t>
              </w:r>
            </w:hyperlink>
            <w:r w:rsidR="000437D8">
              <w:rPr>
                <w:sz w:val="24"/>
                <w:szCs w:val="24"/>
                <w:lang w:val="en-IN"/>
              </w:rPr>
              <w:t xml:space="preserve"> </w:t>
            </w:r>
          </w:p>
          <w:p w:rsidR="00CA52C0" w:rsidRPr="00F14126" w:rsidRDefault="00FE76C0" w:rsidP="008312B6">
            <w:pPr>
              <w:jc w:val="both"/>
              <w:rPr>
                <w:sz w:val="24"/>
                <w:szCs w:val="24"/>
                <w:lang w:val="en-IN"/>
              </w:rPr>
            </w:pPr>
            <w:hyperlink r:id="rId129" w:history="1">
              <w:r w:rsidR="00CA52C0" w:rsidRPr="00756BDE">
                <w:rPr>
                  <w:rStyle w:val="Hyperlink"/>
                  <w:sz w:val="24"/>
                  <w:szCs w:val="24"/>
                  <w:lang w:val="en-IN"/>
                </w:rPr>
                <w:t>file:///C:/Users/admin/Downloads/international-excellence-scholarship-application-form%20(2).pdf</w:t>
              </w:r>
            </w:hyperlink>
            <w:r w:rsidR="00CA52C0">
              <w:rPr>
                <w:sz w:val="24"/>
                <w:szCs w:val="24"/>
                <w:lang w:val="en-IN"/>
              </w:rPr>
              <w:t xml:space="preserve"> </w:t>
            </w:r>
          </w:p>
        </w:tc>
      </w:tr>
    </w:tbl>
    <w:p w:rsidR="00F445FF" w:rsidRDefault="00F445FF"/>
    <w:p w:rsidR="008312B6" w:rsidRDefault="008312B6"/>
    <w:tbl>
      <w:tblPr>
        <w:tblStyle w:val="TableGrid"/>
        <w:tblW w:w="14921" w:type="dxa"/>
        <w:tblInd w:w="-680" w:type="dxa"/>
        <w:tblLayout w:type="fixed"/>
        <w:tblLook w:val="04A0" w:firstRow="1" w:lastRow="0" w:firstColumn="1" w:lastColumn="0" w:noHBand="0" w:noVBand="1"/>
      </w:tblPr>
      <w:tblGrid>
        <w:gridCol w:w="1910"/>
        <w:gridCol w:w="2422"/>
        <w:gridCol w:w="2934"/>
        <w:gridCol w:w="2693"/>
        <w:gridCol w:w="2918"/>
        <w:gridCol w:w="2044"/>
      </w:tblGrid>
      <w:tr w:rsidR="008312B6" w:rsidTr="008312B6">
        <w:trPr>
          <w:trHeight w:val="782"/>
        </w:trPr>
        <w:tc>
          <w:tcPr>
            <w:tcW w:w="1910" w:type="dxa"/>
          </w:tcPr>
          <w:p w:rsidR="008312B6" w:rsidRDefault="008312B6" w:rsidP="008312B6">
            <w:pPr>
              <w:jc w:val="center"/>
              <w:rPr>
                <w:b/>
                <w:sz w:val="28"/>
                <w:szCs w:val="28"/>
                <w:u w:val="single"/>
              </w:rPr>
            </w:pPr>
            <w:r>
              <w:rPr>
                <w:b/>
                <w:sz w:val="28"/>
                <w:szCs w:val="28"/>
                <w:u w:val="single"/>
              </w:rPr>
              <w:t>Scholarship Name</w:t>
            </w:r>
          </w:p>
        </w:tc>
        <w:tc>
          <w:tcPr>
            <w:tcW w:w="2422" w:type="dxa"/>
          </w:tcPr>
          <w:p w:rsidR="008312B6" w:rsidRDefault="008312B6" w:rsidP="008312B6">
            <w:pPr>
              <w:jc w:val="center"/>
              <w:rPr>
                <w:b/>
                <w:sz w:val="28"/>
                <w:szCs w:val="28"/>
                <w:u w:val="single"/>
              </w:rPr>
            </w:pPr>
            <w:r>
              <w:rPr>
                <w:b/>
                <w:sz w:val="28"/>
                <w:szCs w:val="28"/>
                <w:u w:val="single"/>
              </w:rPr>
              <w:t xml:space="preserve">Overview </w:t>
            </w:r>
          </w:p>
        </w:tc>
        <w:tc>
          <w:tcPr>
            <w:tcW w:w="2934" w:type="dxa"/>
          </w:tcPr>
          <w:p w:rsidR="008312B6" w:rsidRDefault="008312B6" w:rsidP="008312B6">
            <w:pPr>
              <w:jc w:val="center"/>
              <w:rPr>
                <w:b/>
                <w:sz w:val="28"/>
                <w:szCs w:val="28"/>
                <w:u w:val="single"/>
              </w:rPr>
            </w:pPr>
            <w:r>
              <w:rPr>
                <w:b/>
                <w:sz w:val="28"/>
                <w:szCs w:val="28"/>
                <w:u w:val="single"/>
              </w:rPr>
              <w:t>Eligibility</w:t>
            </w:r>
          </w:p>
        </w:tc>
        <w:tc>
          <w:tcPr>
            <w:tcW w:w="2693" w:type="dxa"/>
          </w:tcPr>
          <w:p w:rsidR="008312B6" w:rsidRDefault="008312B6" w:rsidP="008312B6">
            <w:pPr>
              <w:jc w:val="center"/>
              <w:rPr>
                <w:b/>
                <w:sz w:val="28"/>
                <w:szCs w:val="28"/>
                <w:u w:val="single"/>
              </w:rPr>
            </w:pPr>
            <w:r>
              <w:rPr>
                <w:b/>
                <w:sz w:val="28"/>
                <w:szCs w:val="28"/>
                <w:u w:val="single"/>
              </w:rPr>
              <w:t>How to Apply</w:t>
            </w:r>
          </w:p>
        </w:tc>
        <w:tc>
          <w:tcPr>
            <w:tcW w:w="2918" w:type="dxa"/>
          </w:tcPr>
          <w:p w:rsidR="008312B6" w:rsidRDefault="008312B6" w:rsidP="008312B6">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4" w:type="dxa"/>
          </w:tcPr>
          <w:p w:rsidR="008312B6" w:rsidRDefault="008312B6" w:rsidP="008312B6">
            <w:pPr>
              <w:jc w:val="center"/>
              <w:rPr>
                <w:b/>
                <w:sz w:val="28"/>
                <w:szCs w:val="28"/>
                <w:u w:val="single"/>
              </w:rPr>
            </w:pPr>
            <w:r>
              <w:rPr>
                <w:b/>
                <w:sz w:val="28"/>
                <w:szCs w:val="28"/>
                <w:u w:val="single"/>
              </w:rPr>
              <w:t xml:space="preserve">Scholarship Value </w:t>
            </w:r>
          </w:p>
        </w:tc>
      </w:tr>
      <w:tr w:rsidR="008312B6" w:rsidTr="008312B6">
        <w:trPr>
          <w:trHeight w:val="386"/>
        </w:trPr>
        <w:tc>
          <w:tcPr>
            <w:tcW w:w="1910" w:type="dxa"/>
          </w:tcPr>
          <w:p w:rsidR="00FE7B20" w:rsidRPr="004A0AB7" w:rsidRDefault="00FE7B20" w:rsidP="00FE7B20">
            <w:pPr>
              <w:jc w:val="both"/>
              <w:rPr>
                <w:b/>
                <w:sz w:val="24"/>
                <w:szCs w:val="24"/>
              </w:rPr>
            </w:pPr>
            <w:r w:rsidRPr="004A0AB7">
              <w:rPr>
                <w:b/>
                <w:sz w:val="24"/>
                <w:szCs w:val="24"/>
              </w:rPr>
              <w:t>Anglia Ruskin University</w:t>
            </w:r>
          </w:p>
          <w:p w:rsidR="00FE7B20" w:rsidRDefault="00FE7B20" w:rsidP="008312B6">
            <w:pPr>
              <w:jc w:val="both"/>
              <w:rPr>
                <w:b/>
                <w:color w:val="FF0000"/>
                <w:sz w:val="24"/>
                <w:szCs w:val="24"/>
              </w:rPr>
            </w:pPr>
          </w:p>
          <w:p w:rsidR="008312B6" w:rsidRPr="00FE7B20" w:rsidRDefault="008312B6" w:rsidP="008312B6">
            <w:pPr>
              <w:jc w:val="both"/>
              <w:rPr>
                <w:b/>
                <w:sz w:val="24"/>
                <w:szCs w:val="24"/>
              </w:rPr>
            </w:pPr>
            <w:r w:rsidRPr="00FE7B20">
              <w:rPr>
                <w:b/>
                <w:sz w:val="24"/>
                <w:szCs w:val="24"/>
              </w:rPr>
              <w:t>International Merit Scholarship</w:t>
            </w:r>
          </w:p>
        </w:tc>
        <w:tc>
          <w:tcPr>
            <w:tcW w:w="2422" w:type="dxa"/>
          </w:tcPr>
          <w:p w:rsidR="008312B6" w:rsidRPr="008312B6" w:rsidRDefault="00F306A8" w:rsidP="008312B6">
            <w:pPr>
              <w:pBdr>
                <w:bottom w:val="single" w:sz="2" w:space="6" w:color="E5E5E5"/>
              </w:pBdr>
              <w:shd w:val="clear" w:color="auto" w:fill="FBF9F9"/>
              <w:jc w:val="both"/>
              <w:rPr>
                <w:rFonts w:eastAsia="Times New Roman" w:cstheme="minorHAnsi"/>
                <w:color w:val="1D202C"/>
                <w:spacing w:val="-6"/>
                <w:sz w:val="24"/>
                <w:szCs w:val="24"/>
              </w:rPr>
            </w:pPr>
            <w:r>
              <w:rPr>
                <w:rFonts w:eastAsia="Times New Roman" w:cstheme="minorHAnsi"/>
                <w:color w:val="1D202C"/>
                <w:spacing w:val="-6"/>
                <w:sz w:val="24"/>
                <w:szCs w:val="24"/>
              </w:rPr>
              <w:t xml:space="preserve">The </w:t>
            </w:r>
            <w:r w:rsidR="008312B6" w:rsidRPr="008312B6">
              <w:rPr>
                <w:rFonts w:eastAsia="Times New Roman" w:cstheme="minorHAnsi"/>
                <w:color w:val="1D202C"/>
                <w:spacing w:val="-6"/>
                <w:sz w:val="24"/>
                <w:szCs w:val="24"/>
              </w:rPr>
              <w:t>International Merit Scholarship is awarded to international students whose academic achievements set them apart from their peers.</w:t>
            </w:r>
          </w:p>
          <w:p w:rsidR="008312B6" w:rsidRDefault="008312B6" w:rsidP="008312B6">
            <w:pPr>
              <w:pBdr>
                <w:bottom w:val="single" w:sz="2" w:space="6" w:color="E5E5E5"/>
              </w:pBdr>
              <w:shd w:val="clear" w:color="auto" w:fill="FBF9F9"/>
              <w:jc w:val="both"/>
              <w:rPr>
                <w:rFonts w:ascii="BuenosAires-Light" w:eastAsia="Times New Roman" w:hAnsi="BuenosAires-Light" w:cs="Times New Roman"/>
                <w:color w:val="1D202C"/>
                <w:spacing w:val="-6"/>
                <w:sz w:val="20"/>
                <w:szCs w:val="20"/>
              </w:rPr>
            </w:pPr>
          </w:p>
          <w:p w:rsidR="00F306A8" w:rsidRPr="00F306A8" w:rsidRDefault="00F306A8" w:rsidP="00F306A8">
            <w:pPr>
              <w:pBdr>
                <w:bottom w:val="single" w:sz="2" w:space="6" w:color="E5E5E5"/>
              </w:pBdr>
              <w:shd w:val="clear" w:color="auto" w:fill="FBF9F9"/>
              <w:jc w:val="both"/>
              <w:rPr>
                <w:rFonts w:eastAsia="Times New Roman" w:cstheme="minorHAnsi"/>
                <w:color w:val="1D202C"/>
                <w:spacing w:val="-6"/>
                <w:sz w:val="24"/>
                <w:szCs w:val="24"/>
              </w:rPr>
            </w:pPr>
            <w:r>
              <w:rPr>
                <w:rFonts w:eastAsia="Times New Roman" w:cstheme="minorHAnsi"/>
                <w:color w:val="1D202C"/>
                <w:spacing w:val="-6"/>
                <w:sz w:val="24"/>
                <w:szCs w:val="24"/>
              </w:rPr>
              <w:t>S</w:t>
            </w:r>
            <w:r w:rsidRPr="00F306A8">
              <w:rPr>
                <w:rFonts w:eastAsia="Times New Roman" w:cstheme="minorHAnsi"/>
                <w:color w:val="1D202C"/>
                <w:spacing w:val="-6"/>
                <w:sz w:val="24"/>
                <w:szCs w:val="24"/>
              </w:rPr>
              <w:t>cholarship is available to undergraduate, postgraduate and research students.</w:t>
            </w:r>
          </w:p>
          <w:p w:rsidR="00F306A8" w:rsidRPr="003F3A3C" w:rsidRDefault="00F306A8" w:rsidP="008312B6">
            <w:pPr>
              <w:pBdr>
                <w:bottom w:val="single" w:sz="2" w:space="6" w:color="E5E5E5"/>
              </w:pBdr>
              <w:shd w:val="clear" w:color="auto" w:fill="FBF9F9"/>
              <w:jc w:val="both"/>
              <w:rPr>
                <w:rFonts w:ascii="BuenosAires-Light" w:eastAsia="Times New Roman" w:hAnsi="BuenosAires-Light" w:cs="Times New Roman"/>
                <w:color w:val="1D202C"/>
                <w:spacing w:val="-6"/>
                <w:sz w:val="20"/>
                <w:szCs w:val="20"/>
              </w:rPr>
            </w:pPr>
          </w:p>
        </w:tc>
        <w:tc>
          <w:tcPr>
            <w:tcW w:w="2934" w:type="dxa"/>
          </w:tcPr>
          <w:p w:rsidR="00F306A8" w:rsidRPr="00F306A8" w:rsidRDefault="00F306A8" w:rsidP="00F306A8">
            <w:pPr>
              <w:spacing w:after="72"/>
              <w:ind w:right="222"/>
              <w:jc w:val="both"/>
              <w:rPr>
                <w:rFonts w:eastAsia="Times New Roman" w:cstheme="minorHAnsi"/>
                <w:sz w:val="24"/>
                <w:szCs w:val="24"/>
              </w:rPr>
            </w:pPr>
            <w:r w:rsidRPr="00F306A8">
              <w:rPr>
                <w:rFonts w:eastAsia="Times New Roman" w:cstheme="minorHAnsi"/>
                <w:sz w:val="24"/>
                <w:szCs w:val="24"/>
              </w:rPr>
              <w:t>To be eligible for our International Merit Scholarship you must be:</w:t>
            </w:r>
          </w:p>
          <w:p w:rsidR="00F306A8" w:rsidRPr="00F306A8" w:rsidRDefault="00F306A8" w:rsidP="003D59FE">
            <w:pPr>
              <w:numPr>
                <w:ilvl w:val="0"/>
                <w:numId w:val="24"/>
              </w:numPr>
              <w:tabs>
                <w:tab w:val="clear" w:pos="720"/>
                <w:tab w:val="num" w:pos="34"/>
              </w:tabs>
              <w:spacing w:after="72"/>
              <w:ind w:left="176" w:right="222" w:hanging="142"/>
              <w:jc w:val="both"/>
              <w:rPr>
                <w:rFonts w:eastAsia="Times New Roman" w:cstheme="minorHAnsi"/>
                <w:sz w:val="24"/>
                <w:szCs w:val="24"/>
              </w:rPr>
            </w:pPr>
            <w:r w:rsidRPr="00F306A8">
              <w:rPr>
                <w:rFonts w:eastAsia="Times New Roman" w:cstheme="minorHAnsi"/>
                <w:sz w:val="24"/>
                <w:szCs w:val="24"/>
              </w:rPr>
              <w:t>an international student</w:t>
            </w:r>
          </w:p>
          <w:p w:rsidR="00F306A8" w:rsidRPr="00F306A8" w:rsidRDefault="00F306A8" w:rsidP="003D59FE">
            <w:pPr>
              <w:numPr>
                <w:ilvl w:val="0"/>
                <w:numId w:val="24"/>
              </w:numPr>
              <w:tabs>
                <w:tab w:val="clear" w:pos="720"/>
                <w:tab w:val="num" w:pos="34"/>
              </w:tabs>
              <w:spacing w:after="72"/>
              <w:ind w:left="176" w:right="222" w:hanging="142"/>
              <w:jc w:val="both"/>
              <w:rPr>
                <w:rFonts w:eastAsia="Times New Roman" w:cstheme="minorHAnsi"/>
                <w:sz w:val="24"/>
                <w:szCs w:val="24"/>
              </w:rPr>
            </w:pPr>
            <w:r w:rsidRPr="00F306A8">
              <w:rPr>
                <w:rFonts w:eastAsia="Times New Roman" w:cstheme="minorHAnsi"/>
                <w:sz w:val="24"/>
                <w:szCs w:val="24"/>
              </w:rPr>
              <w:t xml:space="preserve">starting a course in the </w:t>
            </w:r>
            <w:proofErr w:type="spellStart"/>
            <w:r w:rsidR="00AE1240">
              <w:rPr>
                <w:rFonts w:eastAsia="Times New Roman" w:cstheme="minorHAnsi"/>
                <w:sz w:val="24"/>
                <w:szCs w:val="24"/>
              </w:rPr>
              <w:t>the</w:t>
            </w:r>
            <w:proofErr w:type="spellEnd"/>
            <w:r w:rsidR="00AE1240">
              <w:rPr>
                <w:rFonts w:eastAsia="Times New Roman" w:cstheme="minorHAnsi"/>
                <w:sz w:val="24"/>
                <w:szCs w:val="24"/>
              </w:rPr>
              <w:t xml:space="preserve"> particular </w:t>
            </w:r>
            <w:r w:rsidRPr="00F306A8">
              <w:rPr>
                <w:rFonts w:eastAsia="Times New Roman" w:cstheme="minorHAnsi"/>
                <w:sz w:val="24"/>
                <w:szCs w:val="24"/>
              </w:rPr>
              <w:t xml:space="preserve"> academic year, at our Cambridge or Chelmsford campuses</w:t>
            </w:r>
          </w:p>
          <w:p w:rsidR="00F306A8" w:rsidRPr="00F306A8" w:rsidRDefault="00F306A8" w:rsidP="003D59FE">
            <w:pPr>
              <w:numPr>
                <w:ilvl w:val="0"/>
                <w:numId w:val="24"/>
              </w:numPr>
              <w:tabs>
                <w:tab w:val="clear" w:pos="720"/>
                <w:tab w:val="num" w:pos="34"/>
              </w:tabs>
              <w:spacing w:after="72"/>
              <w:ind w:left="176" w:right="222" w:hanging="142"/>
              <w:jc w:val="both"/>
              <w:rPr>
                <w:rFonts w:eastAsia="Times New Roman" w:cstheme="minorHAnsi"/>
                <w:sz w:val="24"/>
                <w:szCs w:val="24"/>
              </w:rPr>
            </w:pPr>
            <w:r w:rsidRPr="00F306A8">
              <w:rPr>
                <w:rFonts w:eastAsia="Times New Roman" w:cstheme="minorHAnsi"/>
                <w:sz w:val="24"/>
                <w:szCs w:val="24"/>
              </w:rPr>
              <w:t>studying a bachelor degree, a taught Masters (this includes our </w:t>
            </w:r>
            <w:hyperlink r:id="rId130" w:history="1">
              <w:r w:rsidRPr="00F306A8">
                <w:rPr>
                  <w:rStyle w:val="Hyperlink"/>
                  <w:rFonts w:eastAsia="Times New Roman" w:cstheme="minorHAnsi"/>
                  <w:sz w:val="24"/>
                  <w:szCs w:val="24"/>
                </w:rPr>
                <w:t>PG Dip Legal Practice Course</w:t>
              </w:r>
            </w:hyperlink>
            <w:r w:rsidRPr="00F306A8">
              <w:rPr>
                <w:rFonts w:eastAsia="Times New Roman" w:cstheme="minorHAnsi"/>
                <w:sz w:val="24"/>
                <w:szCs w:val="24"/>
              </w:rPr>
              <w:t xml:space="preserve">), or a research </w:t>
            </w:r>
            <w:proofErr w:type="spellStart"/>
            <w:r w:rsidRPr="00F306A8">
              <w:rPr>
                <w:rFonts w:eastAsia="Times New Roman" w:cstheme="minorHAnsi"/>
                <w:sz w:val="24"/>
                <w:szCs w:val="24"/>
              </w:rPr>
              <w:t>programme</w:t>
            </w:r>
            <w:proofErr w:type="spellEnd"/>
          </w:p>
          <w:p w:rsidR="00F306A8" w:rsidRPr="00F306A8" w:rsidRDefault="00F306A8" w:rsidP="003D59FE">
            <w:pPr>
              <w:numPr>
                <w:ilvl w:val="0"/>
                <w:numId w:val="24"/>
              </w:numPr>
              <w:tabs>
                <w:tab w:val="clear" w:pos="720"/>
                <w:tab w:val="num" w:pos="34"/>
              </w:tabs>
              <w:spacing w:after="72"/>
              <w:ind w:left="176" w:right="222" w:hanging="142"/>
              <w:jc w:val="both"/>
              <w:rPr>
                <w:rFonts w:eastAsia="Times New Roman" w:cstheme="minorHAnsi"/>
                <w:sz w:val="24"/>
                <w:szCs w:val="24"/>
              </w:rPr>
            </w:pPr>
            <w:proofErr w:type="gramStart"/>
            <w:r w:rsidRPr="00F306A8">
              <w:rPr>
                <w:rFonts w:eastAsia="Times New Roman" w:cstheme="minorHAnsi"/>
                <w:sz w:val="24"/>
                <w:szCs w:val="24"/>
              </w:rPr>
              <w:t>studying</w:t>
            </w:r>
            <w:proofErr w:type="gramEnd"/>
            <w:r w:rsidRPr="00F306A8">
              <w:rPr>
                <w:rFonts w:eastAsia="Times New Roman" w:cstheme="minorHAnsi"/>
                <w:sz w:val="24"/>
                <w:szCs w:val="24"/>
              </w:rPr>
              <w:t xml:space="preserve"> full-time, unless there are exceptional circumstances preventing full-time study.</w:t>
            </w:r>
          </w:p>
          <w:p w:rsidR="00F306A8" w:rsidRPr="00F306A8" w:rsidRDefault="00F306A8" w:rsidP="00F306A8">
            <w:pPr>
              <w:spacing w:after="72"/>
              <w:ind w:right="222"/>
              <w:jc w:val="both"/>
              <w:rPr>
                <w:rFonts w:eastAsia="Times New Roman" w:cstheme="minorHAnsi"/>
                <w:sz w:val="24"/>
                <w:szCs w:val="24"/>
              </w:rPr>
            </w:pPr>
            <w:r w:rsidRPr="00F306A8">
              <w:rPr>
                <w:rFonts w:eastAsia="Times New Roman" w:cstheme="minorHAnsi"/>
                <w:sz w:val="24"/>
                <w:szCs w:val="24"/>
              </w:rPr>
              <w:t xml:space="preserve">Undergraduate students </w:t>
            </w:r>
            <w:r w:rsidRPr="00F306A8">
              <w:rPr>
                <w:rFonts w:eastAsia="Times New Roman" w:cstheme="minorHAnsi"/>
                <w:sz w:val="24"/>
                <w:szCs w:val="24"/>
              </w:rPr>
              <w:lastRenderedPageBreak/>
              <w:t>should have achieved CCC grades or above at A-level (or equivalent). Postgraduate students should hold a 2:2 or above (or equivalent).</w:t>
            </w:r>
          </w:p>
          <w:p w:rsidR="00F306A8" w:rsidRPr="00F306A8" w:rsidRDefault="00F306A8" w:rsidP="00F306A8">
            <w:pPr>
              <w:spacing w:after="72"/>
              <w:ind w:right="222"/>
              <w:jc w:val="both"/>
              <w:rPr>
                <w:rFonts w:eastAsia="Times New Roman" w:cstheme="minorHAnsi"/>
                <w:sz w:val="24"/>
                <w:szCs w:val="24"/>
              </w:rPr>
            </w:pPr>
            <w:r w:rsidRPr="00F306A8">
              <w:rPr>
                <w:rFonts w:eastAsia="Times New Roman" w:cstheme="minorHAnsi"/>
                <w:sz w:val="24"/>
                <w:szCs w:val="24"/>
              </w:rPr>
              <w:t>Degree apprenticeships, foundation degrees, distance learning or work-based degrees, Postgraduate Certificates, Postgraduate Diplomas, students applying to ARU College, and students joining a Masters with credit are excluded.</w:t>
            </w:r>
          </w:p>
          <w:p w:rsidR="008312B6" w:rsidRPr="00F445FF" w:rsidRDefault="008312B6" w:rsidP="008312B6">
            <w:pPr>
              <w:spacing w:after="72"/>
              <w:ind w:right="222"/>
              <w:jc w:val="both"/>
              <w:rPr>
                <w:rFonts w:eastAsia="Times New Roman" w:cstheme="minorHAnsi"/>
                <w:sz w:val="24"/>
                <w:szCs w:val="24"/>
              </w:rPr>
            </w:pPr>
          </w:p>
        </w:tc>
        <w:tc>
          <w:tcPr>
            <w:tcW w:w="2693" w:type="dxa"/>
          </w:tcPr>
          <w:p w:rsidR="00F306A8" w:rsidRPr="00F306A8" w:rsidRDefault="00F306A8" w:rsidP="00F306A8">
            <w:pPr>
              <w:pStyle w:val="NormalWeb"/>
              <w:shd w:val="clear" w:color="auto" w:fill="FFFFFF"/>
              <w:spacing w:before="0" w:beforeAutospacing="0" w:after="300" w:afterAutospacing="0"/>
              <w:jc w:val="both"/>
              <w:rPr>
                <w:rFonts w:asciiTheme="minorHAnsi" w:hAnsiTheme="minorHAnsi" w:cstheme="minorHAnsi"/>
                <w:color w:val="1D202C"/>
                <w:spacing w:val="-6"/>
              </w:rPr>
            </w:pPr>
            <w:r w:rsidRPr="00F306A8">
              <w:rPr>
                <w:rFonts w:asciiTheme="minorHAnsi" w:hAnsiTheme="minorHAnsi" w:cstheme="minorHAnsi"/>
                <w:color w:val="1D202C"/>
                <w:spacing w:val="-6"/>
              </w:rPr>
              <w:lastRenderedPageBreak/>
              <w:t>There is no need to apply. You’ll automatically receive our International Merit Scholarship if you meet the eligibility criteria.</w:t>
            </w:r>
          </w:p>
          <w:p w:rsidR="008312B6" w:rsidRPr="00C75419" w:rsidRDefault="008312B6" w:rsidP="008312B6">
            <w:pPr>
              <w:jc w:val="both"/>
              <w:rPr>
                <w:rFonts w:cstheme="minorHAnsi"/>
                <w:sz w:val="24"/>
                <w:szCs w:val="24"/>
              </w:rPr>
            </w:pPr>
          </w:p>
        </w:tc>
        <w:tc>
          <w:tcPr>
            <w:tcW w:w="2918" w:type="dxa"/>
          </w:tcPr>
          <w:p w:rsidR="00F306A8" w:rsidRPr="00AE1240" w:rsidRDefault="00AE1240" w:rsidP="00F306A8">
            <w:pPr>
              <w:spacing w:after="72"/>
              <w:ind w:right="222"/>
              <w:jc w:val="both"/>
              <w:rPr>
                <w:rFonts w:cstheme="minorHAnsi"/>
                <w:sz w:val="24"/>
              </w:rPr>
            </w:pPr>
            <w:r w:rsidRPr="00AE1240">
              <w:rPr>
                <w:rFonts w:cstheme="minorHAnsi"/>
                <w:sz w:val="24"/>
              </w:rPr>
              <w:t xml:space="preserve">Postgraduate </w:t>
            </w:r>
            <w:proofErr w:type="spellStart"/>
            <w:r w:rsidRPr="00AE1240">
              <w:rPr>
                <w:rFonts w:cstheme="minorHAnsi"/>
                <w:sz w:val="24"/>
              </w:rPr>
              <w:t>programmes</w:t>
            </w:r>
            <w:proofErr w:type="spellEnd"/>
            <w:r w:rsidRPr="00AE1240">
              <w:rPr>
                <w:rFonts w:cstheme="minorHAnsi"/>
                <w:sz w:val="24"/>
              </w:rPr>
              <w:t xml:space="preserve"> </w:t>
            </w:r>
          </w:p>
          <w:p w:rsidR="008312B6" w:rsidRPr="003C5BB4" w:rsidRDefault="008312B6" w:rsidP="008312B6">
            <w:pPr>
              <w:spacing w:after="72"/>
              <w:ind w:right="222"/>
              <w:jc w:val="both"/>
              <w:rPr>
                <w:rFonts w:cstheme="minorHAnsi"/>
                <w:sz w:val="24"/>
              </w:rPr>
            </w:pPr>
          </w:p>
        </w:tc>
        <w:tc>
          <w:tcPr>
            <w:tcW w:w="2044" w:type="dxa"/>
          </w:tcPr>
          <w:p w:rsidR="00F306A8" w:rsidRDefault="00F306A8" w:rsidP="003D59FE">
            <w:pPr>
              <w:numPr>
                <w:ilvl w:val="0"/>
                <w:numId w:val="23"/>
              </w:numPr>
              <w:tabs>
                <w:tab w:val="clear" w:pos="720"/>
              </w:tabs>
              <w:ind w:left="136" w:hanging="136"/>
              <w:jc w:val="both"/>
              <w:rPr>
                <w:sz w:val="24"/>
                <w:szCs w:val="24"/>
              </w:rPr>
            </w:pPr>
            <w:r w:rsidRPr="00F306A8">
              <w:rPr>
                <w:sz w:val="24"/>
                <w:szCs w:val="24"/>
              </w:rPr>
              <w:t>£2,000 to undergraduate students who’ve achieved BBB grades or above (or equivalent international qualification)</w:t>
            </w:r>
          </w:p>
          <w:p w:rsidR="00F306A8" w:rsidRPr="00F306A8" w:rsidRDefault="00F306A8" w:rsidP="003D59FE">
            <w:pPr>
              <w:numPr>
                <w:ilvl w:val="0"/>
                <w:numId w:val="23"/>
              </w:numPr>
              <w:tabs>
                <w:tab w:val="clear" w:pos="720"/>
              </w:tabs>
              <w:ind w:left="136" w:hanging="136"/>
              <w:jc w:val="both"/>
              <w:rPr>
                <w:sz w:val="24"/>
                <w:szCs w:val="24"/>
              </w:rPr>
            </w:pPr>
            <w:r w:rsidRPr="00F306A8">
              <w:rPr>
                <w:sz w:val="24"/>
                <w:szCs w:val="24"/>
              </w:rPr>
              <w:t>£1,000 to undergraduate students who’ve achieved CCC grades or above (or equivalent international qualification)</w:t>
            </w:r>
          </w:p>
          <w:p w:rsidR="00F306A8" w:rsidRPr="00F306A8" w:rsidRDefault="00F306A8" w:rsidP="003D59FE">
            <w:pPr>
              <w:numPr>
                <w:ilvl w:val="0"/>
                <w:numId w:val="23"/>
              </w:numPr>
              <w:tabs>
                <w:tab w:val="clear" w:pos="720"/>
              </w:tabs>
              <w:ind w:left="136" w:hanging="136"/>
              <w:jc w:val="both"/>
              <w:rPr>
                <w:sz w:val="24"/>
                <w:szCs w:val="24"/>
              </w:rPr>
            </w:pPr>
            <w:r w:rsidRPr="00F306A8">
              <w:rPr>
                <w:sz w:val="24"/>
                <w:szCs w:val="24"/>
              </w:rPr>
              <w:t>£2,000 to students with a 2:1 who are applying for a postgraduate taught degree</w:t>
            </w:r>
          </w:p>
          <w:p w:rsidR="00F306A8" w:rsidRPr="00F306A8" w:rsidRDefault="00F306A8" w:rsidP="003D59FE">
            <w:pPr>
              <w:numPr>
                <w:ilvl w:val="0"/>
                <w:numId w:val="23"/>
              </w:numPr>
              <w:tabs>
                <w:tab w:val="clear" w:pos="720"/>
              </w:tabs>
              <w:ind w:left="136" w:hanging="136"/>
              <w:jc w:val="both"/>
              <w:rPr>
                <w:sz w:val="24"/>
                <w:szCs w:val="24"/>
              </w:rPr>
            </w:pPr>
            <w:r w:rsidRPr="00F306A8">
              <w:rPr>
                <w:sz w:val="24"/>
                <w:szCs w:val="24"/>
              </w:rPr>
              <w:t xml:space="preserve">£1,000 to students with a </w:t>
            </w:r>
            <w:r w:rsidRPr="00F306A8">
              <w:rPr>
                <w:sz w:val="24"/>
                <w:szCs w:val="24"/>
              </w:rPr>
              <w:lastRenderedPageBreak/>
              <w:t>2:2 who are applying for a postgraduate taught degree</w:t>
            </w:r>
          </w:p>
          <w:p w:rsidR="00F306A8" w:rsidRDefault="00F306A8" w:rsidP="003D59FE">
            <w:pPr>
              <w:numPr>
                <w:ilvl w:val="0"/>
                <w:numId w:val="23"/>
              </w:numPr>
              <w:tabs>
                <w:tab w:val="clear" w:pos="720"/>
              </w:tabs>
              <w:ind w:left="136" w:hanging="136"/>
              <w:jc w:val="both"/>
              <w:rPr>
                <w:sz w:val="24"/>
                <w:szCs w:val="24"/>
              </w:rPr>
            </w:pPr>
            <w:r w:rsidRPr="00F306A8">
              <w:rPr>
                <w:sz w:val="24"/>
                <w:szCs w:val="24"/>
              </w:rPr>
              <w:t xml:space="preserve">£2,000 to students with a Distinction in a UK Masters degree (or international equivalent) who are applying for a postgraduate research </w:t>
            </w:r>
            <w:proofErr w:type="spellStart"/>
            <w:r w:rsidRPr="00F306A8">
              <w:rPr>
                <w:sz w:val="24"/>
                <w:szCs w:val="24"/>
              </w:rPr>
              <w:t>programme</w:t>
            </w:r>
            <w:proofErr w:type="spellEnd"/>
          </w:p>
          <w:p w:rsidR="00F306A8" w:rsidRPr="00F306A8" w:rsidRDefault="00F306A8" w:rsidP="003D59FE">
            <w:pPr>
              <w:numPr>
                <w:ilvl w:val="0"/>
                <w:numId w:val="23"/>
              </w:numPr>
              <w:tabs>
                <w:tab w:val="clear" w:pos="720"/>
              </w:tabs>
              <w:ind w:left="136" w:hanging="136"/>
              <w:jc w:val="both"/>
              <w:rPr>
                <w:sz w:val="24"/>
                <w:szCs w:val="24"/>
              </w:rPr>
            </w:pPr>
            <w:r w:rsidRPr="00F306A8">
              <w:rPr>
                <w:sz w:val="24"/>
                <w:szCs w:val="24"/>
              </w:rPr>
              <w:t xml:space="preserve">£1,000 to students with a Merit in a UK Masters degree (or international equivalent) who are applying for a postgraduate research </w:t>
            </w:r>
            <w:proofErr w:type="spellStart"/>
            <w:r w:rsidRPr="00F306A8">
              <w:rPr>
                <w:sz w:val="24"/>
                <w:szCs w:val="24"/>
              </w:rPr>
              <w:t>programme</w:t>
            </w:r>
            <w:proofErr w:type="spellEnd"/>
            <w:r w:rsidRPr="00F306A8">
              <w:rPr>
                <w:sz w:val="24"/>
                <w:szCs w:val="24"/>
              </w:rPr>
              <w:t>. </w:t>
            </w:r>
          </w:p>
          <w:p w:rsidR="008312B6" w:rsidRPr="00C75419" w:rsidRDefault="008312B6" w:rsidP="008312B6">
            <w:pPr>
              <w:jc w:val="both"/>
              <w:rPr>
                <w:sz w:val="24"/>
                <w:szCs w:val="24"/>
              </w:rPr>
            </w:pPr>
          </w:p>
        </w:tc>
      </w:tr>
      <w:tr w:rsidR="008312B6" w:rsidTr="008312B6">
        <w:trPr>
          <w:trHeight w:val="386"/>
        </w:trPr>
        <w:tc>
          <w:tcPr>
            <w:tcW w:w="14921" w:type="dxa"/>
            <w:gridSpan w:val="6"/>
          </w:tcPr>
          <w:p w:rsidR="00F306A8" w:rsidRDefault="00FE76C0" w:rsidP="008312B6">
            <w:pPr>
              <w:jc w:val="both"/>
              <w:rPr>
                <w:sz w:val="24"/>
                <w:szCs w:val="24"/>
                <w:lang w:val="en-IN"/>
              </w:rPr>
            </w:pPr>
            <w:hyperlink r:id="rId131" w:history="1">
              <w:r w:rsidR="00F306A8" w:rsidRPr="009250FC">
                <w:rPr>
                  <w:rStyle w:val="Hyperlink"/>
                  <w:sz w:val="24"/>
                  <w:szCs w:val="24"/>
                  <w:lang w:val="en-IN"/>
                </w:rPr>
                <w:t>https://aru.ac.uk/student-life/preparing-for-university/help-with-finances/scholarships</w:t>
              </w:r>
            </w:hyperlink>
            <w:r w:rsidR="00F306A8">
              <w:rPr>
                <w:sz w:val="24"/>
                <w:szCs w:val="24"/>
                <w:lang w:val="en-IN"/>
              </w:rPr>
              <w:t xml:space="preserve"> </w:t>
            </w:r>
          </w:p>
          <w:p w:rsidR="008312B6" w:rsidRPr="00F14126" w:rsidRDefault="00FE76C0" w:rsidP="008312B6">
            <w:pPr>
              <w:jc w:val="both"/>
              <w:rPr>
                <w:sz w:val="24"/>
                <w:szCs w:val="24"/>
                <w:lang w:val="en-IN"/>
              </w:rPr>
            </w:pPr>
            <w:hyperlink r:id="rId132" w:history="1">
              <w:r w:rsidR="00F306A8" w:rsidRPr="009250FC">
                <w:rPr>
                  <w:rStyle w:val="Hyperlink"/>
                  <w:sz w:val="24"/>
                  <w:szCs w:val="24"/>
                  <w:lang w:val="en-IN"/>
                </w:rPr>
                <w:t>https://aru.ac.uk/student-life/preparing-for-university/help-with-finances/scholarships/international-merit-scholarship</w:t>
              </w:r>
            </w:hyperlink>
            <w:r w:rsidR="00F306A8">
              <w:rPr>
                <w:sz w:val="24"/>
                <w:szCs w:val="24"/>
                <w:lang w:val="en-IN"/>
              </w:rPr>
              <w:t xml:space="preserve"> </w:t>
            </w:r>
          </w:p>
        </w:tc>
      </w:tr>
    </w:tbl>
    <w:p w:rsidR="008312B6" w:rsidRDefault="008312B6"/>
    <w:p w:rsidR="001874EF" w:rsidRDefault="001874EF"/>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0F4079" w:rsidTr="003972D7">
        <w:trPr>
          <w:trHeight w:val="782"/>
        </w:trPr>
        <w:tc>
          <w:tcPr>
            <w:tcW w:w="1852" w:type="dxa"/>
          </w:tcPr>
          <w:p w:rsidR="000F4079" w:rsidRDefault="000F4079" w:rsidP="003972D7">
            <w:pPr>
              <w:jc w:val="center"/>
              <w:rPr>
                <w:b/>
                <w:sz w:val="28"/>
                <w:szCs w:val="28"/>
                <w:u w:val="single"/>
              </w:rPr>
            </w:pPr>
            <w:r>
              <w:rPr>
                <w:b/>
                <w:sz w:val="28"/>
                <w:szCs w:val="28"/>
                <w:u w:val="single"/>
              </w:rPr>
              <w:lastRenderedPageBreak/>
              <w:t>Scholarship Name</w:t>
            </w:r>
          </w:p>
        </w:tc>
        <w:tc>
          <w:tcPr>
            <w:tcW w:w="2446" w:type="dxa"/>
          </w:tcPr>
          <w:p w:rsidR="000F4079" w:rsidRDefault="000F4079" w:rsidP="003972D7">
            <w:pPr>
              <w:jc w:val="center"/>
              <w:rPr>
                <w:b/>
                <w:sz w:val="28"/>
                <w:szCs w:val="28"/>
                <w:u w:val="single"/>
              </w:rPr>
            </w:pPr>
            <w:r>
              <w:rPr>
                <w:b/>
                <w:sz w:val="28"/>
                <w:szCs w:val="28"/>
                <w:u w:val="single"/>
              </w:rPr>
              <w:t>Overview</w:t>
            </w:r>
          </w:p>
        </w:tc>
        <w:tc>
          <w:tcPr>
            <w:tcW w:w="2970" w:type="dxa"/>
          </w:tcPr>
          <w:p w:rsidR="000F4079" w:rsidRDefault="000F4079" w:rsidP="003972D7">
            <w:pPr>
              <w:jc w:val="center"/>
              <w:rPr>
                <w:b/>
                <w:sz w:val="28"/>
                <w:szCs w:val="28"/>
                <w:u w:val="single"/>
              </w:rPr>
            </w:pPr>
            <w:r>
              <w:rPr>
                <w:b/>
                <w:sz w:val="28"/>
                <w:szCs w:val="28"/>
                <w:u w:val="single"/>
              </w:rPr>
              <w:t>Eligibility</w:t>
            </w:r>
          </w:p>
        </w:tc>
        <w:tc>
          <w:tcPr>
            <w:tcW w:w="2700" w:type="dxa"/>
          </w:tcPr>
          <w:p w:rsidR="000F4079" w:rsidRDefault="000F4079" w:rsidP="003972D7">
            <w:pPr>
              <w:jc w:val="center"/>
              <w:rPr>
                <w:b/>
                <w:sz w:val="28"/>
                <w:szCs w:val="28"/>
                <w:u w:val="single"/>
              </w:rPr>
            </w:pPr>
            <w:r>
              <w:rPr>
                <w:b/>
                <w:sz w:val="28"/>
                <w:szCs w:val="28"/>
                <w:u w:val="single"/>
              </w:rPr>
              <w:t>How to Apply</w:t>
            </w:r>
          </w:p>
        </w:tc>
        <w:tc>
          <w:tcPr>
            <w:tcW w:w="2880" w:type="dxa"/>
          </w:tcPr>
          <w:p w:rsidR="000F4079" w:rsidRDefault="000F4079"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0F4079" w:rsidRDefault="000F4079" w:rsidP="003972D7">
            <w:pPr>
              <w:jc w:val="center"/>
              <w:rPr>
                <w:b/>
                <w:sz w:val="28"/>
                <w:szCs w:val="28"/>
                <w:u w:val="single"/>
              </w:rPr>
            </w:pPr>
            <w:r>
              <w:rPr>
                <w:b/>
                <w:sz w:val="28"/>
                <w:szCs w:val="28"/>
                <w:u w:val="single"/>
              </w:rPr>
              <w:t xml:space="preserve">Scholarship Value </w:t>
            </w:r>
          </w:p>
        </w:tc>
      </w:tr>
      <w:tr w:rsidR="000F4079" w:rsidTr="003972D7">
        <w:trPr>
          <w:trHeight w:val="386"/>
        </w:trPr>
        <w:tc>
          <w:tcPr>
            <w:tcW w:w="1852" w:type="dxa"/>
          </w:tcPr>
          <w:p w:rsidR="000F4079" w:rsidRPr="0049527A" w:rsidRDefault="005F7716" w:rsidP="003972D7">
            <w:pPr>
              <w:jc w:val="both"/>
              <w:rPr>
                <w:b/>
                <w:sz w:val="24"/>
                <w:szCs w:val="24"/>
              </w:rPr>
            </w:pPr>
            <w:r>
              <w:rPr>
                <w:b/>
                <w:sz w:val="24"/>
                <w:szCs w:val="24"/>
              </w:rPr>
              <w:t>University of Exeter – Global Excellence S</w:t>
            </w:r>
            <w:r w:rsidR="00ED2E1F">
              <w:rPr>
                <w:b/>
                <w:sz w:val="24"/>
                <w:szCs w:val="24"/>
              </w:rPr>
              <w:t>cholarship</w:t>
            </w:r>
          </w:p>
        </w:tc>
        <w:tc>
          <w:tcPr>
            <w:tcW w:w="2446" w:type="dxa"/>
          </w:tcPr>
          <w:p w:rsidR="007532C6" w:rsidRPr="007532C6" w:rsidRDefault="007532C6" w:rsidP="007532C6">
            <w:pPr>
              <w:spacing w:after="72"/>
              <w:ind w:right="222"/>
              <w:jc w:val="both"/>
              <w:rPr>
                <w:rFonts w:eastAsia="Times New Roman" w:cstheme="minorHAnsi"/>
                <w:sz w:val="24"/>
                <w:szCs w:val="24"/>
              </w:rPr>
            </w:pPr>
            <w:r w:rsidRPr="007532C6">
              <w:rPr>
                <w:rFonts w:eastAsia="Times New Roman" w:cstheme="minorHAnsi"/>
                <w:sz w:val="24"/>
                <w:szCs w:val="24"/>
              </w:rPr>
              <w:t>Postgraduate Taught Global Excellence Scholarships have been created to support students wishing to develop their academic potential and contribute to our thriving University community of students and staff from over 170 countries.</w:t>
            </w:r>
          </w:p>
          <w:p w:rsidR="007532C6" w:rsidRPr="007532C6" w:rsidRDefault="007532C6" w:rsidP="007532C6">
            <w:pPr>
              <w:spacing w:after="72"/>
              <w:ind w:right="222"/>
              <w:jc w:val="both"/>
              <w:rPr>
                <w:rFonts w:eastAsia="Times New Roman" w:cstheme="minorHAnsi"/>
                <w:sz w:val="24"/>
                <w:szCs w:val="24"/>
              </w:rPr>
            </w:pPr>
          </w:p>
          <w:p w:rsidR="000F4079" w:rsidRPr="00F445FF" w:rsidRDefault="007532C6" w:rsidP="007532C6">
            <w:pPr>
              <w:spacing w:after="72"/>
              <w:ind w:right="222"/>
              <w:jc w:val="both"/>
              <w:rPr>
                <w:rFonts w:eastAsia="Times New Roman" w:cstheme="minorHAnsi"/>
                <w:sz w:val="24"/>
                <w:szCs w:val="24"/>
              </w:rPr>
            </w:pPr>
            <w:r w:rsidRPr="007532C6">
              <w:rPr>
                <w:rFonts w:eastAsia="Times New Roman" w:cstheme="minorHAnsi"/>
                <w:sz w:val="24"/>
                <w:szCs w:val="24"/>
              </w:rPr>
              <w:t xml:space="preserve">Global Excellence Scholarships </w:t>
            </w:r>
            <w:proofErr w:type="spellStart"/>
            <w:r w:rsidRPr="007532C6">
              <w:rPr>
                <w:rFonts w:eastAsia="Times New Roman" w:cstheme="minorHAnsi"/>
                <w:sz w:val="24"/>
                <w:szCs w:val="24"/>
              </w:rPr>
              <w:t>recognise</w:t>
            </w:r>
            <w:proofErr w:type="spellEnd"/>
            <w:r w:rsidRPr="007532C6">
              <w:rPr>
                <w:rFonts w:eastAsia="Times New Roman" w:cstheme="minorHAnsi"/>
                <w:sz w:val="24"/>
                <w:szCs w:val="24"/>
              </w:rPr>
              <w:t xml:space="preserve"> high academic achievement and assist scholars in accessing our exceptional teaching and learning, whilst taking advantage of all that University </w:t>
            </w:r>
            <w:r w:rsidRPr="007532C6">
              <w:rPr>
                <w:rFonts w:eastAsia="Times New Roman" w:cstheme="minorHAnsi"/>
                <w:sz w:val="24"/>
                <w:szCs w:val="24"/>
              </w:rPr>
              <w:lastRenderedPageBreak/>
              <w:t>life offers to support their ambitions for the future.</w:t>
            </w:r>
          </w:p>
        </w:tc>
        <w:tc>
          <w:tcPr>
            <w:tcW w:w="2970" w:type="dxa"/>
          </w:tcPr>
          <w:p w:rsidR="00DB2A8A" w:rsidRPr="00DB2A8A" w:rsidRDefault="00DB2A8A" w:rsidP="00DB2A8A">
            <w:pPr>
              <w:pStyle w:val="ListParagraph"/>
              <w:spacing w:after="72"/>
              <w:ind w:left="72" w:right="222"/>
              <w:jc w:val="both"/>
              <w:rPr>
                <w:rFonts w:ascii="Helvetica" w:hAnsi="Helvetica"/>
                <w:shd w:val="clear" w:color="auto" w:fill="FFFFFF"/>
              </w:rPr>
            </w:pPr>
            <w:r w:rsidRPr="00DB2A8A">
              <w:rPr>
                <w:rFonts w:ascii="Helvetica" w:hAnsi="Helvetica"/>
                <w:shd w:val="clear" w:color="auto" w:fill="FFFFFF"/>
              </w:rPr>
              <w:lastRenderedPageBreak/>
              <w:t>You can apply for one of these scholarships if you:</w:t>
            </w:r>
          </w:p>
          <w:p w:rsidR="00DB2A8A" w:rsidRPr="00DB2A8A" w:rsidRDefault="00DB2A8A" w:rsidP="00DB2A8A">
            <w:pPr>
              <w:pStyle w:val="ListParagraph"/>
              <w:spacing w:after="72"/>
              <w:ind w:left="72" w:right="222"/>
              <w:jc w:val="both"/>
              <w:rPr>
                <w:rFonts w:ascii="Helvetica" w:hAnsi="Helvetica"/>
                <w:shd w:val="clear" w:color="auto" w:fill="FFFFFF"/>
              </w:rPr>
            </w:pPr>
          </w:p>
          <w:p w:rsidR="00DB2A8A" w:rsidRPr="00DB2A8A" w:rsidRDefault="00DB2A8A" w:rsidP="00DB2A8A">
            <w:pPr>
              <w:numPr>
                <w:ilvl w:val="0"/>
                <w:numId w:val="24"/>
              </w:numPr>
              <w:tabs>
                <w:tab w:val="clear" w:pos="720"/>
                <w:tab w:val="num" w:pos="34"/>
              </w:tabs>
              <w:spacing w:after="72"/>
              <w:ind w:left="176" w:right="222" w:hanging="142"/>
              <w:jc w:val="both"/>
              <w:rPr>
                <w:rFonts w:eastAsia="Times New Roman" w:cstheme="minorHAnsi"/>
                <w:sz w:val="24"/>
                <w:szCs w:val="24"/>
              </w:rPr>
            </w:pPr>
            <w:r w:rsidRPr="00DB2A8A">
              <w:rPr>
                <w:rFonts w:eastAsia="Times New Roman" w:cstheme="minorHAnsi"/>
                <w:sz w:val="24"/>
                <w:szCs w:val="24"/>
              </w:rPr>
              <w:t>are classified as an International student for fees purposes (including any EU students required to pay International fees); and</w:t>
            </w:r>
          </w:p>
          <w:p w:rsidR="00DB2A8A" w:rsidRPr="00DB2A8A" w:rsidRDefault="00DB2A8A" w:rsidP="00DB2A8A">
            <w:pPr>
              <w:numPr>
                <w:ilvl w:val="0"/>
                <w:numId w:val="24"/>
              </w:numPr>
              <w:tabs>
                <w:tab w:val="clear" w:pos="720"/>
                <w:tab w:val="num" w:pos="34"/>
              </w:tabs>
              <w:spacing w:after="72"/>
              <w:ind w:left="176" w:right="222" w:hanging="142"/>
              <w:jc w:val="both"/>
              <w:rPr>
                <w:rFonts w:eastAsia="Times New Roman" w:cstheme="minorHAnsi"/>
                <w:sz w:val="24"/>
                <w:szCs w:val="24"/>
              </w:rPr>
            </w:pPr>
            <w:proofErr w:type="gramStart"/>
            <w:r w:rsidRPr="00DB2A8A">
              <w:rPr>
                <w:rFonts w:eastAsia="Times New Roman" w:cstheme="minorHAnsi"/>
                <w:sz w:val="24"/>
                <w:szCs w:val="24"/>
              </w:rPr>
              <w:t>already</w:t>
            </w:r>
            <w:proofErr w:type="gramEnd"/>
            <w:r w:rsidRPr="00DB2A8A">
              <w:rPr>
                <w:rFonts w:eastAsia="Times New Roman" w:cstheme="minorHAnsi"/>
                <w:sz w:val="24"/>
                <w:szCs w:val="24"/>
              </w:rPr>
              <w:t xml:space="preserve"> hold an offer for an eligible full-time Postgraduate taught degree at the University of Exeter, commencing in September.</w:t>
            </w:r>
          </w:p>
          <w:p w:rsidR="00DB2A8A" w:rsidRPr="00DB2A8A" w:rsidRDefault="00DB2A8A" w:rsidP="00DB2A8A">
            <w:pPr>
              <w:spacing w:after="72"/>
              <w:ind w:left="34" w:right="222"/>
              <w:jc w:val="both"/>
              <w:rPr>
                <w:rFonts w:eastAsia="Times New Roman" w:cstheme="minorHAnsi"/>
                <w:sz w:val="24"/>
                <w:szCs w:val="24"/>
              </w:rPr>
            </w:pPr>
            <w:r w:rsidRPr="00DB2A8A">
              <w:rPr>
                <w:rFonts w:eastAsia="Times New Roman" w:cstheme="minorHAnsi"/>
                <w:sz w:val="24"/>
                <w:szCs w:val="24"/>
              </w:rPr>
              <w:t>If you are yet to make your Mast</w:t>
            </w:r>
            <w:r>
              <w:rPr>
                <w:rFonts w:eastAsia="Times New Roman" w:cstheme="minorHAnsi"/>
                <w:sz w:val="24"/>
                <w:szCs w:val="24"/>
              </w:rPr>
              <w:t xml:space="preserve">ers </w:t>
            </w:r>
            <w:proofErr w:type="spellStart"/>
            <w:r>
              <w:rPr>
                <w:rFonts w:eastAsia="Times New Roman" w:cstheme="minorHAnsi"/>
                <w:sz w:val="24"/>
                <w:szCs w:val="24"/>
              </w:rPr>
              <w:t>programme</w:t>
            </w:r>
            <w:proofErr w:type="spellEnd"/>
            <w:r>
              <w:rPr>
                <w:rFonts w:eastAsia="Times New Roman" w:cstheme="minorHAnsi"/>
                <w:sz w:val="24"/>
                <w:szCs w:val="24"/>
              </w:rPr>
              <w:t xml:space="preserve"> application then </w:t>
            </w:r>
            <w:r w:rsidRPr="00DB2A8A">
              <w:rPr>
                <w:rFonts w:eastAsia="Times New Roman" w:cstheme="minorHAnsi"/>
                <w:sz w:val="24"/>
                <w:szCs w:val="24"/>
              </w:rPr>
              <w:t xml:space="preserve">visit </w:t>
            </w:r>
            <w:r>
              <w:rPr>
                <w:rFonts w:eastAsia="Times New Roman" w:cstheme="minorHAnsi"/>
                <w:sz w:val="24"/>
                <w:szCs w:val="24"/>
              </w:rPr>
              <w:t>their</w:t>
            </w:r>
            <w:r w:rsidRPr="00DB2A8A">
              <w:rPr>
                <w:rFonts w:eastAsia="Times New Roman" w:cstheme="minorHAnsi"/>
                <w:sz w:val="24"/>
                <w:szCs w:val="24"/>
              </w:rPr>
              <w:t xml:space="preserve"> Postgraduate taught study pages. </w:t>
            </w:r>
          </w:p>
          <w:p w:rsidR="00DB2A8A" w:rsidRPr="00DB2A8A" w:rsidRDefault="00DB2A8A" w:rsidP="00DB2A8A">
            <w:pPr>
              <w:spacing w:after="72"/>
              <w:ind w:left="176" w:right="222"/>
              <w:jc w:val="both"/>
              <w:rPr>
                <w:rFonts w:eastAsia="Times New Roman" w:cstheme="minorHAnsi"/>
                <w:sz w:val="24"/>
                <w:szCs w:val="24"/>
              </w:rPr>
            </w:pPr>
          </w:p>
          <w:p w:rsidR="00DB2A8A" w:rsidRPr="00DB2A8A" w:rsidRDefault="00DB2A8A" w:rsidP="00DB2A8A">
            <w:pPr>
              <w:spacing w:after="72"/>
              <w:ind w:right="222"/>
              <w:jc w:val="both"/>
              <w:rPr>
                <w:rFonts w:eastAsia="Times New Roman" w:cstheme="minorHAnsi"/>
                <w:sz w:val="24"/>
                <w:szCs w:val="24"/>
              </w:rPr>
            </w:pPr>
            <w:r w:rsidRPr="00DB2A8A">
              <w:rPr>
                <w:rFonts w:eastAsia="Times New Roman" w:cstheme="minorHAnsi"/>
                <w:sz w:val="24"/>
                <w:szCs w:val="24"/>
              </w:rPr>
              <w:t>Scholarship recipients are selected on:</w:t>
            </w:r>
          </w:p>
          <w:p w:rsidR="00DB2A8A" w:rsidRPr="00DB2A8A" w:rsidRDefault="00DB2A8A" w:rsidP="00DB2A8A">
            <w:pPr>
              <w:numPr>
                <w:ilvl w:val="0"/>
                <w:numId w:val="24"/>
              </w:numPr>
              <w:tabs>
                <w:tab w:val="clear" w:pos="720"/>
                <w:tab w:val="num" w:pos="34"/>
              </w:tabs>
              <w:spacing w:after="72"/>
              <w:ind w:left="176" w:right="222" w:hanging="142"/>
              <w:jc w:val="both"/>
              <w:rPr>
                <w:rFonts w:eastAsia="Times New Roman" w:cstheme="minorHAnsi"/>
                <w:sz w:val="24"/>
                <w:szCs w:val="24"/>
              </w:rPr>
            </w:pPr>
            <w:r w:rsidRPr="00DB2A8A">
              <w:rPr>
                <w:rFonts w:eastAsia="Times New Roman" w:cstheme="minorHAnsi"/>
                <w:sz w:val="24"/>
                <w:szCs w:val="24"/>
              </w:rPr>
              <w:t xml:space="preserve">Academic merit, based on the information you have supplied in your </w:t>
            </w:r>
            <w:proofErr w:type="spellStart"/>
            <w:r w:rsidRPr="00DB2A8A">
              <w:rPr>
                <w:rFonts w:eastAsia="Times New Roman" w:cstheme="minorHAnsi"/>
                <w:sz w:val="24"/>
                <w:szCs w:val="24"/>
              </w:rPr>
              <w:lastRenderedPageBreak/>
              <w:t>programme</w:t>
            </w:r>
            <w:proofErr w:type="spellEnd"/>
            <w:r w:rsidRPr="00DB2A8A">
              <w:rPr>
                <w:rFonts w:eastAsia="Times New Roman" w:cstheme="minorHAnsi"/>
                <w:sz w:val="24"/>
                <w:szCs w:val="24"/>
              </w:rPr>
              <w:t xml:space="preserve"> application.  Applicants will be expected to demonstrate that they have achieved or are able to achieve the equivalent of UK upper second class degree. </w:t>
            </w:r>
            <w:proofErr w:type="gramStart"/>
            <w:r w:rsidRPr="00DB2A8A">
              <w:rPr>
                <w:rFonts w:eastAsia="Times New Roman" w:cstheme="minorHAnsi"/>
                <w:sz w:val="24"/>
                <w:szCs w:val="24"/>
              </w:rPr>
              <w:t xml:space="preserve">See </w:t>
            </w:r>
            <w:r>
              <w:rPr>
                <w:rFonts w:ascii="Arial" w:hAnsi="Arial" w:cs="Arial"/>
                <w:color w:val="252A2F"/>
                <w:sz w:val="21"/>
                <w:szCs w:val="21"/>
                <w:shd w:val="clear" w:color="auto" w:fill="FFFFFF"/>
              </w:rPr>
              <w:t> </w:t>
            </w:r>
            <w:proofErr w:type="gramEnd"/>
            <w:r>
              <w:fldChar w:fldCharType="begin"/>
            </w:r>
            <w:r>
              <w:instrText xml:space="preserve"> HYPERLINK "https://www.exeter.ac.uk/postgraduate/international/yourcountry/" </w:instrText>
            </w:r>
            <w:r>
              <w:fldChar w:fldCharType="separate"/>
            </w:r>
            <w:r>
              <w:rPr>
                <w:rStyle w:val="Hyperlink"/>
                <w:rFonts w:ascii="Arial" w:hAnsi="Arial" w:cs="Arial"/>
                <w:color w:val="337AB7"/>
                <w:sz w:val="21"/>
                <w:szCs w:val="21"/>
                <w:shd w:val="clear" w:color="auto" w:fill="FFFFFF"/>
              </w:rPr>
              <w:t>country pages</w:t>
            </w:r>
            <w:r>
              <w:fldChar w:fldCharType="end"/>
            </w:r>
            <w:r w:rsidRPr="00DB2A8A">
              <w:rPr>
                <w:rFonts w:eastAsia="Times New Roman" w:cstheme="minorHAnsi"/>
                <w:sz w:val="24"/>
                <w:szCs w:val="24"/>
              </w:rPr>
              <w:t xml:space="preserve"> for further guidance.</w:t>
            </w:r>
          </w:p>
          <w:p w:rsidR="000F4079" w:rsidRPr="00DB2A8A" w:rsidRDefault="00DB2A8A" w:rsidP="00DB2A8A">
            <w:pPr>
              <w:numPr>
                <w:ilvl w:val="0"/>
                <w:numId w:val="24"/>
              </w:numPr>
              <w:tabs>
                <w:tab w:val="clear" w:pos="720"/>
                <w:tab w:val="num" w:pos="34"/>
              </w:tabs>
              <w:spacing w:after="72"/>
              <w:ind w:left="176" w:right="222" w:hanging="142"/>
              <w:jc w:val="both"/>
              <w:rPr>
                <w:rFonts w:ascii="Helvetica" w:hAnsi="Helvetica"/>
                <w:shd w:val="clear" w:color="auto" w:fill="FFFFFF"/>
              </w:rPr>
            </w:pPr>
            <w:r w:rsidRPr="00DB2A8A">
              <w:rPr>
                <w:rFonts w:eastAsia="Times New Roman" w:cstheme="minorHAnsi"/>
                <w:sz w:val="24"/>
                <w:szCs w:val="24"/>
              </w:rPr>
              <w:t>The ability to demonstrate the following as part of the application process: academic ambition; future career ambitions; a genuine need for the scholarship and how this will support your ambitions; a sense of social responsibility and willingness to engage with the Exeter community.</w:t>
            </w:r>
            <w:r w:rsidRPr="00DB2A8A">
              <w:rPr>
                <w:rFonts w:ascii="Helvetica" w:hAnsi="Helvetica"/>
                <w:shd w:val="clear" w:color="auto" w:fill="FFFFFF"/>
              </w:rPr>
              <w:t xml:space="preserve">  </w:t>
            </w:r>
          </w:p>
        </w:tc>
        <w:tc>
          <w:tcPr>
            <w:tcW w:w="2700" w:type="dxa"/>
          </w:tcPr>
          <w:p w:rsidR="004B284F" w:rsidRPr="004B284F" w:rsidRDefault="004B284F" w:rsidP="004B284F">
            <w:pPr>
              <w:pStyle w:val="NormalWeb"/>
              <w:shd w:val="clear" w:color="auto" w:fill="FFFFFF"/>
              <w:spacing w:after="150"/>
              <w:jc w:val="both"/>
              <w:rPr>
                <w:rFonts w:asciiTheme="minorHAnsi" w:hAnsiTheme="minorHAnsi" w:cstheme="minorHAnsi"/>
              </w:rPr>
            </w:pPr>
            <w:r w:rsidRPr="004B284F">
              <w:rPr>
                <w:rFonts w:asciiTheme="minorHAnsi" w:hAnsiTheme="minorHAnsi" w:cstheme="minorHAnsi"/>
              </w:rPr>
              <w:lastRenderedPageBreak/>
              <w:t xml:space="preserve">To be considered for one of these scholarships, once you have your offer, apply using the </w:t>
            </w:r>
            <w:proofErr w:type="spellStart"/>
            <w:r w:rsidRPr="004B284F">
              <w:rPr>
                <w:rFonts w:asciiTheme="minorHAnsi" w:hAnsiTheme="minorHAnsi" w:cstheme="minorHAnsi"/>
              </w:rPr>
              <w:t>webform</w:t>
            </w:r>
            <w:proofErr w:type="spellEnd"/>
            <w:r w:rsidRPr="004B284F">
              <w:rPr>
                <w:rFonts w:asciiTheme="minorHAnsi" w:hAnsiTheme="minorHAnsi" w:cstheme="minorHAnsi"/>
              </w:rPr>
              <w:t xml:space="preserve"> </w:t>
            </w:r>
            <w:hyperlink r:id="rId133" w:history="1">
              <w:r>
                <w:rPr>
                  <w:rStyle w:val="Hyperlink"/>
                  <w:rFonts w:ascii="Arial" w:hAnsi="Arial" w:cs="Arial"/>
                  <w:color w:val="23527C"/>
                  <w:sz w:val="21"/>
                  <w:szCs w:val="21"/>
                  <w:shd w:val="clear" w:color="auto" w:fill="FFFFFF"/>
                </w:rPr>
                <w:t>here</w:t>
              </w:r>
            </w:hyperlink>
            <w:r w:rsidRPr="004B284F">
              <w:rPr>
                <w:rFonts w:asciiTheme="minorHAnsi" w:hAnsiTheme="minorHAnsi" w:cstheme="minorHAnsi"/>
              </w:rPr>
              <w:t xml:space="preserve"> *.  </w:t>
            </w:r>
          </w:p>
          <w:p w:rsidR="004B284F" w:rsidRPr="004B284F" w:rsidRDefault="004B284F" w:rsidP="004B284F">
            <w:pPr>
              <w:pStyle w:val="NormalWeb"/>
              <w:shd w:val="clear" w:color="auto" w:fill="FFFFFF"/>
              <w:spacing w:after="150"/>
              <w:jc w:val="both"/>
              <w:rPr>
                <w:rFonts w:asciiTheme="minorHAnsi" w:hAnsiTheme="minorHAnsi" w:cstheme="minorHAnsi"/>
              </w:rPr>
            </w:pPr>
            <w:r w:rsidRPr="004B284F">
              <w:rPr>
                <w:rFonts w:asciiTheme="minorHAnsi" w:hAnsiTheme="minorHAnsi" w:cstheme="minorHAnsi"/>
              </w:rPr>
              <w:t>A personal statement (of no more than 300 words) is required as part of the form, responding to the following questions:</w:t>
            </w:r>
          </w:p>
          <w:p w:rsidR="004B284F" w:rsidRPr="004B284F" w:rsidRDefault="004B284F" w:rsidP="004B284F">
            <w:pPr>
              <w:pStyle w:val="NormalWeb"/>
              <w:shd w:val="clear" w:color="auto" w:fill="FFFFFF"/>
              <w:spacing w:after="150"/>
              <w:jc w:val="both"/>
              <w:rPr>
                <w:rFonts w:asciiTheme="minorHAnsi" w:hAnsiTheme="minorHAnsi" w:cstheme="minorHAnsi"/>
              </w:rPr>
            </w:pPr>
            <w:r w:rsidRPr="004B284F">
              <w:rPr>
                <w:rFonts w:asciiTheme="minorHAnsi" w:hAnsiTheme="minorHAnsi" w:cstheme="minorHAnsi"/>
              </w:rPr>
              <w:t xml:space="preserve">1. What is your interest in your chosen </w:t>
            </w:r>
            <w:proofErr w:type="spellStart"/>
            <w:r w:rsidRPr="004B284F">
              <w:rPr>
                <w:rFonts w:asciiTheme="minorHAnsi" w:hAnsiTheme="minorHAnsi" w:cstheme="minorHAnsi"/>
              </w:rPr>
              <w:t>programme</w:t>
            </w:r>
            <w:proofErr w:type="spellEnd"/>
            <w:r w:rsidRPr="004B284F">
              <w:rPr>
                <w:rFonts w:asciiTheme="minorHAnsi" w:hAnsiTheme="minorHAnsi" w:cstheme="minorHAnsi"/>
              </w:rPr>
              <w:t xml:space="preserve"> of study and what </w:t>
            </w:r>
            <w:proofErr w:type="gramStart"/>
            <w:r w:rsidRPr="004B284F">
              <w:rPr>
                <w:rFonts w:asciiTheme="minorHAnsi" w:hAnsiTheme="minorHAnsi" w:cstheme="minorHAnsi"/>
              </w:rPr>
              <w:t>are</w:t>
            </w:r>
            <w:proofErr w:type="gramEnd"/>
            <w:r w:rsidRPr="004B284F">
              <w:rPr>
                <w:rFonts w:asciiTheme="minorHAnsi" w:hAnsiTheme="minorHAnsi" w:cstheme="minorHAnsi"/>
              </w:rPr>
              <w:t xml:space="preserve"> you hoping to learn?</w:t>
            </w:r>
          </w:p>
          <w:p w:rsidR="004B284F" w:rsidRPr="004B284F" w:rsidRDefault="004B284F" w:rsidP="004B284F">
            <w:pPr>
              <w:pStyle w:val="NormalWeb"/>
              <w:shd w:val="clear" w:color="auto" w:fill="FFFFFF"/>
              <w:spacing w:after="150"/>
              <w:jc w:val="both"/>
              <w:rPr>
                <w:rFonts w:asciiTheme="minorHAnsi" w:hAnsiTheme="minorHAnsi" w:cstheme="minorHAnsi"/>
              </w:rPr>
            </w:pPr>
            <w:r w:rsidRPr="004B284F">
              <w:rPr>
                <w:rFonts w:asciiTheme="minorHAnsi" w:hAnsiTheme="minorHAnsi" w:cstheme="minorHAnsi"/>
              </w:rPr>
              <w:t>2. What are your future ambitions and how will your studies help you to achieve them?</w:t>
            </w:r>
          </w:p>
          <w:p w:rsidR="004B284F" w:rsidRPr="004B284F" w:rsidRDefault="004B284F" w:rsidP="004B284F">
            <w:pPr>
              <w:pStyle w:val="NormalWeb"/>
              <w:shd w:val="clear" w:color="auto" w:fill="FFFFFF"/>
              <w:spacing w:after="150"/>
              <w:jc w:val="both"/>
              <w:rPr>
                <w:rFonts w:asciiTheme="minorHAnsi" w:hAnsiTheme="minorHAnsi" w:cstheme="minorHAnsi"/>
              </w:rPr>
            </w:pPr>
            <w:r w:rsidRPr="004B284F">
              <w:rPr>
                <w:rFonts w:asciiTheme="minorHAnsi" w:hAnsiTheme="minorHAnsi" w:cstheme="minorHAnsi"/>
              </w:rPr>
              <w:t xml:space="preserve">3. What would being </w:t>
            </w:r>
            <w:proofErr w:type="gramStart"/>
            <w:r w:rsidRPr="004B284F">
              <w:rPr>
                <w:rFonts w:asciiTheme="minorHAnsi" w:hAnsiTheme="minorHAnsi" w:cstheme="minorHAnsi"/>
              </w:rPr>
              <w:t>awarded</w:t>
            </w:r>
            <w:proofErr w:type="gramEnd"/>
            <w:r w:rsidRPr="004B284F">
              <w:rPr>
                <w:rFonts w:asciiTheme="minorHAnsi" w:hAnsiTheme="minorHAnsi" w:cstheme="minorHAnsi"/>
              </w:rPr>
              <w:t xml:space="preserve"> a Global Excellence Scholarship mean to you – what difference would it </w:t>
            </w:r>
            <w:r w:rsidRPr="004B284F">
              <w:rPr>
                <w:rFonts w:asciiTheme="minorHAnsi" w:hAnsiTheme="minorHAnsi" w:cstheme="minorHAnsi"/>
              </w:rPr>
              <w:lastRenderedPageBreak/>
              <w:t>make?</w:t>
            </w:r>
          </w:p>
          <w:p w:rsidR="000F4079" w:rsidRDefault="004B284F" w:rsidP="004B284F">
            <w:pPr>
              <w:pStyle w:val="NormalWeb"/>
              <w:shd w:val="clear" w:color="auto" w:fill="FFFFFF"/>
              <w:spacing w:before="0" w:beforeAutospacing="0" w:after="150" w:afterAutospacing="0"/>
              <w:jc w:val="both"/>
              <w:rPr>
                <w:rFonts w:asciiTheme="minorHAnsi" w:hAnsiTheme="minorHAnsi" w:cstheme="minorHAnsi"/>
              </w:rPr>
            </w:pPr>
            <w:r w:rsidRPr="004B284F">
              <w:rPr>
                <w:rFonts w:asciiTheme="minorHAnsi" w:hAnsiTheme="minorHAnsi" w:cstheme="minorHAnsi"/>
              </w:rPr>
              <w:t>4. As a Global Excellence Scholar, how might you act as an ambassador for the University?</w:t>
            </w:r>
          </w:p>
          <w:p w:rsidR="004B284F" w:rsidRDefault="004B284F" w:rsidP="004B284F">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Application Deadline</w:t>
            </w:r>
          </w:p>
          <w:p w:rsidR="004B284F" w:rsidRPr="00DC62ED" w:rsidRDefault="00870947" w:rsidP="004B284F">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April</w:t>
            </w:r>
          </w:p>
        </w:tc>
        <w:tc>
          <w:tcPr>
            <w:tcW w:w="2880" w:type="dxa"/>
          </w:tcPr>
          <w:p w:rsidR="000F4079"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lastRenderedPageBreak/>
              <w:t xml:space="preserve">Postgraduate taught awards are being offered by the following departments:  </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The Business School</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College of Engineering, Mathematics and Physical Sciences</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College of Humanities</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College of Life and Environmental Sciences</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College of Medicine and Health</w:t>
            </w:r>
          </w:p>
          <w:p w:rsidR="00023E95" w:rsidRDefault="00023E95" w:rsidP="003972D7">
            <w:pPr>
              <w:spacing w:after="72"/>
              <w:ind w:right="222"/>
              <w:jc w:val="both"/>
              <w:rPr>
                <w:rFonts w:eastAsia="Times New Roman" w:cstheme="minorHAnsi"/>
                <w:sz w:val="24"/>
                <w:szCs w:val="24"/>
              </w:rPr>
            </w:pPr>
            <w:r w:rsidRPr="00023E95">
              <w:rPr>
                <w:rFonts w:eastAsia="Times New Roman" w:cstheme="minorHAnsi"/>
                <w:sz w:val="24"/>
                <w:szCs w:val="24"/>
              </w:rPr>
              <w:t>College of Social Sciences and International Studies</w:t>
            </w:r>
            <w:r w:rsidR="0045130D">
              <w:rPr>
                <w:rFonts w:eastAsia="Times New Roman" w:cstheme="minorHAnsi"/>
                <w:sz w:val="24"/>
                <w:szCs w:val="24"/>
              </w:rPr>
              <w:t>.</w:t>
            </w:r>
          </w:p>
          <w:p w:rsidR="0045130D" w:rsidRDefault="0045130D" w:rsidP="003972D7">
            <w:pPr>
              <w:spacing w:after="72"/>
              <w:ind w:right="222"/>
              <w:jc w:val="both"/>
              <w:rPr>
                <w:rFonts w:eastAsia="Times New Roman" w:cstheme="minorHAnsi"/>
                <w:sz w:val="24"/>
                <w:szCs w:val="24"/>
              </w:rPr>
            </w:pPr>
          </w:p>
          <w:p w:rsidR="0045130D" w:rsidRPr="001E2FB8" w:rsidRDefault="0045130D" w:rsidP="003972D7">
            <w:pPr>
              <w:spacing w:after="72"/>
              <w:ind w:right="222"/>
              <w:jc w:val="both"/>
              <w:rPr>
                <w:rFonts w:eastAsia="Times New Roman" w:cstheme="minorHAnsi"/>
                <w:sz w:val="24"/>
                <w:szCs w:val="24"/>
              </w:rPr>
            </w:pPr>
          </w:p>
        </w:tc>
        <w:tc>
          <w:tcPr>
            <w:tcW w:w="2070" w:type="dxa"/>
          </w:tcPr>
          <w:p w:rsidR="000F4079" w:rsidRPr="009B5299" w:rsidRDefault="00F75B09" w:rsidP="003972D7">
            <w:pPr>
              <w:spacing w:after="72"/>
              <w:ind w:right="222"/>
              <w:jc w:val="both"/>
              <w:rPr>
                <w:rFonts w:cstheme="minorHAnsi"/>
                <w:sz w:val="24"/>
                <w:szCs w:val="24"/>
                <w:shd w:val="clear" w:color="auto" w:fill="FFFFFF"/>
              </w:rPr>
            </w:pPr>
            <w:r w:rsidRPr="00F75B09">
              <w:rPr>
                <w:rFonts w:cstheme="minorHAnsi"/>
                <w:sz w:val="24"/>
                <w:szCs w:val="24"/>
                <w:shd w:val="clear" w:color="auto" w:fill="FFFFFF"/>
              </w:rPr>
              <w:t>A range of full, £10,000 and £5,000 scholarships are on offer.</w:t>
            </w:r>
          </w:p>
        </w:tc>
      </w:tr>
      <w:tr w:rsidR="000F4079" w:rsidTr="003972D7">
        <w:trPr>
          <w:trHeight w:val="386"/>
        </w:trPr>
        <w:tc>
          <w:tcPr>
            <w:tcW w:w="14918" w:type="dxa"/>
            <w:gridSpan w:val="6"/>
          </w:tcPr>
          <w:p w:rsidR="000F4079" w:rsidRDefault="00FE76C0" w:rsidP="003972D7">
            <w:pPr>
              <w:jc w:val="both"/>
              <w:rPr>
                <w:rFonts w:cstheme="minorHAnsi"/>
                <w:color w:val="000000"/>
                <w:sz w:val="24"/>
                <w:szCs w:val="24"/>
              </w:rPr>
            </w:pPr>
            <w:hyperlink r:id="rId134" w:history="1">
              <w:r w:rsidR="00975A4B" w:rsidRPr="002F4129">
                <w:rPr>
                  <w:rStyle w:val="Hyperlink"/>
                  <w:rFonts w:cstheme="minorHAnsi"/>
                  <w:sz w:val="24"/>
                  <w:szCs w:val="24"/>
                </w:rPr>
                <w:t>https://www.exeter.ac.uk/studying/funding/award/?id=3942</w:t>
              </w:r>
            </w:hyperlink>
            <w:r w:rsidR="00975A4B">
              <w:rPr>
                <w:rFonts w:cstheme="minorHAnsi"/>
                <w:color w:val="000000"/>
                <w:sz w:val="24"/>
                <w:szCs w:val="24"/>
              </w:rPr>
              <w:t xml:space="preserve"> </w:t>
            </w:r>
          </w:p>
          <w:p w:rsidR="006F6E99" w:rsidRPr="00A17232" w:rsidRDefault="00FE76C0" w:rsidP="003972D7">
            <w:pPr>
              <w:jc w:val="both"/>
              <w:rPr>
                <w:rFonts w:cstheme="minorHAnsi"/>
                <w:color w:val="000000"/>
                <w:sz w:val="24"/>
                <w:szCs w:val="24"/>
              </w:rPr>
            </w:pPr>
            <w:hyperlink r:id="rId135" w:anchor="a1" w:history="1">
              <w:r w:rsidR="006F6E99" w:rsidRPr="002F4129">
                <w:rPr>
                  <w:rStyle w:val="Hyperlink"/>
                  <w:rFonts w:cstheme="minorHAnsi"/>
                  <w:sz w:val="24"/>
                  <w:szCs w:val="24"/>
                </w:rPr>
                <w:t>https://www.exeter.ac.uk/globalexcellence/#a1</w:t>
              </w:r>
            </w:hyperlink>
            <w:r w:rsidR="006F6E99">
              <w:rPr>
                <w:rFonts w:cstheme="minorHAnsi"/>
                <w:color w:val="000000"/>
                <w:sz w:val="24"/>
                <w:szCs w:val="24"/>
              </w:rPr>
              <w:t xml:space="preserve"> </w:t>
            </w:r>
          </w:p>
        </w:tc>
      </w:tr>
    </w:tbl>
    <w:p w:rsidR="001874EF" w:rsidRDefault="001874EF"/>
    <w:p w:rsidR="001874EF" w:rsidRDefault="001874EF"/>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E96C01" w:rsidTr="003972D7">
        <w:trPr>
          <w:trHeight w:val="782"/>
        </w:trPr>
        <w:tc>
          <w:tcPr>
            <w:tcW w:w="1852" w:type="dxa"/>
          </w:tcPr>
          <w:p w:rsidR="00E96C01" w:rsidRDefault="00E96C01" w:rsidP="003972D7">
            <w:pPr>
              <w:jc w:val="center"/>
              <w:rPr>
                <w:b/>
                <w:sz w:val="28"/>
                <w:szCs w:val="28"/>
                <w:u w:val="single"/>
              </w:rPr>
            </w:pPr>
            <w:r>
              <w:rPr>
                <w:b/>
                <w:sz w:val="28"/>
                <w:szCs w:val="28"/>
                <w:u w:val="single"/>
              </w:rPr>
              <w:lastRenderedPageBreak/>
              <w:t>Scholarship Name</w:t>
            </w:r>
          </w:p>
        </w:tc>
        <w:tc>
          <w:tcPr>
            <w:tcW w:w="2446" w:type="dxa"/>
          </w:tcPr>
          <w:p w:rsidR="00E96C01" w:rsidRDefault="00E96C01" w:rsidP="003972D7">
            <w:pPr>
              <w:jc w:val="center"/>
              <w:rPr>
                <w:b/>
                <w:sz w:val="28"/>
                <w:szCs w:val="28"/>
                <w:u w:val="single"/>
              </w:rPr>
            </w:pPr>
            <w:r>
              <w:rPr>
                <w:b/>
                <w:sz w:val="28"/>
                <w:szCs w:val="28"/>
                <w:u w:val="single"/>
              </w:rPr>
              <w:t>Overview</w:t>
            </w:r>
          </w:p>
        </w:tc>
        <w:tc>
          <w:tcPr>
            <w:tcW w:w="2970" w:type="dxa"/>
          </w:tcPr>
          <w:p w:rsidR="00E96C01" w:rsidRDefault="00E96C01" w:rsidP="003972D7">
            <w:pPr>
              <w:jc w:val="center"/>
              <w:rPr>
                <w:b/>
                <w:sz w:val="28"/>
                <w:szCs w:val="28"/>
                <w:u w:val="single"/>
              </w:rPr>
            </w:pPr>
            <w:r>
              <w:rPr>
                <w:b/>
                <w:sz w:val="28"/>
                <w:szCs w:val="28"/>
                <w:u w:val="single"/>
              </w:rPr>
              <w:t>Eligibility</w:t>
            </w:r>
          </w:p>
        </w:tc>
        <w:tc>
          <w:tcPr>
            <w:tcW w:w="2700" w:type="dxa"/>
          </w:tcPr>
          <w:p w:rsidR="00E96C01" w:rsidRDefault="00E96C01" w:rsidP="003972D7">
            <w:pPr>
              <w:jc w:val="center"/>
              <w:rPr>
                <w:b/>
                <w:sz w:val="28"/>
                <w:szCs w:val="28"/>
                <w:u w:val="single"/>
              </w:rPr>
            </w:pPr>
            <w:r>
              <w:rPr>
                <w:b/>
                <w:sz w:val="28"/>
                <w:szCs w:val="28"/>
                <w:u w:val="single"/>
              </w:rPr>
              <w:t>How to Apply</w:t>
            </w:r>
          </w:p>
        </w:tc>
        <w:tc>
          <w:tcPr>
            <w:tcW w:w="2880" w:type="dxa"/>
          </w:tcPr>
          <w:p w:rsidR="00E96C01" w:rsidRDefault="00E96C01"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E96C01" w:rsidRDefault="00E96C01" w:rsidP="003972D7">
            <w:pPr>
              <w:jc w:val="center"/>
              <w:rPr>
                <w:b/>
                <w:sz w:val="28"/>
                <w:szCs w:val="28"/>
                <w:u w:val="single"/>
              </w:rPr>
            </w:pPr>
            <w:r>
              <w:rPr>
                <w:b/>
                <w:sz w:val="28"/>
                <w:szCs w:val="28"/>
                <w:u w:val="single"/>
              </w:rPr>
              <w:t xml:space="preserve">Scholarship Value </w:t>
            </w:r>
          </w:p>
        </w:tc>
      </w:tr>
      <w:tr w:rsidR="00E96C01" w:rsidTr="003972D7">
        <w:trPr>
          <w:trHeight w:val="386"/>
        </w:trPr>
        <w:tc>
          <w:tcPr>
            <w:tcW w:w="1852" w:type="dxa"/>
          </w:tcPr>
          <w:p w:rsidR="00E96C01" w:rsidRDefault="001A5577" w:rsidP="003972D7">
            <w:pPr>
              <w:jc w:val="both"/>
              <w:rPr>
                <w:b/>
                <w:sz w:val="24"/>
                <w:szCs w:val="24"/>
              </w:rPr>
            </w:pPr>
            <w:r w:rsidRPr="001A5577">
              <w:rPr>
                <w:b/>
                <w:sz w:val="24"/>
                <w:szCs w:val="24"/>
              </w:rPr>
              <w:t>Think Big Postgraduate Scholarships</w:t>
            </w:r>
          </w:p>
          <w:p w:rsidR="001A5577" w:rsidRPr="0049527A" w:rsidRDefault="001A5577" w:rsidP="003972D7">
            <w:pPr>
              <w:jc w:val="both"/>
              <w:rPr>
                <w:b/>
                <w:sz w:val="24"/>
                <w:szCs w:val="24"/>
              </w:rPr>
            </w:pPr>
            <w:r>
              <w:rPr>
                <w:b/>
                <w:sz w:val="24"/>
                <w:szCs w:val="24"/>
              </w:rPr>
              <w:t>(University of Bristol)</w:t>
            </w:r>
          </w:p>
        </w:tc>
        <w:tc>
          <w:tcPr>
            <w:tcW w:w="2446" w:type="dxa"/>
          </w:tcPr>
          <w:p w:rsidR="009555F2" w:rsidRPr="009555F2" w:rsidRDefault="009555F2" w:rsidP="009555F2">
            <w:pPr>
              <w:pStyle w:val="Heading1"/>
              <w:spacing w:before="0"/>
              <w:jc w:val="both"/>
              <w:outlineLvl w:val="0"/>
              <w:rPr>
                <w:rFonts w:asciiTheme="minorHAnsi" w:hAnsiTheme="minorHAnsi" w:cstheme="minorHAnsi"/>
                <w:b w:val="0"/>
                <w:color w:val="auto"/>
                <w:sz w:val="24"/>
                <w:szCs w:val="24"/>
              </w:rPr>
            </w:pPr>
            <w:r w:rsidRPr="009555F2">
              <w:rPr>
                <w:rFonts w:asciiTheme="minorHAnsi" w:hAnsiTheme="minorHAnsi" w:cstheme="minorHAnsi"/>
                <w:b w:val="0"/>
                <w:color w:val="auto"/>
                <w:sz w:val="24"/>
                <w:szCs w:val="24"/>
              </w:rPr>
              <w:t>Think Big Postgraduate Scholarships</w:t>
            </w:r>
            <w:r>
              <w:rPr>
                <w:rFonts w:asciiTheme="minorHAnsi" w:hAnsiTheme="minorHAnsi" w:cstheme="minorHAnsi"/>
                <w:b w:val="0"/>
                <w:color w:val="auto"/>
                <w:sz w:val="24"/>
                <w:szCs w:val="24"/>
              </w:rPr>
              <w:t xml:space="preserve"> is awarded to</w:t>
            </w:r>
          </w:p>
          <w:p w:rsidR="00E96C01" w:rsidRPr="00F445FF" w:rsidRDefault="009555F2" w:rsidP="009555F2">
            <w:pPr>
              <w:spacing w:after="72"/>
              <w:ind w:right="222"/>
              <w:jc w:val="both"/>
              <w:rPr>
                <w:rFonts w:eastAsia="Times New Roman" w:cstheme="minorHAnsi"/>
                <w:sz w:val="24"/>
                <w:szCs w:val="24"/>
              </w:rPr>
            </w:pPr>
            <w:proofErr w:type="gramStart"/>
            <w:r>
              <w:rPr>
                <w:rFonts w:eastAsia="Times New Roman" w:cstheme="minorHAnsi"/>
                <w:sz w:val="24"/>
                <w:szCs w:val="24"/>
              </w:rPr>
              <w:t>p</w:t>
            </w:r>
            <w:r w:rsidRPr="009555F2">
              <w:rPr>
                <w:rFonts w:eastAsia="Times New Roman" w:cstheme="minorHAnsi"/>
                <w:sz w:val="24"/>
                <w:szCs w:val="24"/>
              </w:rPr>
              <w:t>rospective</w:t>
            </w:r>
            <w:proofErr w:type="gramEnd"/>
            <w:r w:rsidRPr="009555F2">
              <w:rPr>
                <w:rFonts w:eastAsia="Times New Roman" w:cstheme="minorHAnsi"/>
                <w:sz w:val="24"/>
                <w:szCs w:val="24"/>
              </w:rPr>
              <w:t xml:space="preserve"> international students for funding towards the cost of tuition fees.</w:t>
            </w:r>
          </w:p>
        </w:tc>
        <w:tc>
          <w:tcPr>
            <w:tcW w:w="2970" w:type="dxa"/>
          </w:tcPr>
          <w:p w:rsidR="001561DF" w:rsidRPr="001561DF" w:rsidRDefault="001561DF" w:rsidP="001561DF">
            <w:pPr>
              <w:spacing w:after="72"/>
              <w:ind w:right="222"/>
              <w:jc w:val="both"/>
              <w:rPr>
                <w:rFonts w:eastAsia="Times New Roman" w:cstheme="minorHAnsi"/>
                <w:sz w:val="24"/>
                <w:szCs w:val="24"/>
              </w:rPr>
            </w:pPr>
            <w:r w:rsidRPr="001561DF">
              <w:rPr>
                <w:rFonts w:eastAsia="Times New Roman" w:cstheme="minorHAnsi"/>
                <w:sz w:val="24"/>
                <w:szCs w:val="24"/>
              </w:rPr>
              <w:t>To be eligible for the University’s postgraduate scholarships, you must:</w:t>
            </w:r>
          </w:p>
          <w:p w:rsidR="001561DF" w:rsidRPr="001561DF" w:rsidRDefault="001561DF" w:rsidP="001561DF">
            <w:pPr>
              <w:numPr>
                <w:ilvl w:val="0"/>
                <w:numId w:val="24"/>
              </w:numPr>
              <w:tabs>
                <w:tab w:val="clear" w:pos="720"/>
                <w:tab w:val="num" w:pos="34"/>
              </w:tabs>
              <w:spacing w:after="72"/>
              <w:ind w:left="176" w:right="222" w:hanging="142"/>
              <w:jc w:val="both"/>
              <w:rPr>
                <w:rFonts w:eastAsia="Times New Roman" w:cstheme="minorHAnsi"/>
                <w:sz w:val="24"/>
                <w:szCs w:val="24"/>
              </w:rPr>
            </w:pPr>
            <w:r w:rsidRPr="001561DF">
              <w:rPr>
                <w:rFonts w:eastAsia="Times New Roman" w:cstheme="minorHAnsi"/>
                <w:sz w:val="24"/>
                <w:szCs w:val="24"/>
              </w:rPr>
              <w:t xml:space="preserve">be applying to any one-year, full-time Master's </w:t>
            </w:r>
            <w:proofErr w:type="spellStart"/>
            <w:r w:rsidRPr="001561DF">
              <w:rPr>
                <w:rFonts w:eastAsia="Times New Roman" w:cstheme="minorHAnsi"/>
                <w:sz w:val="24"/>
                <w:szCs w:val="24"/>
              </w:rPr>
              <w:t>programme</w:t>
            </w:r>
            <w:proofErr w:type="spellEnd"/>
            <w:r w:rsidRPr="001561DF">
              <w:rPr>
                <w:rFonts w:eastAsia="Times New Roman" w:cstheme="minorHAnsi"/>
                <w:sz w:val="24"/>
                <w:szCs w:val="24"/>
              </w:rPr>
              <w:t xml:space="preserve"> at the University of Bristol;</w:t>
            </w:r>
          </w:p>
          <w:p w:rsidR="001561DF" w:rsidRPr="001561DF" w:rsidRDefault="001561DF" w:rsidP="001561DF">
            <w:pPr>
              <w:numPr>
                <w:ilvl w:val="0"/>
                <w:numId w:val="24"/>
              </w:numPr>
              <w:tabs>
                <w:tab w:val="clear" w:pos="720"/>
                <w:tab w:val="num" w:pos="34"/>
              </w:tabs>
              <w:spacing w:after="72"/>
              <w:ind w:left="176" w:right="222" w:hanging="142"/>
              <w:jc w:val="both"/>
              <w:rPr>
                <w:rFonts w:eastAsia="Times New Roman" w:cstheme="minorHAnsi"/>
                <w:sz w:val="24"/>
                <w:szCs w:val="24"/>
              </w:rPr>
            </w:pPr>
            <w:r w:rsidRPr="001561DF">
              <w:rPr>
                <w:rFonts w:eastAsia="Times New Roman" w:cstheme="minorHAnsi"/>
                <w:sz w:val="24"/>
                <w:szCs w:val="24"/>
              </w:rPr>
              <w:t xml:space="preserve">start your </w:t>
            </w:r>
            <w:r>
              <w:rPr>
                <w:rFonts w:eastAsia="Times New Roman" w:cstheme="minorHAnsi"/>
                <w:sz w:val="24"/>
                <w:szCs w:val="24"/>
              </w:rPr>
              <w:t xml:space="preserve">Master's </w:t>
            </w:r>
            <w:proofErr w:type="spellStart"/>
            <w:r>
              <w:rPr>
                <w:rFonts w:eastAsia="Times New Roman" w:cstheme="minorHAnsi"/>
                <w:sz w:val="24"/>
                <w:szCs w:val="24"/>
              </w:rPr>
              <w:t>programme</w:t>
            </w:r>
            <w:proofErr w:type="spellEnd"/>
            <w:r>
              <w:rPr>
                <w:rFonts w:eastAsia="Times New Roman" w:cstheme="minorHAnsi"/>
                <w:sz w:val="24"/>
                <w:szCs w:val="24"/>
              </w:rPr>
              <w:t xml:space="preserve"> in September</w:t>
            </w:r>
            <w:r w:rsidRPr="001561DF">
              <w:rPr>
                <w:rFonts w:eastAsia="Times New Roman" w:cstheme="minorHAnsi"/>
                <w:sz w:val="24"/>
                <w:szCs w:val="24"/>
              </w:rPr>
              <w:t>;</w:t>
            </w:r>
          </w:p>
          <w:p w:rsidR="001561DF" w:rsidRPr="001561DF" w:rsidRDefault="001561DF" w:rsidP="001561DF">
            <w:pPr>
              <w:numPr>
                <w:ilvl w:val="0"/>
                <w:numId w:val="24"/>
              </w:numPr>
              <w:tabs>
                <w:tab w:val="clear" w:pos="720"/>
                <w:tab w:val="num" w:pos="34"/>
              </w:tabs>
              <w:spacing w:after="72"/>
              <w:ind w:left="176" w:right="222" w:hanging="142"/>
              <w:jc w:val="both"/>
              <w:rPr>
                <w:rFonts w:eastAsia="Times New Roman" w:cstheme="minorHAnsi"/>
                <w:sz w:val="24"/>
                <w:szCs w:val="24"/>
              </w:rPr>
            </w:pPr>
            <w:r w:rsidRPr="001561DF">
              <w:rPr>
                <w:rFonts w:eastAsia="Times New Roman" w:cstheme="minorHAnsi"/>
                <w:sz w:val="24"/>
                <w:szCs w:val="24"/>
              </w:rPr>
              <w:t>be classed as an overseas student for fee paying purposes;</w:t>
            </w:r>
          </w:p>
          <w:p w:rsidR="00E96C01" w:rsidRPr="00175E5E" w:rsidRDefault="001561DF" w:rsidP="001561DF">
            <w:pPr>
              <w:numPr>
                <w:ilvl w:val="0"/>
                <w:numId w:val="24"/>
              </w:numPr>
              <w:tabs>
                <w:tab w:val="clear" w:pos="720"/>
                <w:tab w:val="num" w:pos="34"/>
              </w:tabs>
              <w:spacing w:after="72"/>
              <w:ind w:left="176" w:right="222" w:hanging="142"/>
              <w:jc w:val="both"/>
              <w:rPr>
                <w:rFonts w:eastAsia="Times New Roman" w:cstheme="minorHAnsi"/>
                <w:sz w:val="24"/>
                <w:szCs w:val="24"/>
              </w:rPr>
            </w:pPr>
            <w:proofErr w:type="gramStart"/>
            <w:r w:rsidRPr="001561DF">
              <w:rPr>
                <w:rFonts w:eastAsia="Times New Roman" w:cstheme="minorHAnsi"/>
                <w:sz w:val="24"/>
                <w:szCs w:val="24"/>
              </w:rPr>
              <w:t>not</w:t>
            </w:r>
            <w:proofErr w:type="gramEnd"/>
            <w:r w:rsidRPr="001561DF">
              <w:rPr>
                <w:rFonts w:eastAsia="Times New Roman" w:cstheme="minorHAnsi"/>
                <w:sz w:val="24"/>
                <w:szCs w:val="24"/>
              </w:rPr>
              <w:t xml:space="preserve"> already be in receipt of other funding which would equate to more than the full cost of tuition fees alongside a Bristol scholarship.</w:t>
            </w:r>
          </w:p>
        </w:tc>
        <w:tc>
          <w:tcPr>
            <w:tcW w:w="2700" w:type="dxa"/>
          </w:tcPr>
          <w:p w:rsidR="00B834F7" w:rsidRPr="00B834F7" w:rsidRDefault="00B834F7" w:rsidP="003972D7">
            <w:pPr>
              <w:pStyle w:val="NormalWeb"/>
              <w:shd w:val="clear" w:color="auto" w:fill="FFFFFF"/>
              <w:spacing w:before="0" w:beforeAutospacing="0" w:after="150" w:afterAutospacing="0"/>
              <w:jc w:val="both"/>
              <w:rPr>
                <w:rFonts w:asciiTheme="minorHAnsi" w:hAnsiTheme="minorHAnsi" w:cstheme="minorHAnsi"/>
              </w:rPr>
            </w:pPr>
            <w:r w:rsidRPr="00B834F7">
              <w:rPr>
                <w:rFonts w:asciiTheme="minorHAnsi" w:hAnsiTheme="minorHAnsi" w:cstheme="minorHAnsi"/>
              </w:rPr>
              <w:t xml:space="preserve">Apply using the online international scholarships application form. You can find out more details </w:t>
            </w:r>
            <w:hyperlink r:id="rId136" w:history="1">
              <w:r w:rsidRPr="00B834F7">
                <w:rPr>
                  <w:rFonts w:asciiTheme="minorHAnsi" w:eastAsiaTheme="minorEastAsia" w:hAnsiTheme="minorHAnsi" w:cstheme="minorHAnsi"/>
                  <w:color w:val="0F7CA4"/>
                  <w:u w:val="single"/>
                </w:rPr>
                <w:t>guidance on how to apply for international scholarships</w:t>
              </w:r>
            </w:hyperlink>
            <w:r w:rsidRPr="00B834F7">
              <w:rPr>
                <w:rFonts w:asciiTheme="minorHAnsi" w:eastAsiaTheme="minorEastAsia" w:hAnsiTheme="minorHAnsi" w:cstheme="minorHAnsi"/>
                <w:color w:val="333333"/>
              </w:rPr>
              <w:t>.</w:t>
            </w:r>
          </w:p>
          <w:p w:rsidR="00B834F7" w:rsidRDefault="00B834F7" w:rsidP="003972D7">
            <w:pPr>
              <w:pStyle w:val="NormalWeb"/>
              <w:shd w:val="clear" w:color="auto" w:fill="FFFFFF"/>
              <w:spacing w:before="0" w:beforeAutospacing="0" w:after="150" w:afterAutospacing="0"/>
              <w:jc w:val="both"/>
              <w:rPr>
                <w:rFonts w:asciiTheme="minorHAnsi" w:hAnsiTheme="minorHAnsi" w:cstheme="minorHAnsi"/>
              </w:rPr>
            </w:pPr>
          </w:p>
          <w:p w:rsidR="00E96C01" w:rsidRDefault="00FF5C95" w:rsidP="003972D7">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 xml:space="preserve">Application Deadline </w:t>
            </w:r>
          </w:p>
          <w:p w:rsidR="00FF5C95" w:rsidRDefault="00FF5C95" w:rsidP="003972D7">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March and June</w:t>
            </w:r>
          </w:p>
          <w:p w:rsidR="00FF5C95" w:rsidRPr="00DC62ED" w:rsidRDefault="00FF5C95" w:rsidP="003972D7">
            <w:pPr>
              <w:pStyle w:val="NormalWeb"/>
              <w:shd w:val="clear" w:color="auto" w:fill="FFFFFF"/>
              <w:spacing w:before="0" w:beforeAutospacing="0" w:after="150" w:afterAutospacing="0"/>
              <w:jc w:val="both"/>
              <w:rPr>
                <w:rFonts w:asciiTheme="minorHAnsi" w:hAnsiTheme="minorHAnsi" w:cstheme="minorHAnsi"/>
              </w:rPr>
            </w:pPr>
          </w:p>
        </w:tc>
        <w:tc>
          <w:tcPr>
            <w:tcW w:w="2880" w:type="dxa"/>
          </w:tcPr>
          <w:p w:rsidR="00E96C01" w:rsidRPr="001E2FB8" w:rsidRDefault="00FF5C95" w:rsidP="003972D7">
            <w:pPr>
              <w:spacing w:after="72"/>
              <w:ind w:right="222"/>
              <w:jc w:val="both"/>
              <w:rPr>
                <w:rFonts w:eastAsia="Times New Roman" w:cstheme="minorHAnsi"/>
                <w:sz w:val="24"/>
                <w:szCs w:val="24"/>
              </w:rPr>
            </w:pPr>
            <w:r>
              <w:rPr>
                <w:rFonts w:eastAsia="Times New Roman" w:cstheme="minorHAnsi"/>
                <w:sz w:val="24"/>
                <w:szCs w:val="24"/>
              </w:rPr>
              <w:t xml:space="preserve">Full time master’s </w:t>
            </w:r>
            <w:proofErr w:type="spellStart"/>
            <w:r>
              <w:rPr>
                <w:rFonts w:eastAsia="Times New Roman" w:cstheme="minorHAnsi"/>
                <w:sz w:val="24"/>
                <w:szCs w:val="24"/>
              </w:rPr>
              <w:t>programme</w:t>
            </w:r>
            <w:proofErr w:type="spellEnd"/>
          </w:p>
        </w:tc>
        <w:tc>
          <w:tcPr>
            <w:tcW w:w="2070" w:type="dxa"/>
          </w:tcPr>
          <w:p w:rsidR="00E96C01" w:rsidRPr="009B5299" w:rsidRDefault="00175E5E" w:rsidP="003972D7">
            <w:pPr>
              <w:spacing w:after="72"/>
              <w:ind w:right="222"/>
              <w:jc w:val="both"/>
              <w:rPr>
                <w:rFonts w:cstheme="minorHAnsi"/>
                <w:sz w:val="24"/>
                <w:szCs w:val="24"/>
                <w:shd w:val="clear" w:color="auto" w:fill="FFFFFF"/>
              </w:rPr>
            </w:pPr>
            <w:r w:rsidRPr="00175E5E">
              <w:rPr>
                <w:rFonts w:cstheme="minorHAnsi"/>
                <w:sz w:val="24"/>
                <w:szCs w:val="24"/>
                <w:shd w:val="clear" w:color="auto" w:fill="FFFFFF"/>
              </w:rPr>
              <w:t>£5,000, £10,000 and £20,000</w:t>
            </w:r>
          </w:p>
        </w:tc>
      </w:tr>
      <w:tr w:rsidR="00E96C01" w:rsidTr="003972D7">
        <w:trPr>
          <w:trHeight w:val="386"/>
        </w:trPr>
        <w:tc>
          <w:tcPr>
            <w:tcW w:w="14918" w:type="dxa"/>
            <w:gridSpan w:val="6"/>
          </w:tcPr>
          <w:p w:rsidR="00E96C01" w:rsidRDefault="00E96C01" w:rsidP="003972D7">
            <w:pPr>
              <w:jc w:val="both"/>
              <w:rPr>
                <w:rFonts w:cstheme="minorHAnsi"/>
                <w:color w:val="000000"/>
                <w:sz w:val="24"/>
                <w:szCs w:val="24"/>
              </w:rPr>
            </w:pPr>
            <w:r>
              <w:rPr>
                <w:rFonts w:cstheme="minorHAnsi"/>
                <w:color w:val="000000"/>
                <w:sz w:val="24"/>
                <w:szCs w:val="24"/>
              </w:rPr>
              <w:t xml:space="preserve"> </w:t>
            </w:r>
            <w:hyperlink r:id="rId137" w:history="1">
              <w:r w:rsidR="00B56CCA" w:rsidRPr="002F4129">
                <w:rPr>
                  <w:rStyle w:val="Hyperlink"/>
                  <w:rFonts w:cstheme="minorHAnsi"/>
                  <w:sz w:val="24"/>
                  <w:szCs w:val="24"/>
                </w:rPr>
                <w:t>www.bristol.ac.uk/students/support/finances/scholarships/think-big-postgraduate/terms/</w:t>
              </w:r>
            </w:hyperlink>
            <w:r w:rsidR="00B56CCA">
              <w:rPr>
                <w:rFonts w:cstheme="minorHAnsi"/>
                <w:color w:val="000000"/>
                <w:sz w:val="24"/>
                <w:szCs w:val="24"/>
              </w:rPr>
              <w:t xml:space="preserve"> </w:t>
            </w:r>
          </w:p>
          <w:p w:rsidR="004B47C8" w:rsidRDefault="00FE76C0" w:rsidP="003972D7">
            <w:pPr>
              <w:jc w:val="both"/>
              <w:rPr>
                <w:rFonts w:cstheme="minorHAnsi"/>
                <w:color w:val="000000"/>
                <w:sz w:val="24"/>
                <w:szCs w:val="24"/>
              </w:rPr>
            </w:pPr>
            <w:hyperlink r:id="rId138" w:history="1">
              <w:r w:rsidR="004B47C8" w:rsidRPr="002F4129">
                <w:rPr>
                  <w:rStyle w:val="Hyperlink"/>
                  <w:rFonts w:cstheme="minorHAnsi"/>
                  <w:sz w:val="24"/>
                  <w:szCs w:val="24"/>
                </w:rPr>
                <w:t>www.bristol.ac.uk/international/fees-finance/scholarships/application-guidance/</w:t>
              </w:r>
            </w:hyperlink>
            <w:r w:rsidR="004B47C8">
              <w:rPr>
                <w:rFonts w:cstheme="minorHAnsi"/>
                <w:color w:val="000000"/>
                <w:sz w:val="24"/>
                <w:szCs w:val="24"/>
              </w:rPr>
              <w:t xml:space="preserve"> </w:t>
            </w:r>
          </w:p>
          <w:p w:rsidR="002628D6" w:rsidRPr="00A17232" w:rsidRDefault="00FE76C0" w:rsidP="003972D7">
            <w:pPr>
              <w:jc w:val="both"/>
              <w:rPr>
                <w:rFonts w:cstheme="minorHAnsi"/>
                <w:color w:val="000000"/>
                <w:sz w:val="24"/>
                <w:szCs w:val="24"/>
              </w:rPr>
            </w:pPr>
            <w:hyperlink r:id="rId139" w:history="1">
              <w:r w:rsidR="002628D6" w:rsidRPr="002F4129">
                <w:rPr>
                  <w:rStyle w:val="Hyperlink"/>
                  <w:rFonts w:cstheme="minorHAnsi"/>
                  <w:sz w:val="24"/>
                  <w:szCs w:val="24"/>
                </w:rPr>
                <w:t>www.bristol.ac.uk/students/support/finances/scholarships/think-big-postgraduate/</w:t>
              </w:r>
            </w:hyperlink>
            <w:r w:rsidR="002628D6">
              <w:rPr>
                <w:rFonts w:cstheme="minorHAnsi"/>
                <w:color w:val="000000"/>
                <w:sz w:val="24"/>
                <w:szCs w:val="24"/>
              </w:rPr>
              <w:t xml:space="preserve"> </w:t>
            </w:r>
          </w:p>
        </w:tc>
      </w:tr>
    </w:tbl>
    <w:p w:rsidR="001874EF" w:rsidRDefault="001874EF"/>
    <w:p w:rsidR="00AD282D" w:rsidRDefault="00AD282D"/>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1564FF" w:rsidTr="003972D7">
        <w:trPr>
          <w:trHeight w:val="782"/>
        </w:trPr>
        <w:tc>
          <w:tcPr>
            <w:tcW w:w="1852" w:type="dxa"/>
          </w:tcPr>
          <w:p w:rsidR="001564FF" w:rsidRDefault="001564FF" w:rsidP="003972D7">
            <w:pPr>
              <w:jc w:val="center"/>
              <w:rPr>
                <w:b/>
                <w:sz w:val="28"/>
                <w:szCs w:val="28"/>
                <w:u w:val="single"/>
              </w:rPr>
            </w:pPr>
            <w:r>
              <w:rPr>
                <w:b/>
                <w:sz w:val="28"/>
                <w:szCs w:val="28"/>
                <w:u w:val="single"/>
              </w:rPr>
              <w:lastRenderedPageBreak/>
              <w:t>Scholarship Name</w:t>
            </w:r>
          </w:p>
        </w:tc>
        <w:tc>
          <w:tcPr>
            <w:tcW w:w="2446" w:type="dxa"/>
          </w:tcPr>
          <w:p w:rsidR="001564FF" w:rsidRDefault="001564FF" w:rsidP="003972D7">
            <w:pPr>
              <w:jc w:val="center"/>
              <w:rPr>
                <w:b/>
                <w:sz w:val="28"/>
                <w:szCs w:val="28"/>
                <w:u w:val="single"/>
              </w:rPr>
            </w:pPr>
            <w:r>
              <w:rPr>
                <w:b/>
                <w:sz w:val="28"/>
                <w:szCs w:val="28"/>
                <w:u w:val="single"/>
              </w:rPr>
              <w:t>Overview</w:t>
            </w:r>
          </w:p>
        </w:tc>
        <w:tc>
          <w:tcPr>
            <w:tcW w:w="2970" w:type="dxa"/>
          </w:tcPr>
          <w:p w:rsidR="001564FF" w:rsidRDefault="001564FF" w:rsidP="003972D7">
            <w:pPr>
              <w:jc w:val="center"/>
              <w:rPr>
                <w:b/>
                <w:sz w:val="28"/>
                <w:szCs w:val="28"/>
                <w:u w:val="single"/>
              </w:rPr>
            </w:pPr>
            <w:r>
              <w:rPr>
                <w:b/>
                <w:sz w:val="28"/>
                <w:szCs w:val="28"/>
                <w:u w:val="single"/>
              </w:rPr>
              <w:t>Eligibility</w:t>
            </w:r>
          </w:p>
        </w:tc>
        <w:tc>
          <w:tcPr>
            <w:tcW w:w="2700" w:type="dxa"/>
          </w:tcPr>
          <w:p w:rsidR="001564FF" w:rsidRDefault="001564FF" w:rsidP="003972D7">
            <w:pPr>
              <w:jc w:val="center"/>
              <w:rPr>
                <w:b/>
                <w:sz w:val="28"/>
                <w:szCs w:val="28"/>
                <w:u w:val="single"/>
              </w:rPr>
            </w:pPr>
            <w:r>
              <w:rPr>
                <w:b/>
                <w:sz w:val="28"/>
                <w:szCs w:val="28"/>
                <w:u w:val="single"/>
              </w:rPr>
              <w:t>How to Apply</w:t>
            </w:r>
          </w:p>
        </w:tc>
        <w:tc>
          <w:tcPr>
            <w:tcW w:w="2880" w:type="dxa"/>
          </w:tcPr>
          <w:p w:rsidR="001564FF" w:rsidRDefault="001564FF" w:rsidP="003972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1564FF" w:rsidRDefault="001564FF" w:rsidP="003972D7">
            <w:pPr>
              <w:jc w:val="center"/>
              <w:rPr>
                <w:b/>
                <w:sz w:val="28"/>
                <w:szCs w:val="28"/>
                <w:u w:val="single"/>
              </w:rPr>
            </w:pPr>
            <w:r>
              <w:rPr>
                <w:b/>
                <w:sz w:val="28"/>
                <w:szCs w:val="28"/>
                <w:u w:val="single"/>
              </w:rPr>
              <w:t xml:space="preserve">Scholarship Value </w:t>
            </w:r>
          </w:p>
        </w:tc>
      </w:tr>
      <w:tr w:rsidR="001564FF" w:rsidTr="003972D7">
        <w:trPr>
          <w:trHeight w:val="386"/>
        </w:trPr>
        <w:tc>
          <w:tcPr>
            <w:tcW w:w="1852" w:type="dxa"/>
          </w:tcPr>
          <w:p w:rsidR="001564FF" w:rsidRPr="0049527A" w:rsidRDefault="001564FF" w:rsidP="001564FF">
            <w:pPr>
              <w:jc w:val="both"/>
              <w:rPr>
                <w:b/>
                <w:sz w:val="24"/>
                <w:szCs w:val="24"/>
              </w:rPr>
            </w:pPr>
            <w:proofErr w:type="spellStart"/>
            <w:r w:rsidRPr="001564FF">
              <w:rPr>
                <w:b/>
                <w:sz w:val="24"/>
                <w:szCs w:val="24"/>
              </w:rPr>
              <w:t>Inlaks</w:t>
            </w:r>
            <w:proofErr w:type="spellEnd"/>
            <w:r w:rsidRPr="001564FF">
              <w:rPr>
                <w:b/>
                <w:sz w:val="24"/>
                <w:szCs w:val="24"/>
              </w:rPr>
              <w:t xml:space="preserve"> Scholarships</w:t>
            </w:r>
          </w:p>
        </w:tc>
        <w:tc>
          <w:tcPr>
            <w:tcW w:w="2446" w:type="dxa"/>
          </w:tcPr>
          <w:p w:rsidR="001564FF" w:rsidRDefault="001564FF" w:rsidP="003972D7">
            <w:pPr>
              <w:spacing w:after="72"/>
              <w:ind w:right="222"/>
              <w:jc w:val="both"/>
              <w:rPr>
                <w:rFonts w:eastAsiaTheme="majorEastAsia" w:cstheme="minorHAnsi"/>
                <w:bCs/>
                <w:sz w:val="24"/>
                <w:szCs w:val="24"/>
              </w:rPr>
            </w:pPr>
            <w:proofErr w:type="spellStart"/>
            <w:r w:rsidRPr="001564FF">
              <w:rPr>
                <w:rFonts w:eastAsiaTheme="majorEastAsia" w:cstheme="minorHAnsi"/>
                <w:bCs/>
                <w:sz w:val="24"/>
                <w:szCs w:val="24"/>
              </w:rPr>
              <w:t>Inlaks</w:t>
            </w:r>
            <w:proofErr w:type="spellEnd"/>
            <w:r w:rsidRPr="001564FF">
              <w:rPr>
                <w:rFonts w:eastAsiaTheme="majorEastAsia" w:cstheme="minorHAnsi"/>
                <w:bCs/>
                <w:sz w:val="24"/>
                <w:szCs w:val="24"/>
              </w:rPr>
              <w:t xml:space="preserve"> Scholarships provide the opportunity to young people with exceptional talent in most fields to broaden their vision abroad and improve their skills to operate in society, thus making them a future vehicle of change in their environment.</w:t>
            </w:r>
          </w:p>
          <w:p w:rsidR="001564FF" w:rsidRDefault="001564FF" w:rsidP="003972D7">
            <w:pPr>
              <w:spacing w:after="72"/>
              <w:ind w:right="222"/>
              <w:jc w:val="both"/>
              <w:rPr>
                <w:rFonts w:eastAsiaTheme="majorEastAsia" w:cstheme="minorHAnsi"/>
                <w:bCs/>
                <w:sz w:val="24"/>
                <w:szCs w:val="24"/>
              </w:rPr>
            </w:pPr>
          </w:p>
          <w:p w:rsidR="001564FF" w:rsidRDefault="001564FF" w:rsidP="003972D7">
            <w:pPr>
              <w:spacing w:after="72"/>
              <w:ind w:right="222"/>
              <w:jc w:val="both"/>
              <w:rPr>
                <w:rFonts w:eastAsia="Times New Roman" w:cstheme="minorHAnsi"/>
                <w:sz w:val="24"/>
                <w:szCs w:val="24"/>
              </w:rPr>
            </w:pPr>
            <w:r w:rsidRPr="001564FF">
              <w:rPr>
                <w:rFonts w:eastAsia="Times New Roman" w:cstheme="minorHAnsi"/>
                <w:sz w:val="24"/>
                <w:szCs w:val="24"/>
              </w:rPr>
              <w:t xml:space="preserve">Scholarships are granted to bright young Indian students to read at top rated American, European and UK institutions for a full-time Masters, </w:t>
            </w:r>
            <w:proofErr w:type="spellStart"/>
            <w:r w:rsidRPr="001564FF">
              <w:rPr>
                <w:rFonts w:eastAsia="Times New Roman" w:cstheme="minorHAnsi"/>
                <w:sz w:val="24"/>
                <w:szCs w:val="24"/>
              </w:rPr>
              <w:t>M.Phil</w:t>
            </w:r>
            <w:proofErr w:type="spellEnd"/>
            <w:r w:rsidRPr="001564FF">
              <w:rPr>
                <w:rFonts w:eastAsia="Times New Roman" w:cstheme="minorHAnsi"/>
                <w:sz w:val="24"/>
                <w:szCs w:val="24"/>
              </w:rPr>
              <w:t xml:space="preserve"> or a Doctorate </w:t>
            </w:r>
            <w:proofErr w:type="spellStart"/>
            <w:r w:rsidRPr="001564FF">
              <w:rPr>
                <w:rFonts w:eastAsia="Times New Roman" w:cstheme="minorHAnsi"/>
                <w:sz w:val="24"/>
                <w:szCs w:val="24"/>
              </w:rPr>
              <w:t>programme</w:t>
            </w:r>
            <w:proofErr w:type="spellEnd"/>
            <w:r w:rsidRPr="001564FF">
              <w:rPr>
                <w:rFonts w:eastAsia="Times New Roman" w:cstheme="minorHAnsi"/>
                <w:sz w:val="24"/>
                <w:szCs w:val="24"/>
              </w:rPr>
              <w:t>.</w:t>
            </w:r>
          </w:p>
          <w:p w:rsidR="001564FF" w:rsidRDefault="001564FF" w:rsidP="003972D7">
            <w:pPr>
              <w:spacing w:after="72"/>
              <w:ind w:right="222"/>
              <w:jc w:val="both"/>
              <w:rPr>
                <w:rFonts w:eastAsia="Times New Roman" w:cstheme="minorHAnsi"/>
                <w:sz w:val="24"/>
                <w:szCs w:val="24"/>
              </w:rPr>
            </w:pPr>
          </w:p>
          <w:p w:rsidR="001564FF" w:rsidRPr="00F445FF" w:rsidRDefault="001564FF" w:rsidP="003972D7">
            <w:pPr>
              <w:spacing w:after="72"/>
              <w:ind w:right="222"/>
              <w:jc w:val="both"/>
              <w:rPr>
                <w:rFonts w:eastAsia="Times New Roman" w:cstheme="minorHAnsi"/>
                <w:sz w:val="24"/>
                <w:szCs w:val="24"/>
              </w:rPr>
            </w:pPr>
            <w:r w:rsidRPr="001564FF">
              <w:rPr>
                <w:rFonts w:eastAsia="Times New Roman" w:cstheme="minorHAnsi"/>
                <w:sz w:val="24"/>
                <w:szCs w:val="24"/>
              </w:rPr>
              <w:t xml:space="preserve">The Foundation has </w:t>
            </w:r>
            <w:r w:rsidRPr="001564FF">
              <w:rPr>
                <w:rFonts w:eastAsia="Times New Roman" w:cstheme="minorHAnsi"/>
                <w:sz w:val="24"/>
                <w:szCs w:val="24"/>
              </w:rPr>
              <w:lastRenderedPageBreak/>
              <w:t xml:space="preserve">joint scholarship schemes with Imperial College London, Royal College of Art (RCA) London, University of Cambridge via the Cambridge Trust, Sciences Po, </w:t>
            </w:r>
            <w:proofErr w:type="gramStart"/>
            <w:r w:rsidRPr="001564FF">
              <w:rPr>
                <w:rFonts w:eastAsia="Times New Roman" w:cstheme="minorHAnsi"/>
                <w:sz w:val="24"/>
                <w:szCs w:val="24"/>
              </w:rPr>
              <w:t>Paris</w:t>
            </w:r>
            <w:proofErr w:type="gramEnd"/>
            <w:r w:rsidRPr="001564FF">
              <w:rPr>
                <w:rFonts w:eastAsia="Times New Roman" w:cstheme="minorHAnsi"/>
                <w:sz w:val="24"/>
                <w:szCs w:val="24"/>
              </w:rPr>
              <w:t>.</w:t>
            </w:r>
          </w:p>
        </w:tc>
        <w:tc>
          <w:tcPr>
            <w:tcW w:w="2970" w:type="dxa"/>
          </w:tcPr>
          <w:p w:rsid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Pr>
                <w:rFonts w:eastAsia="Times New Roman" w:cstheme="minorHAnsi"/>
                <w:sz w:val="24"/>
                <w:szCs w:val="24"/>
              </w:rPr>
              <w:lastRenderedPageBreak/>
              <w:t xml:space="preserve">The </w:t>
            </w:r>
            <w:proofErr w:type="spellStart"/>
            <w:r>
              <w:rPr>
                <w:rFonts w:eastAsia="Times New Roman" w:cstheme="minorHAnsi"/>
                <w:sz w:val="24"/>
                <w:szCs w:val="24"/>
              </w:rPr>
              <w:t>Inlaks</w:t>
            </w:r>
            <w:proofErr w:type="spellEnd"/>
            <w:r>
              <w:rPr>
                <w:rFonts w:eastAsia="Times New Roman" w:cstheme="minorHAnsi"/>
                <w:sz w:val="24"/>
                <w:szCs w:val="24"/>
              </w:rPr>
              <w:t xml:space="preserve"> </w:t>
            </w:r>
            <w:proofErr w:type="spellStart"/>
            <w:r>
              <w:rPr>
                <w:rFonts w:eastAsia="Times New Roman" w:cstheme="minorHAnsi"/>
                <w:sz w:val="24"/>
                <w:szCs w:val="24"/>
              </w:rPr>
              <w:t>Shivdasani</w:t>
            </w:r>
            <w:proofErr w:type="spellEnd"/>
            <w:r>
              <w:rPr>
                <w:rFonts w:eastAsia="Times New Roman" w:cstheme="minorHAnsi"/>
                <w:sz w:val="24"/>
                <w:szCs w:val="24"/>
              </w:rPr>
              <w:t xml:space="preserve"> </w:t>
            </w:r>
            <w:r w:rsidRPr="00A06594">
              <w:rPr>
                <w:rFonts w:eastAsia="Times New Roman" w:cstheme="minorHAnsi"/>
                <w:sz w:val="24"/>
                <w:szCs w:val="24"/>
              </w:rPr>
              <w:t>Scholarships are open to all Indian citizens who have been continuously resident in India for the past six months, at the time of making the scholarship application.</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Candidates are expected to hold a high first class degree (minimum 60% or CGPA 6.30 or 2.4 GPA) or equivalent from a recognized university/institution in India.</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Candidates who are Indian citizens and hold a good undergraduate degree from a recognized institution abroad, must have resided continuously or been employed or have been studying in India, for at least two years, post their return to India to be eligible to apply for the scholarship.</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lastRenderedPageBreak/>
              <w:t>Candidates having a postgraduate qualification (e.g. Master’s or PhD) from an institution abroad are not eligible to apply.</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Candidates who have already begun their postgraduate education at an institution abroad are also not eligible to apply.</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It is essential to have prior admission to the institution and course chosen at the time of the application. The Foundation will not consider candidates without admission or pending admission.</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Candidates who have an English language requirement as a conditional part of their offer letter, need to fulfill the same before making an online application for the scholarship.</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 xml:space="preserve">Candidates holding a deferred offer of </w:t>
            </w:r>
            <w:r w:rsidRPr="00A06594">
              <w:rPr>
                <w:rFonts w:eastAsia="Times New Roman" w:cstheme="minorHAnsi"/>
                <w:sz w:val="24"/>
                <w:szCs w:val="24"/>
              </w:rPr>
              <w:lastRenderedPageBreak/>
              <w:t>admission must have a valid firm offer for the academic year 2021-22 to be eligible to make an application.</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Any application received which does not have valid documents for a 2021 intake will be rejected.</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Candidates can be a maximum of 30 years of age in the year of application.</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The scholarship applicants must be high achievers academically and otherwise and the Foundation will need proof of the same.</w:t>
            </w:r>
          </w:p>
          <w:p w:rsidR="00A06594" w:rsidRPr="00A06594" w:rsidRDefault="00A06594" w:rsidP="00A06594">
            <w:pPr>
              <w:pStyle w:val="ListParagraph"/>
              <w:numPr>
                <w:ilvl w:val="0"/>
                <w:numId w:val="24"/>
              </w:numPr>
              <w:tabs>
                <w:tab w:val="clear" w:pos="720"/>
                <w:tab w:val="num" w:pos="162"/>
              </w:tabs>
              <w:ind w:left="252" w:hanging="252"/>
              <w:jc w:val="both"/>
              <w:rPr>
                <w:rFonts w:eastAsia="Times New Roman" w:cstheme="minorHAnsi"/>
                <w:sz w:val="24"/>
                <w:szCs w:val="24"/>
              </w:rPr>
            </w:pPr>
            <w:r w:rsidRPr="00A06594">
              <w:rPr>
                <w:rFonts w:eastAsia="Times New Roman" w:cstheme="minorHAnsi"/>
                <w:sz w:val="24"/>
                <w:szCs w:val="24"/>
              </w:rPr>
              <w:t>The applicants are judged on not only their present achievements but also on their future potential. The Foundation prides itself on judging potential as much as performance.</w:t>
            </w:r>
          </w:p>
          <w:p w:rsidR="00A06594" w:rsidRPr="00A06594" w:rsidRDefault="00A06594" w:rsidP="00A06594">
            <w:pPr>
              <w:pStyle w:val="ListParagraph"/>
              <w:ind w:left="252"/>
              <w:jc w:val="both"/>
              <w:rPr>
                <w:rFonts w:eastAsia="Times New Roman" w:cstheme="minorHAnsi"/>
                <w:sz w:val="24"/>
                <w:szCs w:val="24"/>
              </w:rPr>
            </w:pPr>
          </w:p>
          <w:p w:rsidR="001564FF" w:rsidRPr="00175E5E" w:rsidRDefault="001564FF" w:rsidP="00A06594">
            <w:pPr>
              <w:spacing w:after="72"/>
              <w:ind w:left="176" w:right="222"/>
              <w:jc w:val="both"/>
              <w:rPr>
                <w:rFonts w:eastAsia="Times New Roman" w:cstheme="minorHAnsi"/>
                <w:sz w:val="24"/>
                <w:szCs w:val="24"/>
              </w:rPr>
            </w:pPr>
          </w:p>
        </w:tc>
        <w:tc>
          <w:tcPr>
            <w:tcW w:w="2700" w:type="dxa"/>
          </w:tcPr>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lastRenderedPageBreak/>
              <w:t xml:space="preserve">Application for the scholarship has to be made online on the portal which is accessible from the website. No physical application forms </w:t>
            </w:r>
            <w:r>
              <w:rPr>
                <w:rFonts w:asciiTheme="minorHAnsi" w:hAnsiTheme="minorHAnsi" w:cstheme="minorHAnsi"/>
              </w:rPr>
              <w:t>are</w:t>
            </w:r>
            <w:r w:rsidRPr="001564FF">
              <w:rPr>
                <w:rFonts w:asciiTheme="minorHAnsi" w:hAnsiTheme="minorHAnsi" w:cstheme="minorHAnsi"/>
              </w:rPr>
              <w:t xml:space="preserve"> accepted.</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Only one submission per candidate </w:t>
            </w:r>
            <w:r>
              <w:rPr>
                <w:rFonts w:asciiTheme="minorHAnsi" w:hAnsiTheme="minorHAnsi" w:cstheme="minorHAnsi"/>
              </w:rPr>
              <w:t>is</w:t>
            </w:r>
            <w:r w:rsidRPr="001564FF">
              <w:rPr>
                <w:rFonts w:asciiTheme="minorHAnsi" w:hAnsiTheme="minorHAnsi" w:cstheme="minorHAnsi"/>
              </w:rPr>
              <w:t xml:space="preserve"> accepted.</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A valid passport is the only identification document that will be accepted when making the online application.</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Candidates applying in the field of architecture, fine and applied arts, and related subjects must upload their portfolio as a PDF file.</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Candidates applying for film, dance, acting, and music (Western classical singing) must also upload their portfolio through a </w:t>
            </w:r>
            <w:r w:rsidRPr="001564FF">
              <w:rPr>
                <w:rFonts w:asciiTheme="minorHAnsi" w:hAnsiTheme="minorHAnsi" w:cstheme="minorHAnsi"/>
              </w:rPr>
              <w:lastRenderedPageBreak/>
              <w:t>link.</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A clear declaration must be made of all funding received for the course. In case the offer of funding comes in after the application has been submitted, it will be necessary to inform the Foundation in writing via email.</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If you have applied for a course at the same institution or another institution and have procured funding for it, you will have to declare this, even if it is not your intention to avail of that offer when making an application for the </w:t>
            </w:r>
            <w:proofErr w:type="spellStart"/>
            <w:r w:rsidRPr="001564FF">
              <w:rPr>
                <w:rFonts w:asciiTheme="minorHAnsi" w:hAnsiTheme="minorHAnsi" w:cstheme="minorHAnsi"/>
              </w:rPr>
              <w:t>Inlaks</w:t>
            </w:r>
            <w:proofErr w:type="spellEnd"/>
            <w:r w:rsidRPr="001564FF">
              <w:rPr>
                <w:rFonts w:asciiTheme="minorHAnsi" w:hAnsiTheme="minorHAnsi" w:cstheme="minorHAnsi"/>
              </w:rPr>
              <w:t xml:space="preserve"> scholarship.</w:t>
            </w:r>
            <w:r w:rsidRPr="001564FF">
              <w:rPr>
                <w:rFonts w:asciiTheme="minorHAnsi" w:hAnsiTheme="minorHAnsi" w:cstheme="minorHAnsi"/>
              </w:rPr>
              <w:cr/>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The living allowances are auto-calculated as per the Foundation guidelines.</w:t>
            </w:r>
          </w:p>
          <w:p w:rsid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All applicants have to </w:t>
            </w:r>
            <w:r w:rsidRPr="001564FF">
              <w:rPr>
                <w:rFonts w:asciiTheme="minorHAnsi" w:hAnsiTheme="minorHAnsi" w:cstheme="minorHAnsi"/>
              </w:rPr>
              <w:lastRenderedPageBreak/>
              <w:t xml:space="preserve">enter their total tuition for the duration of their course in the application. </w:t>
            </w:r>
          </w:p>
          <w:p w:rsid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If the total funding required exceeds the Foundation limit, USD100</w:t>
            </w:r>
            <w:proofErr w:type="gramStart"/>
            <w:r w:rsidRPr="001564FF">
              <w:rPr>
                <w:rFonts w:asciiTheme="minorHAnsi" w:hAnsiTheme="minorHAnsi" w:cstheme="minorHAnsi"/>
              </w:rPr>
              <w:t>,000</w:t>
            </w:r>
            <w:proofErr w:type="gramEnd"/>
            <w:r w:rsidRPr="001564FF">
              <w:rPr>
                <w:rFonts w:asciiTheme="minorHAnsi" w:hAnsiTheme="minorHAnsi" w:cstheme="minorHAnsi"/>
              </w:rPr>
              <w:t xml:space="preserve">/-, the applicant has to show proof of extra funding. </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Applications </w:t>
            </w:r>
            <w:proofErr w:type="gramStart"/>
            <w:r w:rsidRPr="001564FF">
              <w:rPr>
                <w:rFonts w:asciiTheme="minorHAnsi" w:hAnsiTheme="minorHAnsi" w:cstheme="minorHAnsi"/>
              </w:rPr>
              <w:t>showing  incorrect</w:t>
            </w:r>
            <w:proofErr w:type="gramEnd"/>
            <w:r w:rsidRPr="001564FF">
              <w:rPr>
                <w:rFonts w:asciiTheme="minorHAnsi" w:hAnsiTheme="minorHAnsi" w:cstheme="minorHAnsi"/>
              </w:rPr>
              <w:t>/ incomplete  tuition will be auto-deleted.</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Two letters of reference are </w:t>
            </w:r>
            <w:proofErr w:type="gramStart"/>
            <w:r w:rsidRPr="001564FF">
              <w:rPr>
                <w:rFonts w:asciiTheme="minorHAnsi" w:hAnsiTheme="minorHAnsi" w:cstheme="minorHAnsi"/>
              </w:rPr>
              <w:t>mandatory,</w:t>
            </w:r>
            <w:proofErr w:type="gramEnd"/>
            <w:r w:rsidRPr="001564FF">
              <w:rPr>
                <w:rFonts w:asciiTheme="minorHAnsi" w:hAnsiTheme="minorHAnsi" w:cstheme="minorHAnsi"/>
              </w:rPr>
              <w:t xml:space="preserve"> one of those must be from an academic referee.</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Candidates must input official email addresses for both their referees while filling in the online application form. Personal email addresses especially for the academic referee will not be accepted.</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 xml:space="preserve">The referees must </w:t>
            </w:r>
            <w:r w:rsidRPr="001564FF">
              <w:rPr>
                <w:rFonts w:asciiTheme="minorHAnsi" w:hAnsiTheme="minorHAnsi" w:cstheme="minorHAnsi"/>
              </w:rPr>
              <w:lastRenderedPageBreak/>
              <w:t>upload their letters of reference in confidence to the Foundation directly.</w:t>
            </w:r>
          </w:p>
          <w:p w:rsidR="001564FF" w:rsidRPr="001564FF" w:rsidRDefault="001564FF" w:rsidP="001564FF">
            <w:pPr>
              <w:pStyle w:val="NormalWeb"/>
              <w:shd w:val="clear" w:color="auto" w:fill="FFFFFF"/>
              <w:spacing w:after="150"/>
              <w:jc w:val="both"/>
              <w:rPr>
                <w:rFonts w:asciiTheme="minorHAnsi" w:hAnsiTheme="minorHAnsi" w:cstheme="minorHAnsi"/>
              </w:rPr>
            </w:pPr>
            <w:r w:rsidRPr="001564FF">
              <w:rPr>
                <w:rFonts w:asciiTheme="minorHAnsi" w:hAnsiTheme="minorHAnsi" w:cstheme="minorHAnsi"/>
              </w:rPr>
              <w:t>For the online submission of the reference letters, the referee whose name has been indicated on the application form will receive a link to upload the reference which will remain valid for 7 days.</w:t>
            </w:r>
          </w:p>
          <w:p w:rsidR="001564FF" w:rsidRDefault="001564FF" w:rsidP="001564FF">
            <w:pPr>
              <w:pStyle w:val="NormalWeb"/>
              <w:shd w:val="clear" w:color="auto" w:fill="FFFFFF"/>
              <w:spacing w:before="0" w:beforeAutospacing="0" w:after="150" w:afterAutospacing="0"/>
              <w:jc w:val="both"/>
              <w:rPr>
                <w:rFonts w:asciiTheme="minorHAnsi" w:hAnsiTheme="minorHAnsi" w:cstheme="minorHAnsi"/>
              </w:rPr>
            </w:pPr>
            <w:r w:rsidRPr="001564FF">
              <w:rPr>
                <w:rFonts w:asciiTheme="minorHAnsi" w:hAnsiTheme="minorHAnsi" w:cstheme="minorHAnsi"/>
              </w:rPr>
              <w:t>Preferably, the reference letters should be on a letterhead. Email references will not be accepted.</w:t>
            </w:r>
          </w:p>
          <w:p w:rsidR="003972D7" w:rsidRDefault="003972D7" w:rsidP="001564FF">
            <w:pPr>
              <w:pStyle w:val="NormalWeb"/>
              <w:shd w:val="clear" w:color="auto" w:fill="FFFFFF"/>
              <w:spacing w:before="0" w:beforeAutospacing="0" w:after="150" w:afterAutospacing="0"/>
              <w:jc w:val="both"/>
              <w:rPr>
                <w:rFonts w:asciiTheme="minorHAnsi" w:hAnsiTheme="minorHAnsi" w:cstheme="minorHAnsi"/>
              </w:rPr>
            </w:pPr>
          </w:p>
          <w:p w:rsidR="003972D7" w:rsidRPr="00DC62ED" w:rsidRDefault="003972D7" w:rsidP="003972D7">
            <w:pPr>
              <w:pStyle w:val="NormalWeb"/>
              <w:shd w:val="clear" w:color="auto" w:fill="FFFFFF"/>
              <w:spacing w:before="0" w:beforeAutospacing="0" w:after="150" w:afterAutospacing="0"/>
              <w:jc w:val="both"/>
              <w:rPr>
                <w:rFonts w:asciiTheme="minorHAnsi" w:hAnsiTheme="minorHAnsi" w:cstheme="minorHAnsi"/>
              </w:rPr>
            </w:pPr>
            <w:r>
              <w:rPr>
                <w:rFonts w:asciiTheme="minorHAnsi" w:hAnsiTheme="minorHAnsi" w:cstheme="minorHAnsi"/>
              </w:rPr>
              <w:t xml:space="preserve">Application Deadline: </w:t>
            </w:r>
            <w:r w:rsidRPr="003972D7">
              <w:rPr>
                <w:rFonts w:asciiTheme="minorHAnsi" w:hAnsiTheme="minorHAnsi" w:cstheme="minorHAnsi"/>
              </w:rPr>
              <w:t>Scholarships are awarded in May/June</w:t>
            </w:r>
            <w:r>
              <w:rPr>
                <w:rFonts w:asciiTheme="minorHAnsi" w:hAnsiTheme="minorHAnsi" w:cstheme="minorHAnsi"/>
              </w:rPr>
              <w:t xml:space="preserve"> </w:t>
            </w:r>
            <w:r w:rsidRPr="003972D7">
              <w:rPr>
                <w:rFonts w:asciiTheme="minorHAnsi" w:hAnsiTheme="minorHAnsi" w:cstheme="minorHAnsi"/>
              </w:rPr>
              <w:t>for commencement in subsequent August, September or October.</w:t>
            </w:r>
          </w:p>
        </w:tc>
        <w:tc>
          <w:tcPr>
            <w:tcW w:w="2880" w:type="dxa"/>
          </w:tcPr>
          <w:p w:rsidR="004206BC" w:rsidRDefault="004206BC" w:rsidP="003972D7">
            <w:pPr>
              <w:spacing w:after="72"/>
              <w:ind w:right="222"/>
              <w:jc w:val="both"/>
              <w:rPr>
                <w:rFonts w:eastAsia="Times New Roman" w:cstheme="minorHAnsi"/>
                <w:sz w:val="24"/>
                <w:szCs w:val="24"/>
              </w:rPr>
            </w:pPr>
            <w:r w:rsidRPr="004206BC">
              <w:rPr>
                <w:rFonts w:eastAsia="Times New Roman" w:cstheme="minorHAnsi"/>
                <w:sz w:val="24"/>
                <w:szCs w:val="24"/>
              </w:rPr>
              <w:lastRenderedPageBreak/>
              <w:t>Imperial College, London, scholarships will be given for Engineering and Natural Sciences.</w:t>
            </w:r>
          </w:p>
          <w:p w:rsidR="004206BC" w:rsidRDefault="004206BC" w:rsidP="003972D7">
            <w:pPr>
              <w:spacing w:after="72"/>
              <w:ind w:right="222"/>
              <w:jc w:val="both"/>
              <w:rPr>
                <w:rFonts w:eastAsia="Times New Roman" w:cstheme="minorHAnsi"/>
                <w:sz w:val="24"/>
                <w:szCs w:val="24"/>
              </w:rPr>
            </w:pPr>
          </w:p>
          <w:p w:rsidR="004206BC" w:rsidRDefault="004206BC" w:rsidP="003972D7">
            <w:pPr>
              <w:spacing w:after="72"/>
              <w:ind w:right="222"/>
              <w:jc w:val="both"/>
              <w:rPr>
                <w:rFonts w:eastAsia="Times New Roman" w:cstheme="minorHAnsi"/>
                <w:sz w:val="24"/>
                <w:szCs w:val="24"/>
              </w:rPr>
            </w:pPr>
            <w:r w:rsidRPr="004206BC">
              <w:rPr>
                <w:rFonts w:eastAsia="Times New Roman" w:cstheme="minorHAnsi"/>
                <w:sz w:val="24"/>
                <w:szCs w:val="24"/>
              </w:rPr>
              <w:t>In the field of Music, only applications for degrees in Western Classical singing will be considered.</w:t>
            </w:r>
          </w:p>
          <w:p w:rsidR="004206BC" w:rsidRDefault="004206BC" w:rsidP="003972D7">
            <w:pPr>
              <w:spacing w:after="72"/>
              <w:ind w:right="222"/>
              <w:jc w:val="both"/>
              <w:rPr>
                <w:rFonts w:eastAsia="Times New Roman" w:cstheme="minorHAnsi"/>
                <w:sz w:val="24"/>
                <w:szCs w:val="24"/>
              </w:rPr>
            </w:pPr>
          </w:p>
          <w:p w:rsidR="004206BC" w:rsidRPr="001E2FB8" w:rsidRDefault="004206BC" w:rsidP="003972D7">
            <w:pPr>
              <w:spacing w:after="72"/>
              <w:ind w:right="222"/>
              <w:jc w:val="both"/>
              <w:rPr>
                <w:rFonts w:eastAsia="Times New Roman" w:cstheme="minorHAnsi"/>
                <w:sz w:val="24"/>
                <w:szCs w:val="24"/>
              </w:rPr>
            </w:pPr>
            <w:r w:rsidRPr="004206BC">
              <w:rPr>
                <w:rFonts w:eastAsia="Times New Roman" w:cstheme="minorHAnsi"/>
                <w:sz w:val="24"/>
                <w:szCs w:val="24"/>
              </w:rPr>
              <w:t>For Film, only applications for Documentary Filmmaking will be considered.</w:t>
            </w:r>
          </w:p>
        </w:tc>
        <w:tc>
          <w:tcPr>
            <w:tcW w:w="2070" w:type="dxa"/>
          </w:tcPr>
          <w:p w:rsidR="003972D7" w:rsidRDefault="003972D7" w:rsidP="003972D7">
            <w:pPr>
              <w:spacing w:after="72"/>
              <w:ind w:right="222"/>
              <w:jc w:val="both"/>
              <w:rPr>
                <w:rFonts w:eastAsia="Times New Roman" w:cstheme="minorHAnsi"/>
                <w:sz w:val="24"/>
                <w:szCs w:val="24"/>
              </w:rPr>
            </w:pPr>
            <w:r w:rsidRPr="003972D7">
              <w:rPr>
                <w:rFonts w:eastAsia="Times New Roman" w:cstheme="minorHAnsi"/>
                <w:sz w:val="24"/>
                <w:szCs w:val="24"/>
              </w:rPr>
              <w:t>The scholarship covers</w:t>
            </w:r>
            <w:r>
              <w:rPr>
                <w:rFonts w:eastAsia="Times New Roman" w:cstheme="minorHAnsi"/>
                <w:sz w:val="24"/>
                <w:szCs w:val="24"/>
              </w:rPr>
              <w:t>:</w:t>
            </w:r>
          </w:p>
          <w:p w:rsidR="003972D7" w:rsidRDefault="003972D7" w:rsidP="003972D7">
            <w:pPr>
              <w:spacing w:after="72"/>
              <w:ind w:right="222"/>
              <w:jc w:val="both"/>
              <w:rPr>
                <w:rFonts w:eastAsia="Times New Roman" w:cstheme="minorHAnsi"/>
                <w:sz w:val="24"/>
                <w:szCs w:val="24"/>
              </w:rPr>
            </w:pPr>
            <w:r w:rsidRPr="003972D7">
              <w:rPr>
                <w:rFonts w:eastAsia="Times New Roman" w:cstheme="minorHAnsi"/>
                <w:sz w:val="24"/>
                <w:szCs w:val="24"/>
              </w:rPr>
              <w:t>tuition fees, adequate living expenses and one-way travel allowance and health allowance</w:t>
            </w:r>
          </w:p>
          <w:p w:rsidR="001564FF" w:rsidRPr="009B5299" w:rsidRDefault="003972D7" w:rsidP="003972D7">
            <w:pPr>
              <w:spacing w:after="72"/>
              <w:ind w:right="222"/>
              <w:jc w:val="both"/>
              <w:rPr>
                <w:rFonts w:cstheme="minorHAnsi"/>
                <w:sz w:val="24"/>
                <w:szCs w:val="24"/>
                <w:shd w:val="clear" w:color="auto" w:fill="FFFFFF"/>
              </w:rPr>
            </w:pPr>
            <w:r>
              <w:rPr>
                <w:rFonts w:eastAsia="Times New Roman" w:cstheme="minorHAnsi"/>
                <w:sz w:val="24"/>
                <w:szCs w:val="24"/>
              </w:rPr>
              <w:t>USD 100,000</w:t>
            </w:r>
          </w:p>
        </w:tc>
      </w:tr>
      <w:tr w:rsidR="001564FF" w:rsidTr="003972D7">
        <w:trPr>
          <w:trHeight w:val="386"/>
        </w:trPr>
        <w:tc>
          <w:tcPr>
            <w:tcW w:w="14918" w:type="dxa"/>
            <w:gridSpan w:val="6"/>
          </w:tcPr>
          <w:p w:rsidR="001564FF" w:rsidRPr="00A17232" w:rsidRDefault="00FE76C0" w:rsidP="004206BC">
            <w:pPr>
              <w:jc w:val="both"/>
              <w:rPr>
                <w:rFonts w:cstheme="minorHAnsi"/>
                <w:color w:val="000000"/>
                <w:sz w:val="24"/>
                <w:szCs w:val="24"/>
              </w:rPr>
            </w:pPr>
            <w:hyperlink r:id="rId140" w:history="1">
              <w:r w:rsidR="004206BC" w:rsidRPr="005F59F2">
                <w:rPr>
                  <w:rStyle w:val="Hyperlink"/>
                  <w:rFonts w:cstheme="minorHAnsi"/>
                  <w:sz w:val="24"/>
                  <w:szCs w:val="24"/>
                </w:rPr>
                <w:t>https://www.inlaksfoundation.org/scholarships/how-to-apply/</w:t>
              </w:r>
            </w:hyperlink>
            <w:r w:rsidR="004206BC">
              <w:rPr>
                <w:rFonts w:cstheme="minorHAnsi"/>
                <w:color w:val="000000"/>
                <w:sz w:val="24"/>
                <w:szCs w:val="24"/>
              </w:rPr>
              <w:t xml:space="preserve"> </w:t>
            </w:r>
          </w:p>
        </w:tc>
      </w:tr>
    </w:tbl>
    <w:p w:rsidR="00AD282D" w:rsidRDefault="00AD282D"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664264" w:rsidTr="00482964">
        <w:trPr>
          <w:trHeight w:val="782"/>
        </w:trPr>
        <w:tc>
          <w:tcPr>
            <w:tcW w:w="1852" w:type="dxa"/>
          </w:tcPr>
          <w:p w:rsidR="00664264" w:rsidRDefault="00664264" w:rsidP="00482964">
            <w:pPr>
              <w:jc w:val="center"/>
              <w:rPr>
                <w:b/>
                <w:sz w:val="28"/>
                <w:szCs w:val="28"/>
                <w:u w:val="single"/>
              </w:rPr>
            </w:pPr>
            <w:r>
              <w:rPr>
                <w:b/>
                <w:sz w:val="28"/>
                <w:szCs w:val="28"/>
                <w:u w:val="single"/>
              </w:rPr>
              <w:lastRenderedPageBreak/>
              <w:t>Scholarship Name</w:t>
            </w:r>
          </w:p>
        </w:tc>
        <w:tc>
          <w:tcPr>
            <w:tcW w:w="2446" w:type="dxa"/>
          </w:tcPr>
          <w:p w:rsidR="00664264" w:rsidRDefault="00664264" w:rsidP="00482964">
            <w:pPr>
              <w:jc w:val="center"/>
              <w:rPr>
                <w:b/>
                <w:sz w:val="28"/>
                <w:szCs w:val="28"/>
                <w:u w:val="single"/>
              </w:rPr>
            </w:pPr>
            <w:r>
              <w:rPr>
                <w:b/>
                <w:sz w:val="28"/>
                <w:szCs w:val="28"/>
                <w:u w:val="single"/>
              </w:rPr>
              <w:t>Overview</w:t>
            </w:r>
          </w:p>
        </w:tc>
        <w:tc>
          <w:tcPr>
            <w:tcW w:w="2970" w:type="dxa"/>
          </w:tcPr>
          <w:p w:rsidR="00664264" w:rsidRDefault="00664264" w:rsidP="00482964">
            <w:pPr>
              <w:jc w:val="center"/>
              <w:rPr>
                <w:b/>
                <w:sz w:val="28"/>
                <w:szCs w:val="28"/>
                <w:u w:val="single"/>
              </w:rPr>
            </w:pPr>
            <w:r>
              <w:rPr>
                <w:b/>
                <w:sz w:val="28"/>
                <w:szCs w:val="28"/>
                <w:u w:val="single"/>
              </w:rPr>
              <w:t>Eligibility</w:t>
            </w:r>
          </w:p>
        </w:tc>
        <w:tc>
          <w:tcPr>
            <w:tcW w:w="2700" w:type="dxa"/>
          </w:tcPr>
          <w:p w:rsidR="00664264" w:rsidRDefault="00664264" w:rsidP="00482964">
            <w:pPr>
              <w:jc w:val="center"/>
              <w:rPr>
                <w:b/>
                <w:sz w:val="28"/>
                <w:szCs w:val="28"/>
                <w:u w:val="single"/>
              </w:rPr>
            </w:pPr>
            <w:r>
              <w:rPr>
                <w:b/>
                <w:sz w:val="28"/>
                <w:szCs w:val="28"/>
                <w:u w:val="single"/>
              </w:rPr>
              <w:t>How to Apply</w:t>
            </w:r>
          </w:p>
        </w:tc>
        <w:tc>
          <w:tcPr>
            <w:tcW w:w="2880" w:type="dxa"/>
          </w:tcPr>
          <w:p w:rsidR="00664264" w:rsidRDefault="00664264" w:rsidP="0048296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664264" w:rsidRDefault="00664264" w:rsidP="00482964">
            <w:pPr>
              <w:jc w:val="center"/>
              <w:rPr>
                <w:b/>
                <w:sz w:val="28"/>
                <w:szCs w:val="28"/>
                <w:u w:val="single"/>
              </w:rPr>
            </w:pPr>
            <w:r>
              <w:rPr>
                <w:b/>
                <w:sz w:val="28"/>
                <w:szCs w:val="28"/>
                <w:u w:val="single"/>
              </w:rPr>
              <w:t xml:space="preserve">Scholarship Value </w:t>
            </w:r>
          </w:p>
        </w:tc>
      </w:tr>
      <w:tr w:rsidR="00664264" w:rsidTr="00482964">
        <w:trPr>
          <w:trHeight w:val="386"/>
        </w:trPr>
        <w:tc>
          <w:tcPr>
            <w:tcW w:w="1852" w:type="dxa"/>
          </w:tcPr>
          <w:p w:rsidR="00664264" w:rsidRPr="0049527A" w:rsidRDefault="00664264" w:rsidP="00482964">
            <w:pPr>
              <w:jc w:val="both"/>
              <w:rPr>
                <w:b/>
                <w:sz w:val="24"/>
                <w:szCs w:val="24"/>
              </w:rPr>
            </w:pPr>
            <w:r w:rsidRPr="00FE76C0">
              <w:rPr>
                <w:b/>
                <w:sz w:val="24"/>
                <w:szCs w:val="24"/>
                <w:highlight w:val="yellow"/>
              </w:rPr>
              <w:t>Felix Scholarship</w:t>
            </w:r>
            <w:bookmarkStart w:id="0" w:name="_GoBack"/>
            <w:bookmarkEnd w:id="0"/>
          </w:p>
        </w:tc>
        <w:tc>
          <w:tcPr>
            <w:tcW w:w="2446" w:type="dxa"/>
          </w:tcPr>
          <w:p w:rsidR="00664264" w:rsidRDefault="00664264" w:rsidP="005167F3">
            <w:pPr>
              <w:tabs>
                <w:tab w:val="left" w:pos="2230"/>
              </w:tabs>
              <w:spacing w:after="72"/>
              <w:ind w:right="-18"/>
              <w:jc w:val="both"/>
              <w:rPr>
                <w:rFonts w:eastAsia="Times New Roman" w:cstheme="minorHAnsi"/>
                <w:sz w:val="24"/>
                <w:szCs w:val="24"/>
              </w:rPr>
            </w:pPr>
            <w:r w:rsidRPr="00664264">
              <w:rPr>
                <w:rFonts w:eastAsia="Times New Roman" w:cstheme="minorHAnsi"/>
                <w:sz w:val="24"/>
                <w:szCs w:val="24"/>
              </w:rPr>
              <w:t>The Felix Scholarship was founded to offer gifted underprivileged students from India and certain other developing countries the opportunity of furthering their postgraduate education by attending a university in the UK.</w:t>
            </w:r>
          </w:p>
          <w:p w:rsidR="005167F3" w:rsidRDefault="005167F3" w:rsidP="005167F3">
            <w:pPr>
              <w:tabs>
                <w:tab w:val="left" w:pos="2230"/>
              </w:tabs>
              <w:spacing w:after="72"/>
              <w:ind w:right="-18"/>
              <w:jc w:val="both"/>
              <w:rPr>
                <w:rFonts w:eastAsia="Times New Roman" w:cstheme="minorHAnsi"/>
                <w:sz w:val="24"/>
                <w:szCs w:val="24"/>
              </w:rPr>
            </w:pPr>
          </w:p>
          <w:p w:rsidR="005167F3" w:rsidRDefault="005167F3" w:rsidP="005167F3">
            <w:pPr>
              <w:tabs>
                <w:tab w:val="left" w:pos="2230"/>
              </w:tabs>
              <w:spacing w:after="72"/>
              <w:ind w:right="-18"/>
              <w:jc w:val="both"/>
              <w:rPr>
                <w:rFonts w:eastAsia="Times New Roman" w:cstheme="minorHAnsi"/>
                <w:sz w:val="24"/>
                <w:szCs w:val="24"/>
              </w:rPr>
            </w:pPr>
            <w:r w:rsidRPr="005167F3">
              <w:rPr>
                <w:rFonts w:eastAsia="Times New Roman" w:cstheme="minorHAnsi"/>
                <w:sz w:val="24"/>
                <w:szCs w:val="24"/>
              </w:rPr>
              <w:t>The primary objective of the Felix Scholarship is to stimulate the Felix scholars by exposing them to academic study, cultures, experiences and friendships that they would not otherwise have had the chance to sample.</w:t>
            </w:r>
          </w:p>
          <w:p w:rsidR="005167F3" w:rsidRDefault="005167F3" w:rsidP="005167F3">
            <w:pPr>
              <w:tabs>
                <w:tab w:val="left" w:pos="2230"/>
              </w:tabs>
              <w:spacing w:after="72"/>
              <w:ind w:right="-18"/>
              <w:jc w:val="both"/>
              <w:rPr>
                <w:rFonts w:eastAsia="Times New Roman" w:cstheme="minorHAnsi"/>
                <w:sz w:val="24"/>
                <w:szCs w:val="24"/>
              </w:rPr>
            </w:pPr>
          </w:p>
          <w:p w:rsidR="005167F3" w:rsidRPr="005167F3" w:rsidRDefault="005167F3" w:rsidP="005167F3">
            <w:pPr>
              <w:tabs>
                <w:tab w:val="left" w:pos="2230"/>
              </w:tabs>
              <w:spacing w:after="72"/>
              <w:ind w:right="-18"/>
              <w:jc w:val="both"/>
            </w:pPr>
            <w:r w:rsidRPr="00FE76C0">
              <w:rPr>
                <w:rFonts w:eastAsia="Times New Roman" w:cstheme="minorHAnsi"/>
                <w:sz w:val="24"/>
                <w:szCs w:val="24"/>
                <w:highlight w:val="yellow"/>
              </w:rPr>
              <w:t xml:space="preserve">Felix scholarships are offered at three </w:t>
            </w:r>
            <w:r w:rsidRPr="00FE76C0">
              <w:rPr>
                <w:rFonts w:eastAsia="Times New Roman" w:cstheme="minorHAnsi"/>
                <w:sz w:val="24"/>
                <w:szCs w:val="24"/>
                <w:highlight w:val="yellow"/>
              </w:rPr>
              <w:lastRenderedPageBreak/>
              <w:t>universities - the University of Oxford, the University of Reading and the School of Oriental and African Studies (SOAS), part of the University of London.</w:t>
            </w:r>
          </w:p>
        </w:tc>
        <w:tc>
          <w:tcPr>
            <w:tcW w:w="2970" w:type="dxa"/>
          </w:tcPr>
          <w:p w:rsidR="005167F3" w:rsidRPr="005167F3" w:rsidRDefault="005167F3" w:rsidP="005167F3">
            <w:pPr>
              <w:spacing w:after="72"/>
              <w:ind w:right="222"/>
              <w:jc w:val="both"/>
              <w:rPr>
                <w:rFonts w:eastAsia="Times New Roman" w:cstheme="minorHAnsi"/>
                <w:sz w:val="24"/>
                <w:szCs w:val="24"/>
              </w:rPr>
            </w:pPr>
            <w:r w:rsidRPr="005167F3">
              <w:rPr>
                <w:rFonts w:eastAsia="Times New Roman" w:cstheme="minorHAnsi"/>
                <w:sz w:val="24"/>
                <w:szCs w:val="24"/>
              </w:rPr>
              <w:lastRenderedPageBreak/>
              <w:t>The Scholarships are open to:</w:t>
            </w:r>
          </w:p>
          <w:p w:rsidR="005167F3" w:rsidRPr="005167F3" w:rsidRDefault="005167F3" w:rsidP="005167F3">
            <w:pPr>
              <w:pStyle w:val="ListParagraph"/>
              <w:numPr>
                <w:ilvl w:val="0"/>
                <w:numId w:val="30"/>
              </w:numPr>
              <w:spacing w:after="72"/>
              <w:ind w:left="162" w:right="222" w:hanging="162"/>
              <w:jc w:val="both"/>
              <w:rPr>
                <w:rFonts w:eastAsia="Times New Roman" w:cstheme="minorHAnsi"/>
                <w:sz w:val="24"/>
                <w:szCs w:val="24"/>
              </w:rPr>
            </w:pPr>
            <w:r w:rsidRPr="005167F3">
              <w:rPr>
                <w:rFonts w:eastAsia="Times New Roman" w:cstheme="minorHAnsi"/>
                <w:sz w:val="24"/>
                <w:szCs w:val="24"/>
              </w:rPr>
              <w:t xml:space="preserve">Academically gifted and underprivileged nationals of India, who must hold at least a first class Bachelor's degree from a </w:t>
            </w:r>
            <w:proofErr w:type="spellStart"/>
            <w:r w:rsidRPr="005167F3">
              <w:rPr>
                <w:rFonts w:eastAsia="Times New Roman" w:cstheme="minorHAnsi"/>
                <w:sz w:val="24"/>
                <w:szCs w:val="24"/>
              </w:rPr>
              <w:t>recognised</w:t>
            </w:r>
            <w:proofErr w:type="spellEnd"/>
            <w:r w:rsidRPr="005167F3">
              <w:rPr>
                <w:rFonts w:eastAsia="Times New Roman" w:cstheme="minorHAnsi"/>
                <w:sz w:val="24"/>
                <w:szCs w:val="24"/>
              </w:rPr>
              <w:t xml:space="preserve"> Indian university or a comparable institution; or</w:t>
            </w:r>
          </w:p>
          <w:p w:rsidR="00664264" w:rsidRPr="005167F3" w:rsidRDefault="005167F3" w:rsidP="005167F3">
            <w:pPr>
              <w:pStyle w:val="ListParagraph"/>
              <w:numPr>
                <w:ilvl w:val="0"/>
                <w:numId w:val="30"/>
              </w:numPr>
              <w:spacing w:after="72"/>
              <w:ind w:left="162" w:right="222" w:hanging="162"/>
              <w:jc w:val="both"/>
              <w:rPr>
                <w:rFonts w:eastAsia="Times New Roman" w:cstheme="minorHAnsi"/>
                <w:sz w:val="24"/>
                <w:szCs w:val="24"/>
              </w:rPr>
            </w:pPr>
            <w:r w:rsidRPr="005167F3">
              <w:rPr>
                <w:rFonts w:eastAsia="Times New Roman" w:cstheme="minorHAnsi"/>
                <w:sz w:val="24"/>
                <w:szCs w:val="24"/>
              </w:rPr>
              <w:t xml:space="preserve">Academically gifted and underprivileged individuals who are not nationals of India or an EEA country, who must hold at least a first class Bachelor's degree from a </w:t>
            </w:r>
            <w:proofErr w:type="spellStart"/>
            <w:r w:rsidRPr="005167F3">
              <w:rPr>
                <w:rFonts w:eastAsia="Times New Roman" w:cstheme="minorHAnsi"/>
                <w:sz w:val="24"/>
                <w:szCs w:val="24"/>
              </w:rPr>
              <w:t>recognised</w:t>
            </w:r>
            <w:proofErr w:type="spellEnd"/>
            <w:r w:rsidRPr="005167F3">
              <w:rPr>
                <w:rFonts w:eastAsia="Times New Roman" w:cstheme="minorHAnsi"/>
                <w:sz w:val="24"/>
                <w:szCs w:val="24"/>
              </w:rPr>
              <w:t xml:space="preserve"> university or a comparable institution and who are recommended by their chosen university.</w:t>
            </w:r>
          </w:p>
        </w:tc>
        <w:tc>
          <w:tcPr>
            <w:tcW w:w="2700" w:type="dxa"/>
          </w:tcPr>
          <w:p w:rsidR="005167F3" w:rsidRPr="005167F3" w:rsidRDefault="005167F3" w:rsidP="005167F3">
            <w:pPr>
              <w:pStyle w:val="NormalWeb"/>
              <w:shd w:val="clear" w:color="auto" w:fill="FFFFFF"/>
              <w:spacing w:after="150"/>
              <w:jc w:val="both"/>
              <w:rPr>
                <w:rFonts w:asciiTheme="minorHAnsi" w:hAnsiTheme="minorHAnsi" w:cstheme="minorHAnsi"/>
              </w:rPr>
            </w:pPr>
            <w:r w:rsidRPr="005167F3">
              <w:rPr>
                <w:rFonts w:asciiTheme="minorHAnsi" w:hAnsiTheme="minorHAnsi" w:cstheme="minorHAnsi"/>
              </w:rPr>
              <w:t>Candidates should note that an application can be made to only one institution.</w:t>
            </w:r>
          </w:p>
          <w:p w:rsidR="00664264" w:rsidRDefault="005167F3" w:rsidP="005167F3">
            <w:pPr>
              <w:pStyle w:val="NormalWeb"/>
              <w:shd w:val="clear" w:color="auto" w:fill="FFFFFF"/>
              <w:spacing w:before="0" w:beforeAutospacing="0" w:after="150" w:afterAutospacing="0"/>
              <w:jc w:val="both"/>
              <w:rPr>
                <w:rFonts w:asciiTheme="minorHAnsi" w:hAnsiTheme="minorHAnsi" w:cstheme="minorHAnsi"/>
              </w:rPr>
            </w:pPr>
            <w:r w:rsidRPr="005167F3">
              <w:rPr>
                <w:rFonts w:asciiTheme="minorHAnsi" w:hAnsiTheme="minorHAnsi" w:cstheme="minorHAnsi"/>
              </w:rPr>
              <w:t>Candidates for the Felix Scholarships at Oxford should note there is no separate application process: in order to be considered, you must submit your application for graduate study by the relevant January deadline for your course. The following link to the Oxford website gives more details.</w:t>
            </w:r>
          </w:p>
          <w:p w:rsidR="005167F3" w:rsidRDefault="00FE76C0" w:rsidP="005167F3">
            <w:pPr>
              <w:pStyle w:val="NormalWeb"/>
              <w:shd w:val="clear" w:color="auto" w:fill="FFFFFF"/>
              <w:spacing w:before="0" w:beforeAutospacing="0" w:after="150" w:afterAutospacing="0"/>
              <w:jc w:val="both"/>
              <w:rPr>
                <w:rFonts w:asciiTheme="minorHAnsi" w:hAnsiTheme="minorHAnsi" w:cstheme="minorHAnsi"/>
              </w:rPr>
            </w:pPr>
            <w:hyperlink r:id="rId141" w:history="1">
              <w:r w:rsidR="005167F3" w:rsidRPr="005F59F2">
                <w:rPr>
                  <w:rStyle w:val="Hyperlink"/>
                  <w:rFonts w:asciiTheme="minorHAnsi" w:hAnsiTheme="minorHAnsi" w:cstheme="minorHAnsi"/>
                </w:rPr>
                <w:t>www.ox.ac.uk/admissions/graduate/fees-and-funding/fees-funding-and-scholarship-search/felix-scholarships</w:t>
              </w:r>
            </w:hyperlink>
            <w:r w:rsidR="005167F3">
              <w:rPr>
                <w:rFonts w:asciiTheme="minorHAnsi" w:hAnsiTheme="minorHAnsi" w:cstheme="minorHAnsi"/>
              </w:rPr>
              <w:t xml:space="preserve"> </w:t>
            </w:r>
          </w:p>
          <w:p w:rsidR="005167F3" w:rsidRDefault="005167F3" w:rsidP="005167F3">
            <w:pPr>
              <w:pStyle w:val="NormalWeb"/>
              <w:shd w:val="clear" w:color="auto" w:fill="FFFFFF"/>
              <w:spacing w:before="0" w:beforeAutospacing="0" w:after="150" w:afterAutospacing="0"/>
              <w:jc w:val="both"/>
              <w:rPr>
                <w:rFonts w:asciiTheme="minorHAnsi" w:hAnsiTheme="minorHAnsi" w:cstheme="minorHAnsi"/>
              </w:rPr>
            </w:pPr>
          </w:p>
          <w:p w:rsidR="005167F3" w:rsidRPr="005167F3" w:rsidRDefault="005167F3" w:rsidP="005167F3">
            <w:pPr>
              <w:pStyle w:val="NormalWeb"/>
              <w:shd w:val="clear" w:color="auto" w:fill="FFFFFF"/>
              <w:spacing w:after="150"/>
              <w:jc w:val="both"/>
              <w:rPr>
                <w:rFonts w:asciiTheme="minorHAnsi" w:hAnsiTheme="minorHAnsi" w:cstheme="minorHAnsi"/>
              </w:rPr>
            </w:pPr>
            <w:r w:rsidRPr="005167F3">
              <w:rPr>
                <w:rFonts w:asciiTheme="minorHAnsi" w:hAnsiTheme="minorHAnsi" w:cstheme="minorHAnsi"/>
              </w:rPr>
              <w:t xml:space="preserve">The closing dates for the receipt of Felix Scholarship application </w:t>
            </w:r>
            <w:r w:rsidRPr="005167F3">
              <w:rPr>
                <w:rFonts w:asciiTheme="minorHAnsi" w:hAnsiTheme="minorHAnsi" w:cstheme="minorHAnsi"/>
              </w:rPr>
              <w:lastRenderedPageBreak/>
              <w:t>forms are as follows:-</w:t>
            </w:r>
          </w:p>
          <w:p w:rsidR="005167F3" w:rsidRDefault="005167F3" w:rsidP="005167F3">
            <w:pPr>
              <w:pStyle w:val="NormalWeb"/>
              <w:shd w:val="clear" w:color="auto" w:fill="FFFFFF"/>
              <w:spacing w:after="150"/>
              <w:jc w:val="both"/>
              <w:rPr>
                <w:rFonts w:asciiTheme="minorHAnsi" w:hAnsiTheme="minorHAnsi" w:cstheme="minorHAnsi"/>
              </w:rPr>
            </w:pPr>
            <w:r w:rsidRPr="005167F3">
              <w:rPr>
                <w:rFonts w:asciiTheme="minorHAnsi" w:hAnsiTheme="minorHAnsi" w:cstheme="minorHAnsi"/>
              </w:rPr>
              <w:t>Oxford</w:t>
            </w:r>
            <w:r>
              <w:rPr>
                <w:rFonts w:asciiTheme="minorHAnsi" w:hAnsiTheme="minorHAnsi" w:cstheme="minorHAnsi"/>
              </w:rPr>
              <w:t>,</w:t>
            </w:r>
            <w:r w:rsidRPr="005167F3">
              <w:rPr>
                <w:rFonts w:asciiTheme="minorHAnsi" w:hAnsiTheme="minorHAnsi" w:cstheme="minorHAnsi"/>
              </w:rPr>
              <w:t xml:space="preserve"> Reading</w:t>
            </w:r>
            <w:r>
              <w:rPr>
                <w:rFonts w:asciiTheme="minorHAnsi" w:hAnsiTheme="minorHAnsi" w:cstheme="minorHAnsi"/>
              </w:rPr>
              <w:t xml:space="preserve">, </w:t>
            </w:r>
            <w:r w:rsidRPr="005167F3">
              <w:rPr>
                <w:rFonts w:asciiTheme="minorHAnsi" w:hAnsiTheme="minorHAnsi" w:cstheme="minorHAnsi"/>
              </w:rPr>
              <w:t xml:space="preserve">SOAS: January </w:t>
            </w:r>
          </w:p>
          <w:p w:rsidR="00B6493E" w:rsidRPr="00DC62ED" w:rsidRDefault="00B6493E" w:rsidP="005167F3">
            <w:pPr>
              <w:pStyle w:val="NormalWeb"/>
              <w:shd w:val="clear" w:color="auto" w:fill="FFFFFF"/>
              <w:spacing w:after="150"/>
              <w:jc w:val="both"/>
              <w:rPr>
                <w:rFonts w:asciiTheme="minorHAnsi" w:hAnsiTheme="minorHAnsi" w:cstheme="minorHAnsi"/>
              </w:rPr>
            </w:pPr>
            <w:r w:rsidRPr="00B6493E">
              <w:rPr>
                <w:rFonts w:asciiTheme="minorHAnsi" w:hAnsiTheme="minorHAnsi" w:cstheme="minorHAnsi"/>
              </w:rPr>
              <w:t xml:space="preserve">Short listing by all three universities will take place in March and </w:t>
            </w:r>
            <w:proofErr w:type="gramStart"/>
            <w:r w:rsidRPr="00B6493E">
              <w:rPr>
                <w:rFonts w:asciiTheme="minorHAnsi" w:hAnsiTheme="minorHAnsi" w:cstheme="minorHAnsi"/>
              </w:rPr>
              <w:t>April  with</w:t>
            </w:r>
            <w:proofErr w:type="gramEnd"/>
            <w:r w:rsidRPr="00B6493E">
              <w:rPr>
                <w:rFonts w:asciiTheme="minorHAnsi" w:hAnsiTheme="minorHAnsi" w:cstheme="minorHAnsi"/>
              </w:rPr>
              <w:t xml:space="preserve"> the interviews taking place in April and May</w:t>
            </w:r>
            <w:r>
              <w:rPr>
                <w:rFonts w:asciiTheme="minorHAnsi" w:hAnsiTheme="minorHAnsi" w:cstheme="minorHAnsi"/>
              </w:rPr>
              <w:t>.</w:t>
            </w:r>
            <w:r w:rsidRPr="00B6493E">
              <w:rPr>
                <w:rFonts w:asciiTheme="minorHAnsi" w:hAnsiTheme="minorHAnsi" w:cstheme="minorHAnsi"/>
              </w:rPr>
              <w:t xml:space="preserve"> </w:t>
            </w:r>
          </w:p>
          <w:p w:rsidR="005167F3" w:rsidRPr="00DC62ED" w:rsidRDefault="005167F3" w:rsidP="005167F3">
            <w:pPr>
              <w:pStyle w:val="NormalWeb"/>
              <w:shd w:val="clear" w:color="auto" w:fill="FFFFFF"/>
              <w:spacing w:before="0" w:beforeAutospacing="0" w:after="150" w:afterAutospacing="0"/>
              <w:jc w:val="both"/>
              <w:rPr>
                <w:rFonts w:asciiTheme="minorHAnsi" w:hAnsiTheme="minorHAnsi" w:cstheme="minorHAnsi"/>
              </w:rPr>
            </w:pPr>
          </w:p>
        </w:tc>
        <w:tc>
          <w:tcPr>
            <w:tcW w:w="2880" w:type="dxa"/>
          </w:tcPr>
          <w:p w:rsidR="00664264" w:rsidRPr="001E2FB8" w:rsidRDefault="00B6493E" w:rsidP="00482964">
            <w:pPr>
              <w:spacing w:after="72"/>
              <w:ind w:right="222"/>
              <w:jc w:val="both"/>
              <w:rPr>
                <w:rFonts w:eastAsia="Times New Roman" w:cstheme="minorHAnsi"/>
                <w:sz w:val="24"/>
                <w:szCs w:val="24"/>
              </w:rPr>
            </w:pPr>
            <w:r>
              <w:rPr>
                <w:rFonts w:eastAsia="Times New Roman" w:cstheme="minorHAnsi"/>
                <w:sz w:val="24"/>
                <w:szCs w:val="24"/>
              </w:rPr>
              <w:lastRenderedPageBreak/>
              <w:t xml:space="preserve">Full time master’s </w:t>
            </w:r>
            <w:proofErr w:type="spellStart"/>
            <w:r>
              <w:rPr>
                <w:rFonts w:eastAsia="Times New Roman" w:cstheme="minorHAnsi"/>
                <w:sz w:val="24"/>
                <w:szCs w:val="24"/>
              </w:rPr>
              <w:t>programme</w:t>
            </w:r>
            <w:proofErr w:type="spellEnd"/>
          </w:p>
        </w:tc>
        <w:tc>
          <w:tcPr>
            <w:tcW w:w="2070" w:type="dxa"/>
          </w:tcPr>
          <w:p w:rsidR="00664264" w:rsidRPr="009B5299" w:rsidRDefault="00664264" w:rsidP="00482964">
            <w:pPr>
              <w:spacing w:after="72"/>
              <w:ind w:right="222"/>
              <w:jc w:val="both"/>
              <w:rPr>
                <w:rFonts w:cstheme="minorHAnsi"/>
                <w:sz w:val="24"/>
                <w:szCs w:val="24"/>
                <w:shd w:val="clear" w:color="auto" w:fill="FFFFFF"/>
              </w:rPr>
            </w:pPr>
          </w:p>
        </w:tc>
      </w:tr>
      <w:tr w:rsidR="00664264" w:rsidTr="00482964">
        <w:trPr>
          <w:trHeight w:val="386"/>
        </w:trPr>
        <w:tc>
          <w:tcPr>
            <w:tcW w:w="14918" w:type="dxa"/>
            <w:gridSpan w:val="6"/>
          </w:tcPr>
          <w:p w:rsidR="00664264" w:rsidRPr="00A17232" w:rsidRDefault="00FE76C0" w:rsidP="00482964">
            <w:pPr>
              <w:jc w:val="both"/>
              <w:rPr>
                <w:rFonts w:cstheme="minorHAnsi"/>
                <w:color w:val="000000"/>
                <w:sz w:val="24"/>
                <w:szCs w:val="24"/>
              </w:rPr>
            </w:pPr>
            <w:hyperlink r:id="rId142" w:history="1">
              <w:r w:rsidR="00B6493E" w:rsidRPr="005F59F2">
                <w:rPr>
                  <w:rStyle w:val="Hyperlink"/>
                  <w:rFonts w:cstheme="minorHAnsi"/>
                  <w:sz w:val="24"/>
                  <w:szCs w:val="24"/>
                </w:rPr>
                <w:t>https://www.felixscholarship.org</w:t>
              </w:r>
            </w:hyperlink>
            <w:r w:rsidR="00B6493E">
              <w:rPr>
                <w:rFonts w:cstheme="minorHAnsi"/>
                <w:color w:val="000000"/>
                <w:sz w:val="24"/>
                <w:szCs w:val="24"/>
              </w:rPr>
              <w:t xml:space="preserve"> </w:t>
            </w:r>
          </w:p>
        </w:tc>
      </w:tr>
    </w:tbl>
    <w:p w:rsidR="00664264" w:rsidRDefault="00664264" w:rsidP="007E0A52"/>
    <w:p w:rsidR="00664264" w:rsidRDefault="00664264"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514DC7" w:rsidTr="00482964">
        <w:trPr>
          <w:trHeight w:val="782"/>
        </w:trPr>
        <w:tc>
          <w:tcPr>
            <w:tcW w:w="1852" w:type="dxa"/>
          </w:tcPr>
          <w:p w:rsidR="00514DC7" w:rsidRDefault="00514DC7" w:rsidP="00482964">
            <w:pPr>
              <w:jc w:val="center"/>
              <w:rPr>
                <w:b/>
                <w:sz w:val="28"/>
                <w:szCs w:val="28"/>
                <w:u w:val="single"/>
              </w:rPr>
            </w:pPr>
            <w:r>
              <w:rPr>
                <w:b/>
                <w:sz w:val="28"/>
                <w:szCs w:val="28"/>
                <w:u w:val="single"/>
              </w:rPr>
              <w:t>Scholarship Name</w:t>
            </w:r>
          </w:p>
        </w:tc>
        <w:tc>
          <w:tcPr>
            <w:tcW w:w="2446" w:type="dxa"/>
          </w:tcPr>
          <w:p w:rsidR="00514DC7" w:rsidRDefault="00514DC7" w:rsidP="00482964">
            <w:pPr>
              <w:jc w:val="center"/>
              <w:rPr>
                <w:b/>
                <w:sz w:val="28"/>
                <w:szCs w:val="28"/>
                <w:u w:val="single"/>
              </w:rPr>
            </w:pPr>
            <w:r>
              <w:rPr>
                <w:b/>
                <w:sz w:val="28"/>
                <w:szCs w:val="28"/>
                <w:u w:val="single"/>
              </w:rPr>
              <w:t>Overview</w:t>
            </w:r>
          </w:p>
        </w:tc>
        <w:tc>
          <w:tcPr>
            <w:tcW w:w="2970" w:type="dxa"/>
          </w:tcPr>
          <w:p w:rsidR="00514DC7" w:rsidRDefault="00514DC7" w:rsidP="00482964">
            <w:pPr>
              <w:jc w:val="center"/>
              <w:rPr>
                <w:b/>
                <w:sz w:val="28"/>
                <w:szCs w:val="28"/>
                <w:u w:val="single"/>
              </w:rPr>
            </w:pPr>
            <w:r>
              <w:rPr>
                <w:b/>
                <w:sz w:val="28"/>
                <w:szCs w:val="28"/>
                <w:u w:val="single"/>
              </w:rPr>
              <w:t>Eligibility</w:t>
            </w:r>
          </w:p>
        </w:tc>
        <w:tc>
          <w:tcPr>
            <w:tcW w:w="2700" w:type="dxa"/>
          </w:tcPr>
          <w:p w:rsidR="00514DC7" w:rsidRDefault="00514DC7" w:rsidP="00482964">
            <w:pPr>
              <w:jc w:val="center"/>
              <w:rPr>
                <w:b/>
                <w:sz w:val="28"/>
                <w:szCs w:val="28"/>
                <w:u w:val="single"/>
              </w:rPr>
            </w:pPr>
            <w:r>
              <w:rPr>
                <w:b/>
                <w:sz w:val="28"/>
                <w:szCs w:val="28"/>
                <w:u w:val="single"/>
              </w:rPr>
              <w:t>How to Apply</w:t>
            </w:r>
          </w:p>
        </w:tc>
        <w:tc>
          <w:tcPr>
            <w:tcW w:w="2880" w:type="dxa"/>
          </w:tcPr>
          <w:p w:rsidR="00514DC7" w:rsidRDefault="00514DC7" w:rsidP="0048296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514DC7" w:rsidRDefault="00514DC7" w:rsidP="00482964">
            <w:pPr>
              <w:jc w:val="center"/>
              <w:rPr>
                <w:b/>
                <w:sz w:val="28"/>
                <w:szCs w:val="28"/>
                <w:u w:val="single"/>
              </w:rPr>
            </w:pPr>
            <w:r>
              <w:rPr>
                <w:b/>
                <w:sz w:val="28"/>
                <w:szCs w:val="28"/>
                <w:u w:val="single"/>
              </w:rPr>
              <w:t xml:space="preserve">Scholarship Value </w:t>
            </w:r>
          </w:p>
        </w:tc>
      </w:tr>
      <w:tr w:rsidR="00514DC7" w:rsidTr="00482964">
        <w:trPr>
          <w:trHeight w:val="386"/>
        </w:trPr>
        <w:tc>
          <w:tcPr>
            <w:tcW w:w="1852" w:type="dxa"/>
          </w:tcPr>
          <w:p w:rsidR="00514DC7" w:rsidRPr="0049527A" w:rsidRDefault="00514DC7" w:rsidP="00482964">
            <w:pPr>
              <w:jc w:val="both"/>
              <w:rPr>
                <w:b/>
                <w:sz w:val="24"/>
                <w:szCs w:val="24"/>
              </w:rPr>
            </w:pPr>
            <w:r w:rsidRPr="00514DC7">
              <w:rPr>
                <w:b/>
                <w:sz w:val="24"/>
                <w:szCs w:val="24"/>
              </w:rPr>
              <w:t>Global Wales Postgraduate Scholarship</w:t>
            </w:r>
          </w:p>
        </w:tc>
        <w:tc>
          <w:tcPr>
            <w:tcW w:w="2446" w:type="dxa"/>
          </w:tcPr>
          <w:p w:rsidR="00514DC7" w:rsidRPr="00514DC7" w:rsidRDefault="00514DC7" w:rsidP="00514DC7">
            <w:pPr>
              <w:tabs>
                <w:tab w:val="left" w:pos="2230"/>
              </w:tabs>
              <w:spacing w:after="72"/>
              <w:ind w:right="-18"/>
              <w:jc w:val="both"/>
              <w:rPr>
                <w:rFonts w:eastAsia="Times New Roman" w:cstheme="minorHAnsi"/>
                <w:sz w:val="24"/>
                <w:szCs w:val="24"/>
              </w:rPr>
            </w:pPr>
            <w:proofErr w:type="gramStart"/>
            <w:r w:rsidRPr="00514DC7">
              <w:rPr>
                <w:rFonts w:eastAsia="Times New Roman" w:cstheme="minorHAnsi"/>
                <w:sz w:val="24"/>
                <w:szCs w:val="24"/>
              </w:rPr>
              <w:t>Study in Wales are</w:t>
            </w:r>
            <w:proofErr w:type="gramEnd"/>
            <w:r w:rsidRPr="00514DC7">
              <w:rPr>
                <w:rFonts w:eastAsia="Times New Roman" w:cstheme="minorHAnsi"/>
                <w:sz w:val="24"/>
                <w:szCs w:val="24"/>
              </w:rPr>
              <w:t xml:space="preserve"> pleased to confirm a prestigious new scholarship </w:t>
            </w:r>
            <w:proofErr w:type="spellStart"/>
            <w:r w:rsidRPr="00514DC7">
              <w:rPr>
                <w:rFonts w:eastAsia="Times New Roman" w:cstheme="minorHAnsi"/>
                <w:sz w:val="24"/>
                <w:szCs w:val="24"/>
              </w:rPr>
              <w:t>programme</w:t>
            </w:r>
            <w:proofErr w:type="spellEnd"/>
            <w:r w:rsidRPr="00514DC7">
              <w:rPr>
                <w:rFonts w:eastAsia="Times New Roman" w:cstheme="minorHAnsi"/>
                <w:sz w:val="24"/>
                <w:szCs w:val="24"/>
              </w:rPr>
              <w:t xml:space="preserve"> for international students wishing to study at a Welsh University. The Global Wales Postgraduate </w:t>
            </w:r>
            <w:r w:rsidRPr="00514DC7">
              <w:rPr>
                <w:rFonts w:eastAsia="Times New Roman" w:cstheme="minorHAnsi"/>
                <w:sz w:val="24"/>
                <w:szCs w:val="24"/>
              </w:rPr>
              <w:lastRenderedPageBreak/>
              <w:t xml:space="preserve">Scholarship </w:t>
            </w:r>
            <w:proofErr w:type="spellStart"/>
            <w:proofErr w:type="gramStart"/>
            <w:r w:rsidRPr="00514DC7">
              <w:rPr>
                <w:rFonts w:eastAsia="Times New Roman" w:cstheme="minorHAnsi"/>
                <w:sz w:val="24"/>
                <w:szCs w:val="24"/>
              </w:rPr>
              <w:t>Programme</w:t>
            </w:r>
            <w:proofErr w:type="spellEnd"/>
            <w:r w:rsidRPr="00514DC7">
              <w:rPr>
                <w:rFonts w:eastAsia="Times New Roman" w:cstheme="minorHAnsi"/>
                <w:sz w:val="24"/>
                <w:szCs w:val="24"/>
              </w:rPr>
              <w:t xml:space="preserve">  is</w:t>
            </w:r>
            <w:proofErr w:type="gramEnd"/>
            <w:r w:rsidRPr="00514DC7">
              <w:rPr>
                <w:rFonts w:eastAsia="Times New Roman" w:cstheme="minorHAnsi"/>
                <w:sz w:val="24"/>
                <w:szCs w:val="24"/>
              </w:rPr>
              <w:t xml:space="preserve"> the first scholarship of its kind in Wales and is funded by the Global Wales </w:t>
            </w:r>
            <w:proofErr w:type="spellStart"/>
            <w:r w:rsidRPr="00514DC7">
              <w:rPr>
                <w:rFonts w:eastAsia="Times New Roman" w:cstheme="minorHAnsi"/>
                <w:sz w:val="24"/>
                <w:szCs w:val="24"/>
              </w:rPr>
              <w:t>Programme</w:t>
            </w:r>
            <w:proofErr w:type="spellEnd"/>
            <w:r w:rsidRPr="00514DC7">
              <w:rPr>
                <w:rFonts w:eastAsia="Times New Roman" w:cstheme="minorHAnsi"/>
                <w:sz w:val="24"/>
                <w:szCs w:val="24"/>
              </w:rPr>
              <w:t xml:space="preserve"> – a partnership between the Welsh Government, Universities Wales, The British Council and HEFCW.</w:t>
            </w:r>
          </w:p>
        </w:tc>
        <w:tc>
          <w:tcPr>
            <w:tcW w:w="2970" w:type="dxa"/>
          </w:tcPr>
          <w:p w:rsidR="00514DC7" w:rsidRPr="00514DC7" w:rsidRDefault="00514DC7" w:rsidP="00514DC7">
            <w:pPr>
              <w:pStyle w:val="ListParagraph"/>
              <w:numPr>
                <w:ilvl w:val="0"/>
                <w:numId w:val="30"/>
              </w:numPr>
              <w:spacing w:after="72"/>
              <w:ind w:left="162" w:right="222" w:hanging="162"/>
              <w:jc w:val="both"/>
              <w:rPr>
                <w:rFonts w:eastAsia="Times New Roman" w:cstheme="minorHAnsi"/>
                <w:sz w:val="24"/>
                <w:szCs w:val="24"/>
              </w:rPr>
            </w:pPr>
            <w:r w:rsidRPr="00514DC7">
              <w:rPr>
                <w:rFonts w:cstheme="minorHAnsi"/>
                <w:color w:val="000000"/>
                <w:sz w:val="24"/>
                <w:szCs w:val="24"/>
                <w:shd w:val="clear" w:color="auto" w:fill="FFFFFF"/>
              </w:rPr>
              <w:lastRenderedPageBreak/>
              <w:t>Award of this scholarship is also subject to the </w:t>
            </w:r>
            <w:hyperlink r:id="rId143" w:history="1">
              <w:r w:rsidRPr="00514DC7">
                <w:rPr>
                  <w:rStyle w:val="Hyperlink"/>
                  <w:rFonts w:cstheme="minorHAnsi"/>
                  <w:color w:val="4F90C9"/>
                  <w:sz w:val="24"/>
                  <w:szCs w:val="24"/>
                  <w:shd w:val="clear" w:color="auto" w:fill="FFFFFF"/>
                </w:rPr>
                <w:t>Eligibility Criteria</w:t>
              </w:r>
            </w:hyperlink>
            <w:r w:rsidRPr="00514DC7">
              <w:rPr>
                <w:rFonts w:cstheme="minorHAnsi"/>
                <w:color w:val="000000"/>
                <w:sz w:val="24"/>
                <w:szCs w:val="24"/>
                <w:shd w:val="clear" w:color="auto" w:fill="FFFFFF"/>
              </w:rPr>
              <w:t xml:space="preserve"> as published on the Global Wales Scholarship </w:t>
            </w:r>
            <w:hyperlink r:id="rId144" w:history="1">
              <w:r w:rsidRPr="00514DC7">
                <w:rPr>
                  <w:rStyle w:val="Hyperlink"/>
                  <w:rFonts w:cstheme="minorHAnsi"/>
                  <w:sz w:val="24"/>
                  <w:szCs w:val="24"/>
                  <w:shd w:val="clear" w:color="auto" w:fill="FFFFFF"/>
                </w:rPr>
                <w:t>https://www.studyinwales.ac.uk/global-wales-postgraduate-scholarships-eligibility-</w:t>
              </w:r>
              <w:r w:rsidRPr="00514DC7">
                <w:rPr>
                  <w:rStyle w:val="Hyperlink"/>
                  <w:rFonts w:cstheme="minorHAnsi"/>
                  <w:sz w:val="24"/>
                  <w:szCs w:val="24"/>
                  <w:shd w:val="clear" w:color="auto" w:fill="FFFFFF"/>
                </w:rPr>
                <w:lastRenderedPageBreak/>
                <w:t>criteria</w:t>
              </w:r>
            </w:hyperlink>
            <w:r w:rsidRPr="00514DC7">
              <w:rPr>
                <w:rFonts w:cstheme="minorHAnsi"/>
                <w:color w:val="000000"/>
                <w:sz w:val="24"/>
                <w:szCs w:val="24"/>
                <w:shd w:val="clear" w:color="auto" w:fill="FFFFFF"/>
              </w:rPr>
              <w:t xml:space="preserve"> </w:t>
            </w:r>
          </w:p>
          <w:p w:rsidR="00514DC7" w:rsidRPr="00514DC7" w:rsidRDefault="00514DC7" w:rsidP="00514DC7">
            <w:pPr>
              <w:pStyle w:val="ListParagraph"/>
              <w:spacing w:after="72"/>
              <w:ind w:left="162" w:right="222"/>
              <w:jc w:val="both"/>
              <w:rPr>
                <w:rFonts w:eastAsia="Times New Roman" w:cstheme="minorHAnsi"/>
                <w:sz w:val="24"/>
                <w:szCs w:val="24"/>
              </w:rPr>
            </w:pPr>
          </w:p>
        </w:tc>
        <w:tc>
          <w:tcPr>
            <w:tcW w:w="2700" w:type="dxa"/>
          </w:tcPr>
          <w:p w:rsidR="00514DC7" w:rsidRDefault="00514DC7" w:rsidP="00514DC7">
            <w:pPr>
              <w:pStyle w:val="NormalWeb"/>
              <w:shd w:val="clear" w:color="auto" w:fill="FFFFFF"/>
              <w:spacing w:after="150"/>
              <w:jc w:val="both"/>
              <w:rPr>
                <w:rFonts w:asciiTheme="minorHAnsi" w:hAnsiTheme="minorHAnsi" w:cstheme="minorHAnsi"/>
                <w:color w:val="000000"/>
                <w:shd w:val="clear" w:color="auto" w:fill="FFFFFF"/>
              </w:rPr>
            </w:pPr>
            <w:r w:rsidRPr="00514DC7">
              <w:rPr>
                <w:rFonts w:asciiTheme="minorHAnsi" w:hAnsiTheme="minorHAnsi" w:cstheme="minorHAnsi"/>
                <w:color w:val="000000"/>
                <w:shd w:val="clear" w:color="auto" w:fill="FFFFFF"/>
              </w:rPr>
              <w:lastRenderedPageBreak/>
              <w:t>Complete the </w:t>
            </w:r>
            <w:hyperlink r:id="rId145" w:history="1">
              <w:r w:rsidRPr="00514DC7">
                <w:rPr>
                  <w:rStyle w:val="Hyperlink"/>
                  <w:rFonts w:asciiTheme="minorHAnsi" w:hAnsiTheme="minorHAnsi" w:cstheme="minorHAnsi"/>
                  <w:color w:val="4F90C9"/>
                  <w:shd w:val="clear" w:color="auto" w:fill="FFFFFF"/>
                </w:rPr>
                <w:t>application form</w:t>
              </w:r>
            </w:hyperlink>
            <w:r w:rsidRPr="00514DC7">
              <w:rPr>
                <w:rFonts w:asciiTheme="minorHAnsi" w:hAnsiTheme="minorHAnsi" w:cstheme="minorHAnsi"/>
                <w:color w:val="000000"/>
                <w:shd w:val="clear" w:color="auto" w:fill="FFFFFF"/>
              </w:rPr>
              <w:t xml:space="preserve"> on the Study in </w:t>
            </w:r>
            <w:proofErr w:type="gramStart"/>
            <w:r w:rsidRPr="00514DC7">
              <w:rPr>
                <w:rFonts w:asciiTheme="minorHAnsi" w:hAnsiTheme="minorHAnsi" w:cstheme="minorHAnsi"/>
                <w:color w:val="000000"/>
                <w:shd w:val="clear" w:color="auto" w:fill="FFFFFF"/>
              </w:rPr>
              <w:t>Wales</w:t>
            </w:r>
            <w:proofErr w:type="gramEnd"/>
            <w:r w:rsidRPr="00514DC7">
              <w:rPr>
                <w:rFonts w:asciiTheme="minorHAnsi" w:hAnsiTheme="minorHAnsi" w:cstheme="minorHAnsi"/>
                <w:color w:val="000000"/>
                <w:shd w:val="clear" w:color="auto" w:fill="FFFFFF"/>
              </w:rPr>
              <w:t> </w:t>
            </w:r>
            <w:hyperlink r:id="rId146" w:history="1">
              <w:r w:rsidRPr="00514DC7">
                <w:rPr>
                  <w:rStyle w:val="Hyperlink"/>
                  <w:rFonts w:asciiTheme="minorHAnsi" w:hAnsiTheme="minorHAnsi" w:cstheme="minorHAnsi"/>
                  <w:color w:val="4F90C9"/>
                  <w:shd w:val="clear" w:color="auto" w:fill="FFFFFF"/>
                </w:rPr>
                <w:t>website.</w:t>
              </w:r>
            </w:hyperlink>
            <w:r w:rsidRPr="00514DC7">
              <w:rPr>
                <w:rFonts w:asciiTheme="minorHAnsi" w:hAnsiTheme="minorHAnsi" w:cstheme="minorHAnsi"/>
                <w:color w:val="000000"/>
                <w:shd w:val="clear" w:color="auto" w:fill="FFFFFF"/>
              </w:rPr>
              <w:t xml:space="preserve"> You will need to include your University application number with your scholarship application. Applications submitted with invalid application numbers will not be </w:t>
            </w:r>
            <w:r w:rsidRPr="00514DC7">
              <w:rPr>
                <w:rFonts w:asciiTheme="minorHAnsi" w:hAnsiTheme="minorHAnsi" w:cstheme="minorHAnsi"/>
                <w:color w:val="000000"/>
                <w:shd w:val="clear" w:color="auto" w:fill="FFFFFF"/>
              </w:rPr>
              <w:lastRenderedPageBreak/>
              <w:t>considered.</w:t>
            </w:r>
          </w:p>
          <w:p w:rsidR="00514DC7" w:rsidRDefault="00FE76C0" w:rsidP="00514DC7">
            <w:pPr>
              <w:pStyle w:val="NormalWeb"/>
              <w:shd w:val="clear" w:color="auto" w:fill="FFFFFF"/>
              <w:spacing w:after="150"/>
              <w:jc w:val="both"/>
              <w:rPr>
                <w:rFonts w:asciiTheme="minorHAnsi" w:hAnsiTheme="minorHAnsi" w:cstheme="minorHAnsi"/>
              </w:rPr>
            </w:pPr>
            <w:hyperlink r:id="rId147" w:history="1">
              <w:r w:rsidR="00514DC7" w:rsidRPr="005F59F2">
                <w:rPr>
                  <w:rStyle w:val="Hyperlink"/>
                  <w:rFonts w:asciiTheme="minorHAnsi" w:hAnsiTheme="minorHAnsi" w:cstheme="minorHAnsi"/>
                </w:rPr>
                <w:t>https://www.studyinwales.ac.uk/global-wales-postgraduate-scholarships-eligibility-criteria</w:t>
              </w:r>
            </w:hyperlink>
            <w:r w:rsidR="00514DC7">
              <w:rPr>
                <w:rFonts w:asciiTheme="minorHAnsi" w:hAnsiTheme="minorHAnsi" w:cstheme="minorHAnsi"/>
              </w:rPr>
              <w:t xml:space="preserve"> </w:t>
            </w:r>
          </w:p>
          <w:p w:rsidR="00514DC7" w:rsidRPr="00514DC7" w:rsidRDefault="00514DC7" w:rsidP="00514DC7">
            <w:pPr>
              <w:pStyle w:val="NormalWeb"/>
              <w:shd w:val="clear" w:color="auto" w:fill="FFFFFF"/>
              <w:spacing w:after="150"/>
              <w:jc w:val="both"/>
              <w:rPr>
                <w:rFonts w:asciiTheme="minorHAnsi" w:hAnsiTheme="minorHAnsi" w:cstheme="minorHAnsi"/>
              </w:rPr>
            </w:pPr>
            <w:r>
              <w:rPr>
                <w:rFonts w:asciiTheme="minorHAnsi" w:hAnsiTheme="minorHAnsi" w:cstheme="minorHAnsi"/>
              </w:rPr>
              <w:t>Application Deadline: June</w:t>
            </w:r>
          </w:p>
        </w:tc>
        <w:tc>
          <w:tcPr>
            <w:tcW w:w="2880" w:type="dxa"/>
          </w:tcPr>
          <w:p w:rsidR="00514DC7" w:rsidRPr="001E2FB8" w:rsidRDefault="00514DC7" w:rsidP="00482964">
            <w:pPr>
              <w:spacing w:after="72"/>
              <w:ind w:right="222"/>
              <w:jc w:val="both"/>
              <w:rPr>
                <w:rFonts w:eastAsia="Times New Roman" w:cstheme="minorHAnsi"/>
                <w:sz w:val="24"/>
                <w:szCs w:val="24"/>
              </w:rPr>
            </w:pPr>
            <w:r w:rsidRPr="00514DC7">
              <w:rPr>
                <w:rFonts w:eastAsia="Times New Roman" w:cstheme="minorHAnsi"/>
                <w:sz w:val="24"/>
                <w:szCs w:val="24"/>
              </w:rPr>
              <w:lastRenderedPageBreak/>
              <w:t>Postgraduate Taught</w:t>
            </w:r>
          </w:p>
        </w:tc>
        <w:tc>
          <w:tcPr>
            <w:tcW w:w="2070" w:type="dxa"/>
          </w:tcPr>
          <w:p w:rsidR="00514DC7" w:rsidRDefault="00514DC7" w:rsidP="00482964">
            <w:pPr>
              <w:spacing w:after="72"/>
              <w:ind w:right="222"/>
              <w:jc w:val="both"/>
              <w:rPr>
                <w:rFonts w:cstheme="minorHAnsi"/>
                <w:sz w:val="24"/>
                <w:szCs w:val="24"/>
                <w:shd w:val="clear" w:color="auto" w:fill="FFFFFF"/>
              </w:rPr>
            </w:pPr>
            <w:r w:rsidRPr="00514DC7">
              <w:rPr>
                <w:rFonts w:cstheme="minorHAnsi"/>
                <w:sz w:val="24"/>
                <w:szCs w:val="24"/>
                <w:shd w:val="clear" w:color="auto" w:fill="FFFFFF"/>
              </w:rPr>
              <w:t>Three scholarships are available under this scheme through the University of South Wales.</w:t>
            </w:r>
          </w:p>
          <w:p w:rsidR="00514DC7" w:rsidRPr="009B5299" w:rsidRDefault="00514DC7" w:rsidP="00482964">
            <w:pPr>
              <w:spacing w:after="72"/>
              <w:ind w:right="222"/>
              <w:jc w:val="both"/>
              <w:rPr>
                <w:rFonts w:cstheme="minorHAnsi"/>
                <w:sz w:val="24"/>
                <w:szCs w:val="24"/>
                <w:shd w:val="clear" w:color="auto" w:fill="FFFFFF"/>
              </w:rPr>
            </w:pPr>
            <w:r w:rsidRPr="00514DC7">
              <w:rPr>
                <w:rFonts w:cstheme="minorHAnsi"/>
                <w:sz w:val="24"/>
                <w:szCs w:val="24"/>
                <w:shd w:val="clear" w:color="auto" w:fill="FFFFFF"/>
              </w:rPr>
              <w:t>£10,000</w:t>
            </w:r>
          </w:p>
        </w:tc>
      </w:tr>
      <w:tr w:rsidR="00514DC7" w:rsidTr="00482964">
        <w:trPr>
          <w:trHeight w:val="386"/>
        </w:trPr>
        <w:tc>
          <w:tcPr>
            <w:tcW w:w="14918" w:type="dxa"/>
            <w:gridSpan w:val="6"/>
          </w:tcPr>
          <w:p w:rsidR="00514DC7" w:rsidRDefault="00FE76C0" w:rsidP="00482964">
            <w:pPr>
              <w:jc w:val="both"/>
              <w:rPr>
                <w:rFonts w:cstheme="minorHAnsi"/>
                <w:color w:val="000000"/>
                <w:sz w:val="24"/>
                <w:szCs w:val="24"/>
              </w:rPr>
            </w:pPr>
            <w:hyperlink r:id="rId148" w:history="1">
              <w:r w:rsidR="006D3212" w:rsidRPr="005F59F2">
                <w:rPr>
                  <w:rStyle w:val="Hyperlink"/>
                  <w:rFonts w:cstheme="minorHAnsi"/>
                  <w:sz w:val="24"/>
                  <w:szCs w:val="24"/>
                </w:rPr>
                <w:t>https://www.southwales.ac.uk/international/fees-scholarships/international-scholarships/</w:t>
              </w:r>
            </w:hyperlink>
            <w:r w:rsidR="006D3212">
              <w:rPr>
                <w:rFonts w:cstheme="minorHAnsi"/>
                <w:color w:val="000000"/>
                <w:sz w:val="24"/>
                <w:szCs w:val="24"/>
              </w:rPr>
              <w:t xml:space="preserve"> </w:t>
            </w:r>
          </w:p>
          <w:p w:rsidR="006D3212" w:rsidRPr="00A17232" w:rsidRDefault="00FE76C0" w:rsidP="00482964">
            <w:pPr>
              <w:jc w:val="both"/>
              <w:rPr>
                <w:rFonts w:cstheme="minorHAnsi"/>
                <w:color w:val="000000"/>
                <w:sz w:val="24"/>
                <w:szCs w:val="24"/>
              </w:rPr>
            </w:pPr>
            <w:hyperlink r:id="rId149" w:history="1">
              <w:r w:rsidR="006D3212" w:rsidRPr="005F59F2">
                <w:rPr>
                  <w:rStyle w:val="Hyperlink"/>
                  <w:rFonts w:cstheme="minorHAnsi"/>
                  <w:sz w:val="24"/>
                  <w:szCs w:val="24"/>
                </w:rPr>
                <w:t>https://www.studyinwales.ac.uk/global-wales-postgraduate-scholarships-eligibility-criteria</w:t>
              </w:r>
            </w:hyperlink>
            <w:r w:rsidR="006D3212">
              <w:rPr>
                <w:rFonts w:cstheme="minorHAnsi"/>
                <w:color w:val="000000"/>
                <w:sz w:val="24"/>
                <w:szCs w:val="24"/>
              </w:rPr>
              <w:t xml:space="preserve"> </w:t>
            </w:r>
          </w:p>
        </w:tc>
      </w:tr>
    </w:tbl>
    <w:p w:rsidR="00514DC7" w:rsidRDefault="00514DC7"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8E67E0" w:rsidTr="00482964">
        <w:trPr>
          <w:trHeight w:val="782"/>
        </w:trPr>
        <w:tc>
          <w:tcPr>
            <w:tcW w:w="1852" w:type="dxa"/>
          </w:tcPr>
          <w:p w:rsidR="008E67E0" w:rsidRDefault="008E67E0" w:rsidP="00482964">
            <w:pPr>
              <w:jc w:val="center"/>
              <w:rPr>
                <w:b/>
                <w:sz w:val="28"/>
                <w:szCs w:val="28"/>
                <w:u w:val="single"/>
              </w:rPr>
            </w:pPr>
            <w:r>
              <w:rPr>
                <w:b/>
                <w:sz w:val="28"/>
                <w:szCs w:val="28"/>
                <w:u w:val="single"/>
              </w:rPr>
              <w:t>Scholarship Name</w:t>
            </w:r>
          </w:p>
        </w:tc>
        <w:tc>
          <w:tcPr>
            <w:tcW w:w="2446" w:type="dxa"/>
          </w:tcPr>
          <w:p w:rsidR="008E67E0" w:rsidRDefault="008E67E0" w:rsidP="00482964">
            <w:pPr>
              <w:jc w:val="center"/>
              <w:rPr>
                <w:b/>
                <w:sz w:val="28"/>
                <w:szCs w:val="28"/>
                <w:u w:val="single"/>
              </w:rPr>
            </w:pPr>
            <w:r>
              <w:rPr>
                <w:b/>
                <w:sz w:val="28"/>
                <w:szCs w:val="28"/>
                <w:u w:val="single"/>
              </w:rPr>
              <w:t>Overview</w:t>
            </w:r>
          </w:p>
        </w:tc>
        <w:tc>
          <w:tcPr>
            <w:tcW w:w="2970" w:type="dxa"/>
          </w:tcPr>
          <w:p w:rsidR="008E67E0" w:rsidRDefault="008E67E0" w:rsidP="00482964">
            <w:pPr>
              <w:jc w:val="center"/>
              <w:rPr>
                <w:b/>
                <w:sz w:val="28"/>
                <w:szCs w:val="28"/>
                <w:u w:val="single"/>
              </w:rPr>
            </w:pPr>
            <w:r>
              <w:rPr>
                <w:b/>
                <w:sz w:val="28"/>
                <w:szCs w:val="28"/>
                <w:u w:val="single"/>
              </w:rPr>
              <w:t>Eligibility</w:t>
            </w:r>
          </w:p>
        </w:tc>
        <w:tc>
          <w:tcPr>
            <w:tcW w:w="2700" w:type="dxa"/>
          </w:tcPr>
          <w:p w:rsidR="008E67E0" w:rsidRDefault="008E67E0" w:rsidP="00482964">
            <w:pPr>
              <w:jc w:val="center"/>
              <w:rPr>
                <w:b/>
                <w:sz w:val="28"/>
                <w:szCs w:val="28"/>
                <w:u w:val="single"/>
              </w:rPr>
            </w:pPr>
            <w:r>
              <w:rPr>
                <w:b/>
                <w:sz w:val="28"/>
                <w:szCs w:val="28"/>
                <w:u w:val="single"/>
              </w:rPr>
              <w:t>How to Apply</w:t>
            </w:r>
          </w:p>
        </w:tc>
        <w:tc>
          <w:tcPr>
            <w:tcW w:w="2880" w:type="dxa"/>
          </w:tcPr>
          <w:p w:rsidR="008E67E0" w:rsidRDefault="008E67E0" w:rsidP="0048296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8E67E0" w:rsidRDefault="008E67E0" w:rsidP="00482964">
            <w:pPr>
              <w:jc w:val="center"/>
              <w:rPr>
                <w:b/>
                <w:sz w:val="28"/>
                <w:szCs w:val="28"/>
                <w:u w:val="single"/>
              </w:rPr>
            </w:pPr>
            <w:r>
              <w:rPr>
                <w:b/>
                <w:sz w:val="28"/>
                <w:szCs w:val="28"/>
                <w:u w:val="single"/>
              </w:rPr>
              <w:t xml:space="preserve">Scholarship Value </w:t>
            </w:r>
          </w:p>
        </w:tc>
      </w:tr>
      <w:tr w:rsidR="008E67E0" w:rsidTr="00482964">
        <w:trPr>
          <w:trHeight w:val="386"/>
        </w:trPr>
        <w:tc>
          <w:tcPr>
            <w:tcW w:w="1852" w:type="dxa"/>
          </w:tcPr>
          <w:p w:rsidR="008E67E0" w:rsidRPr="0049527A" w:rsidRDefault="008E67E0" w:rsidP="00482964">
            <w:pPr>
              <w:jc w:val="both"/>
              <w:rPr>
                <w:b/>
                <w:sz w:val="24"/>
                <w:szCs w:val="24"/>
              </w:rPr>
            </w:pPr>
            <w:r w:rsidRPr="008E67E0">
              <w:rPr>
                <w:b/>
                <w:sz w:val="24"/>
                <w:szCs w:val="24"/>
              </w:rPr>
              <w:t>Gates Cambridge Scholarship</w:t>
            </w:r>
          </w:p>
        </w:tc>
        <w:tc>
          <w:tcPr>
            <w:tcW w:w="2446" w:type="dxa"/>
          </w:tcPr>
          <w:p w:rsidR="008E67E0" w:rsidRPr="008960C2" w:rsidRDefault="008960C2" w:rsidP="00482964">
            <w:pPr>
              <w:tabs>
                <w:tab w:val="left" w:pos="2230"/>
              </w:tabs>
              <w:spacing w:after="72"/>
              <w:ind w:right="-18"/>
              <w:jc w:val="both"/>
              <w:rPr>
                <w:rFonts w:eastAsia="Times New Roman" w:cstheme="minorHAnsi"/>
                <w:sz w:val="24"/>
                <w:szCs w:val="24"/>
              </w:rPr>
            </w:pPr>
            <w:r w:rsidRPr="008960C2">
              <w:rPr>
                <w:rFonts w:eastAsia="Times New Roman" w:cstheme="minorHAnsi"/>
                <w:sz w:val="24"/>
                <w:szCs w:val="24"/>
              </w:rPr>
              <w:t xml:space="preserve">The Gates Cambridge Scholarship </w:t>
            </w:r>
            <w:proofErr w:type="spellStart"/>
            <w:r w:rsidRPr="008960C2">
              <w:rPr>
                <w:rFonts w:eastAsia="Times New Roman" w:cstheme="minorHAnsi"/>
                <w:sz w:val="24"/>
                <w:szCs w:val="24"/>
              </w:rPr>
              <w:t>programme</w:t>
            </w:r>
            <w:proofErr w:type="spellEnd"/>
            <w:r w:rsidRPr="008960C2">
              <w:rPr>
                <w:rFonts w:eastAsia="Times New Roman" w:cstheme="minorHAnsi"/>
                <w:sz w:val="24"/>
                <w:szCs w:val="24"/>
              </w:rPr>
              <w:t xml:space="preserve"> was established in October 2000 by a donation of US$210m from the Bill and Melinda Gates Foundation to the University of Cambridge; this is the largest ever single donation to a UK </w:t>
            </w:r>
            <w:r w:rsidRPr="008960C2">
              <w:rPr>
                <w:rFonts w:eastAsia="Times New Roman" w:cstheme="minorHAnsi"/>
                <w:sz w:val="24"/>
                <w:szCs w:val="24"/>
              </w:rPr>
              <w:lastRenderedPageBreak/>
              <w:t>university.</w:t>
            </w:r>
          </w:p>
          <w:p w:rsidR="008960C2" w:rsidRPr="008960C2" w:rsidRDefault="008960C2" w:rsidP="00482964">
            <w:pPr>
              <w:tabs>
                <w:tab w:val="left" w:pos="2230"/>
              </w:tabs>
              <w:spacing w:after="72"/>
              <w:ind w:right="-18"/>
              <w:jc w:val="both"/>
              <w:rPr>
                <w:rFonts w:eastAsia="Times New Roman" w:cstheme="minorHAnsi"/>
                <w:sz w:val="24"/>
                <w:szCs w:val="24"/>
              </w:rPr>
            </w:pPr>
            <w:r w:rsidRPr="008960C2">
              <w:rPr>
                <w:rFonts w:eastAsia="Times New Roman" w:cstheme="minorHAnsi"/>
                <w:sz w:val="24"/>
                <w:szCs w:val="24"/>
              </w:rPr>
              <w:t>Each year Gates Cambridge offers c.80 full-cost scholarships to outstanding applicants from countries outside the UK to pursue a full-time postgraduate degree in any subject available at the University of Cambridge.</w:t>
            </w:r>
          </w:p>
        </w:tc>
        <w:tc>
          <w:tcPr>
            <w:tcW w:w="2970" w:type="dxa"/>
          </w:tcPr>
          <w:p w:rsidR="008960C2" w:rsidRPr="008960C2" w:rsidRDefault="008960C2" w:rsidP="008960C2">
            <w:pPr>
              <w:spacing w:after="72"/>
              <w:jc w:val="both"/>
              <w:rPr>
                <w:rFonts w:eastAsia="Times New Roman" w:cstheme="minorHAnsi"/>
                <w:sz w:val="24"/>
                <w:szCs w:val="24"/>
              </w:rPr>
            </w:pPr>
            <w:r w:rsidRPr="008960C2">
              <w:rPr>
                <w:rFonts w:eastAsia="Times New Roman" w:cstheme="minorHAnsi"/>
                <w:sz w:val="24"/>
                <w:szCs w:val="24"/>
              </w:rPr>
              <w:lastRenderedPageBreak/>
              <w:t>The selection criteria are:</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outstanding intellectual ability</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reasons for choice of course</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a commitment to improving the lives of others</w:t>
            </w:r>
          </w:p>
          <w:p w:rsid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leadership potential</w:t>
            </w:r>
          </w:p>
          <w:p w:rsidR="008960C2" w:rsidRDefault="008960C2" w:rsidP="008960C2">
            <w:pPr>
              <w:spacing w:after="72"/>
              <w:jc w:val="both"/>
              <w:rPr>
                <w:rFonts w:eastAsia="Times New Roman" w:cstheme="minorHAnsi"/>
                <w:sz w:val="24"/>
                <w:szCs w:val="24"/>
              </w:rPr>
            </w:pPr>
          </w:p>
          <w:p w:rsidR="008960C2" w:rsidRPr="008960C2" w:rsidRDefault="008960C2" w:rsidP="008960C2">
            <w:pPr>
              <w:spacing w:after="72"/>
              <w:jc w:val="both"/>
              <w:rPr>
                <w:rFonts w:eastAsia="Times New Roman" w:cstheme="minorHAnsi"/>
                <w:sz w:val="24"/>
                <w:szCs w:val="24"/>
              </w:rPr>
            </w:pPr>
            <w:r w:rsidRPr="008960C2">
              <w:rPr>
                <w:rFonts w:eastAsia="Times New Roman" w:cstheme="minorHAnsi"/>
                <w:sz w:val="24"/>
                <w:szCs w:val="24"/>
              </w:rPr>
              <w:t xml:space="preserve">You can apply for a Gates Cambridge Scholarship if </w:t>
            </w:r>
            <w:r w:rsidRPr="008960C2">
              <w:rPr>
                <w:rFonts w:eastAsia="Times New Roman" w:cstheme="minorHAnsi"/>
                <w:sz w:val="24"/>
                <w:szCs w:val="24"/>
              </w:rPr>
              <w:lastRenderedPageBreak/>
              <w:t>you are:</w:t>
            </w:r>
          </w:p>
          <w:p w:rsidR="008960C2" w:rsidRPr="008960C2" w:rsidRDefault="008960C2" w:rsidP="008960C2">
            <w:pPr>
              <w:spacing w:after="72"/>
              <w:jc w:val="both"/>
              <w:rPr>
                <w:rFonts w:eastAsia="Times New Roman" w:cstheme="minorHAnsi"/>
                <w:sz w:val="24"/>
                <w:szCs w:val="24"/>
              </w:rPr>
            </w:pP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a citizen of any country outside the United Kingdom</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applying to pursue one of the following full-time residential courses of study at the University of Cambridge:</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PhD</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MSc/MLitt</w:t>
            </w:r>
          </w:p>
          <w:p w:rsidR="008960C2" w:rsidRPr="008960C2" w:rsidRDefault="008960C2" w:rsidP="008960C2">
            <w:pPr>
              <w:pStyle w:val="ListParagraph"/>
              <w:numPr>
                <w:ilvl w:val="0"/>
                <w:numId w:val="30"/>
              </w:numPr>
              <w:spacing w:after="72"/>
              <w:ind w:left="432"/>
              <w:jc w:val="both"/>
              <w:rPr>
                <w:rFonts w:eastAsia="Times New Roman" w:cstheme="minorHAnsi"/>
                <w:sz w:val="24"/>
                <w:szCs w:val="24"/>
              </w:rPr>
            </w:pPr>
            <w:r w:rsidRPr="008960C2">
              <w:rPr>
                <w:rFonts w:eastAsia="Times New Roman" w:cstheme="minorHAnsi"/>
                <w:sz w:val="24"/>
                <w:szCs w:val="24"/>
              </w:rPr>
              <w:t>One year postgraduate course (with some exceptions – see below)</w:t>
            </w:r>
          </w:p>
          <w:p w:rsidR="008E67E0" w:rsidRPr="008960C2" w:rsidRDefault="008E67E0" w:rsidP="008960C2">
            <w:pPr>
              <w:pStyle w:val="ListParagraph"/>
              <w:spacing w:after="72"/>
              <w:ind w:left="162" w:right="222"/>
              <w:jc w:val="both"/>
              <w:rPr>
                <w:rFonts w:eastAsia="Times New Roman" w:cstheme="minorHAnsi"/>
                <w:sz w:val="24"/>
                <w:szCs w:val="24"/>
              </w:rPr>
            </w:pPr>
          </w:p>
        </w:tc>
        <w:tc>
          <w:tcPr>
            <w:tcW w:w="2700" w:type="dxa"/>
          </w:tcPr>
          <w:p w:rsidR="008E67E0" w:rsidRDefault="008960C2" w:rsidP="00482964">
            <w:pPr>
              <w:pStyle w:val="NormalWeb"/>
              <w:shd w:val="clear" w:color="auto" w:fill="FFFFFF"/>
              <w:spacing w:after="150"/>
              <w:jc w:val="both"/>
              <w:rPr>
                <w:rFonts w:asciiTheme="minorHAnsi" w:hAnsiTheme="minorHAnsi" w:cstheme="minorHAnsi"/>
              </w:rPr>
            </w:pPr>
            <w:r w:rsidRPr="008960C2">
              <w:rPr>
                <w:rFonts w:asciiTheme="minorHAnsi" w:hAnsiTheme="minorHAnsi" w:cstheme="minorHAnsi"/>
              </w:rPr>
              <w:lastRenderedPageBreak/>
              <w:t>Applicants submit their application for admission and funding (Gates Cambridge and other funding) via the University’s Graduate Application Portal.</w:t>
            </w:r>
          </w:p>
          <w:p w:rsidR="008960C2" w:rsidRDefault="008960C2" w:rsidP="00482964">
            <w:pPr>
              <w:pStyle w:val="NormalWeb"/>
              <w:shd w:val="clear" w:color="auto" w:fill="FFFFFF"/>
              <w:spacing w:after="150"/>
              <w:jc w:val="both"/>
              <w:rPr>
                <w:rFonts w:asciiTheme="minorHAnsi" w:hAnsiTheme="minorHAnsi" w:cstheme="minorHAnsi"/>
              </w:rPr>
            </w:pPr>
            <w:r w:rsidRPr="008960C2">
              <w:rPr>
                <w:rFonts w:asciiTheme="minorHAnsi" w:hAnsiTheme="minorHAnsi" w:cstheme="minorHAnsi"/>
              </w:rPr>
              <w:t xml:space="preserve">To be considered for a Gates Cambridge Scholarship you must complete the section to apply for admission to a </w:t>
            </w:r>
            <w:r w:rsidRPr="008960C2">
              <w:rPr>
                <w:rFonts w:asciiTheme="minorHAnsi" w:hAnsiTheme="minorHAnsi" w:cstheme="minorHAnsi"/>
              </w:rPr>
              <w:lastRenderedPageBreak/>
              <w:t>course and a College place and the Gates Cambridge part of the funding section. Gates Cambridge has access to the full application for admission and funding when reviewing applications.</w:t>
            </w:r>
          </w:p>
          <w:p w:rsidR="008960C2" w:rsidRDefault="008960C2" w:rsidP="00482964">
            <w:pPr>
              <w:pStyle w:val="NormalWeb"/>
              <w:shd w:val="clear" w:color="auto" w:fill="FFFFFF"/>
              <w:spacing w:after="150"/>
              <w:jc w:val="both"/>
              <w:rPr>
                <w:rFonts w:asciiTheme="minorHAnsi" w:hAnsiTheme="minorHAnsi" w:cstheme="minorHAnsi"/>
              </w:rPr>
            </w:pPr>
            <w:r>
              <w:rPr>
                <w:rFonts w:asciiTheme="minorHAnsi" w:hAnsiTheme="minorHAnsi" w:cstheme="minorHAnsi"/>
              </w:rPr>
              <w:t xml:space="preserve">For more details - </w:t>
            </w:r>
            <w:hyperlink r:id="rId150" w:history="1">
              <w:r w:rsidRPr="005F59F2">
                <w:rPr>
                  <w:rStyle w:val="Hyperlink"/>
                  <w:rFonts w:asciiTheme="minorHAnsi" w:hAnsiTheme="minorHAnsi" w:cstheme="minorHAnsi"/>
                </w:rPr>
                <w:t>https://www.gatescambridge.org/apply/how-to-apply/</w:t>
              </w:r>
            </w:hyperlink>
            <w:r>
              <w:rPr>
                <w:rFonts w:asciiTheme="minorHAnsi" w:hAnsiTheme="minorHAnsi" w:cstheme="minorHAnsi"/>
              </w:rPr>
              <w:t xml:space="preserve"> </w:t>
            </w:r>
          </w:p>
          <w:p w:rsidR="008960C2" w:rsidRDefault="008960C2" w:rsidP="00482964">
            <w:pPr>
              <w:pStyle w:val="NormalWeb"/>
              <w:shd w:val="clear" w:color="auto" w:fill="FFFFFF"/>
              <w:spacing w:after="150"/>
              <w:jc w:val="both"/>
              <w:rPr>
                <w:rFonts w:asciiTheme="minorHAnsi" w:hAnsiTheme="minorHAnsi" w:cstheme="minorHAnsi"/>
              </w:rPr>
            </w:pPr>
            <w:r>
              <w:rPr>
                <w:rFonts w:asciiTheme="minorHAnsi" w:hAnsiTheme="minorHAnsi" w:cstheme="minorHAnsi"/>
              </w:rPr>
              <w:t>Application Deadline</w:t>
            </w:r>
          </w:p>
          <w:p w:rsidR="008960C2" w:rsidRPr="00514DC7" w:rsidRDefault="008960C2" w:rsidP="008960C2">
            <w:pPr>
              <w:pStyle w:val="NormalWeb"/>
              <w:shd w:val="clear" w:color="auto" w:fill="FFFFFF"/>
              <w:spacing w:after="150"/>
              <w:jc w:val="both"/>
              <w:rPr>
                <w:rFonts w:asciiTheme="minorHAnsi" w:hAnsiTheme="minorHAnsi" w:cstheme="minorHAnsi"/>
              </w:rPr>
            </w:pPr>
            <w:r w:rsidRPr="008960C2">
              <w:rPr>
                <w:rFonts w:asciiTheme="minorHAnsi" w:hAnsiTheme="minorHAnsi" w:cstheme="minorHAnsi"/>
              </w:rPr>
              <w:t>Dependent on your course –</w:t>
            </w:r>
            <w:r>
              <w:rPr>
                <w:rFonts w:asciiTheme="minorHAnsi" w:hAnsiTheme="minorHAnsi" w:cstheme="minorHAnsi"/>
              </w:rPr>
              <w:t xml:space="preserve"> </w:t>
            </w:r>
            <w:r w:rsidRPr="008960C2">
              <w:rPr>
                <w:rFonts w:asciiTheme="minorHAnsi" w:hAnsiTheme="minorHAnsi" w:cstheme="minorHAnsi"/>
              </w:rPr>
              <w:t xml:space="preserve">December </w:t>
            </w:r>
            <w:r>
              <w:rPr>
                <w:rFonts w:asciiTheme="minorHAnsi" w:hAnsiTheme="minorHAnsi" w:cstheme="minorHAnsi"/>
              </w:rPr>
              <w:t>o</w:t>
            </w:r>
            <w:r w:rsidRPr="008960C2">
              <w:rPr>
                <w:rFonts w:asciiTheme="minorHAnsi" w:hAnsiTheme="minorHAnsi" w:cstheme="minorHAnsi"/>
              </w:rPr>
              <w:t xml:space="preserve">r January </w:t>
            </w:r>
          </w:p>
        </w:tc>
        <w:tc>
          <w:tcPr>
            <w:tcW w:w="2880" w:type="dxa"/>
          </w:tcPr>
          <w:p w:rsidR="008E67E0" w:rsidRPr="001E2FB8" w:rsidRDefault="008960C2" w:rsidP="00482964">
            <w:pPr>
              <w:spacing w:after="72"/>
              <w:ind w:right="222"/>
              <w:jc w:val="both"/>
              <w:rPr>
                <w:rFonts w:eastAsia="Times New Roman" w:cstheme="minorHAnsi"/>
                <w:sz w:val="24"/>
                <w:szCs w:val="24"/>
              </w:rPr>
            </w:pPr>
            <w:r w:rsidRPr="008960C2">
              <w:rPr>
                <w:rFonts w:cstheme="minorHAnsi"/>
                <w:sz w:val="24"/>
                <w:szCs w:val="24"/>
                <w:shd w:val="clear" w:color="auto" w:fill="FFFFFF"/>
              </w:rPr>
              <w:lastRenderedPageBreak/>
              <w:t>Postgraduate, PhD</w:t>
            </w:r>
            <w:r>
              <w:rPr>
                <w:rFonts w:ascii="Arial" w:hAnsi="Arial" w:cs="Arial"/>
                <w:color w:val="3D3D3D"/>
                <w:sz w:val="27"/>
                <w:szCs w:val="27"/>
                <w:shd w:val="clear" w:color="auto" w:fill="FFFFFF"/>
              </w:rPr>
              <w:t xml:space="preserve"> </w:t>
            </w:r>
          </w:p>
        </w:tc>
        <w:tc>
          <w:tcPr>
            <w:tcW w:w="2070" w:type="dxa"/>
          </w:tcPr>
          <w:p w:rsidR="008E67E0" w:rsidRPr="009B5299" w:rsidRDefault="008960C2" w:rsidP="00482964">
            <w:pPr>
              <w:spacing w:after="72"/>
              <w:ind w:right="222"/>
              <w:jc w:val="both"/>
              <w:rPr>
                <w:rFonts w:cstheme="minorHAnsi"/>
                <w:sz w:val="24"/>
                <w:szCs w:val="24"/>
                <w:shd w:val="clear" w:color="auto" w:fill="FFFFFF"/>
              </w:rPr>
            </w:pPr>
            <w:r w:rsidRPr="008960C2">
              <w:rPr>
                <w:rFonts w:cstheme="minorHAnsi"/>
                <w:sz w:val="24"/>
                <w:szCs w:val="24"/>
                <w:shd w:val="clear" w:color="auto" w:fill="FFFFFF"/>
              </w:rPr>
              <w:t>A Gates Cambridge Scholarship covers the full cost of studying at Cambridge. It also provides additional, discretionary funding.</w:t>
            </w:r>
          </w:p>
        </w:tc>
      </w:tr>
      <w:tr w:rsidR="008E67E0" w:rsidTr="00482964">
        <w:trPr>
          <w:trHeight w:val="386"/>
        </w:trPr>
        <w:tc>
          <w:tcPr>
            <w:tcW w:w="14918" w:type="dxa"/>
            <w:gridSpan w:val="6"/>
          </w:tcPr>
          <w:p w:rsidR="008E67E0" w:rsidRPr="00A17232" w:rsidRDefault="00FE76C0" w:rsidP="008960C2">
            <w:pPr>
              <w:jc w:val="both"/>
              <w:rPr>
                <w:rFonts w:cstheme="minorHAnsi"/>
                <w:color w:val="000000"/>
                <w:sz w:val="24"/>
                <w:szCs w:val="24"/>
              </w:rPr>
            </w:pPr>
            <w:hyperlink r:id="rId151" w:history="1">
              <w:r w:rsidR="008960C2" w:rsidRPr="005F59F2">
                <w:rPr>
                  <w:rStyle w:val="Hyperlink"/>
                  <w:rFonts w:cstheme="minorHAnsi"/>
                  <w:sz w:val="24"/>
                  <w:szCs w:val="24"/>
                </w:rPr>
                <w:t>https://www.gatescambridge.org/programme/the-scholarship/</w:t>
              </w:r>
            </w:hyperlink>
            <w:r w:rsidR="008960C2">
              <w:rPr>
                <w:rFonts w:cstheme="minorHAnsi"/>
                <w:color w:val="000000"/>
                <w:sz w:val="24"/>
                <w:szCs w:val="24"/>
              </w:rPr>
              <w:t xml:space="preserve"> </w:t>
            </w:r>
          </w:p>
        </w:tc>
      </w:tr>
    </w:tbl>
    <w:p w:rsidR="008E67E0" w:rsidRDefault="008E67E0" w:rsidP="007E0A52"/>
    <w:p w:rsidR="00FF3862" w:rsidRDefault="00FF3862"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FF3862" w:rsidTr="00482964">
        <w:trPr>
          <w:trHeight w:val="782"/>
        </w:trPr>
        <w:tc>
          <w:tcPr>
            <w:tcW w:w="1852" w:type="dxa"/>
          </w:tcPr>
          <w:p w:rsidR="00FF3862" w:rsidRDefault="00FF3862" w:rsidP="00482964">
            <w:pPr>
              <w:jc w:val="center"/>
              <w:rPr>
                <w:b/>
                <w:sz w:val="28"/>
                <w:szCs w:val="28"/>
                <w:u w:val="single"/>
              </w:rPr>
            </w:pPr>
            <w:r>
              <w:rPr>
                <w:b/>
                <w:sz w:val="28"/>
                <w:szCs w:val="28"/>
                <w:u w:val="single"/>
              </w:rPr>
              <w:t>Scholarship Name</w:t>
            </w:r>
          </w:p>
        </w:tc>
        <w:tc>
          <w:tcPr>
            <w:tcW w:w="2446" w:type="dxa"/>
          </w:tcPr>
          <w:p w:rsidR="00FF3862" w:rsidRDefault="00FF3862" w:rsidP="00482964">
            <w:pPr>
              <w:jc w:val="center"/>
              <w:rPr>
                <w:b/>
                <w:sz w:val="28"/>
                <w:szCs w:val="28"/>
                <w:u w:val="single"/>
              </w:rPr>
            </w:pPr>
            <w:r>
              <w:rPr>
                <w:b/>
                <w:sz w:val="28"/>
                <w:szCs w:val="28"/>
                <w:u w:val="single"/>
              </w:rPr>
              <w:t>Overview</w:t>
            </w:r>
          </w:p>
        </w:tc>
        <w:tc>
          <w:tcPr>
            <w:tcW w:w="2970" w:type="dxa"/>
          </w:tcPr>
          <w:p w:rsidR="00FF3862" w:rsidRDefault="00FF3862" w:rsidP="00482964">
            <w:pPr>
              <w:jc w:val="center"/>
              <w:rPr>
                <w:b/>
                <w:sz w:val="28"/>
                <w:szCs w:val="28"/>
                <w:u w:val="single"/>
              </w:rPr>
            </w:pPr>
            <w:r>
              <w:rPr>
                <w:b/>
                <w:sz w:val="28"/>
                <w:szCs w:val="28"/>
                <w:u w:val="single"/>
              </w:rPr>
              <w:t>Eligibility</w:t>
            </w:r>
          </w:p>
        </w:tc>
        <w:tc>
          <w:tcPr>
            <w:tcW w:w="2700" w:type="dxa"/>
          </w:tcPr>
          <w:p w:rsidR="00FF3862" w:rsidRDefault="00FF3862" w:rsidP="00482964">
            <w:pPr>
              <w:jc w:val="center"/>
              <w:rPr>
                <w:b/>
                <w:sz w:val="28"/>
                <w:szCs w:val="28"/>
                <w:u w:val="single"/>
              </w:rPr>
            </w:pPr>
            <w:r>
              <w:rPr>
                <w:b/>
                <w:sz w:val="28"/>
                <w:szCs w:val="28"/>
                <w:u w:val="single"/>
              </w:rPr>
              <w:t>How to Apply</w:t>
            </w:r>
          </w:p>
        </w:tc>
        <w:tc>
          <w:tcPr>
            <w:tcW w:w="2880" w:type="dxa"/>
          </w:tcPr>
          <w:p w:rsidR="00FF3862" w:rsidRDefault="00FF3862" w:rsidP="0048296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FF3862" w:rsidRDefault="00FF3862" w:rsidP="00482964">
            <w:pPr>
              <w:jc w:val="center"/>
              <w:rPr>
                <w:b/>
                <w:sz w:val="28"/>
                <w:szCs w:val="28"/>
                <w:u w:val="single"/>
              </w:rPr>
            </w:pPr>
            <w:r>
              <w:rPr>
                <w:b/>
                <w:sz w:val="28"/>
                <w:szCs w:val="28"/>
                <w:u w:val="single"/>
              </w:rPr>
              <w:t xml:space="preserve">Scholarship Value </w:t>
            </w:r>
          </w:p>
        </w:tc>
      </w:tr>
      <w:tr w:rsidR="00FF3862" w:rsidTr="00482964">
        <w:trPr>
          <w:trHeight w:val="386"/>
        </w:trPr>
        <w:tc>
          <w:tcPr>
            <w:tcW w:w="1852" w:type="dxa"/>
          </w:tcPr>
          <w:p w:rsidR="00FF3862" w:rsidRPr="00FF3862" w:rsidRDefault="00FF3862" w:rsidP="00FF3862">
            <w:pPr>
              <w:jc w:val="both"/>
              <w:rPr>
                <w:b/>
                <w:sz w:val="24"/>
                <w:szCs w:val="24"/>
              </w:rPr>
            </w:pPr>
            <w:r w:rsidRPr="00FF3862">
              <w:rPr>
                <w:b/>
                <w:sz w:val="24"/>
                <w:szCs w:val="24"/>
              </w:rPr>
              <w:t>Rhodes Scholarship</w:t>
            </w:r>
          </w:p>
          <w:p w:rsidR="00FF3862" w:rsidRPr="0049527A" w:rsidRDefault="00FF3862" w:rsidP="00482964">
            <w:pPr>
              <w:jc w:val="both"/>
              <w:rPr>
                <w:b/>
                <w:sz w:val="24"/>
                <w:szCs w:val="24"/>
              </w:rPr>
            </w:pPr>
          </w:p>
        </w:tc>
        <w:tc>
          <w:tcPr>
            <w:tcW w:w="2446" w:type="dxa"/>
          </w:tcPr>
          <w:p w:rsidR="00FF3862" w:rsidRPr="00FF3862" w:rsidRDefault="00FF3862" w:rsidP="00FF3862">
            <w:pPr>
              <w:tabs>
                <w:tab w:val="left" w:pos="2230"/>
              </w:tabs>
              <w:spacing w:after="72"/>
              <w:ind w:right="-18"/>
              <w:jc w:val="both"/>
              <w:rPr>
                <w:rFonts w:eastAsia="Times New Roman" w:cstheme="minorHAnsi"/>
                <w:sz w:val="24"/>
                <w:szCs w:val="24"/>
              </w:rPr>
            </w:pPr>
            <w:r w:rsidRPr="00FF3862">
              <w:rPr>
                <w:rFonts w:eastAsia="Times New Roman" w:cstheme="minorHAnsi"/>
                <w:sz w:val="24"/>
                <w:szCs w:val="24"/>
              </w:rPr>
              <w:t xml:space="preserve">The Rhodes Scholarship </w:t>
            </w:r>
            <w:proofErr w:type="spellStart"/>
            <w:r w:rsidRPr="00FF3862">
              <w:rPr>
                <w:rFonts w:eastAsia="Times New Roman" w:cstheme="minorHAnsi"/>
                <w:sz w:val="24"/>
                <w:szCs w:val="24"/>
              </w:rPr>
              <w:t>programme</w:t>
            </w:r>
            <w:proofErr w:type="spellEnd"/>
            <w:r w:rsidRPr="00FF3862">
              <w:rPr>
                <w:rFonts w:eastAsia="Times New Roman" w:cstheme="minorHAnsi"/>
                <w:sz w:val="24"/>
                <w:szCs w:val="24"/>
              </w:rPr>
              <w:t xml:space="preserve"> is the oldest (established </w:t>
            </w:r>
            <w:r w:rsidRPr="00FF3862">
              <w:rPr>
                <w:rFonts w:eastAsia="Times New Roman" w:cstheme="minorHAnsi"/>
                <w:sz w:val="24"/>
                <w:szCs w:val="24"/>
              </w:rPr>
              <w:lastRenderedPageBreak/>
              <w:t xml:space="preserve">1903) international scholarship </w:t>
            </w:r>
            <w:proofErr w:type="spellStart"/>
            <w:r w:rsidRPr="00FF3862">
              <w:rPr>
                <w:rFonts w:eastAsia="Times New Roman" w:cstheme="minorHAnsi"/>
                <w:sz w:val="24"/>
                <w:szCs w:val="24"/>
              </w:rPr>
              <w:t>programme</w:t>
            </w:r>
            <w:proofErr w:type="spellEnd"/>
            <w:r w:rsidRPr="00FF3862">
              <w:rPr>
                <w:rFonts w:eastAsia="Times New Roman" w:cstheme="minorHAnsi"/>
                <w:sz w:val="24"/>
                <w:szCs w:val="24"/>
              </w:rPr>
              <w:t xml:space="preserve"> in the world, and one of the most prestigious. </w:t>
            </w:r>
          </w:p>
          <w:p w:rsidR="00FF3862" w:rsidRPr="008960C2" w:rsidRDefault="00FF3862" w:rsidP="00FF3862">
            <w:pPr>
              <w:tabs>
                <w:tab w:val="left" w:pos="2230"/>
              </w:tabs>
              <w:spacing w:after="72"/>
              <w:ind w:right="-18"/>
              <w:jc w:val="both"/>
              <w:rPr>
                <w:rFonts w:eastAsia="Times New Roman" w:cstheme="minorHAnsi"/>
                <w:sz w:val="24"/>
                <w:szCs w:val="24"/>
              </w:rPr>
            </w:pPr>
            <w:r w:rsidRPr="00FF3862">
              <w:rPr>
                <w:rFonts w:eastAsia="Times New Roman" w:cstheme="minorHAnsi"/>
                <w:sz w:val="24"/>
                <w:szCs w:val="24"/>
              </w:rPr>
              <w:t xml:space="preserve">Rhodes Scholarships are for young leaders of outstanding intellect and character who are motivated to engage with global challenges, committed to the service of others and show promise of becoming value-driven, </w:t>
            </w:r>
            <w:r>
              <w:rPr>
                <w:rFonts w:eastAsia="Times New Roman" w:cstheme="minorHAnsi"/>
                <w:sz w:val="24"/>
                <w:szCs w:val="24"/>
              </w:rPr>
              <w:t>p</w:t>
            </w:r>
            <w:r w:rsidRPr="00FF3862">
              <w:rPr>
                <w:rFonts w:eastAsia="Times New Roman" w:cstheme="minorHAnsi"/>
                <w:sz w:val="24"/>
                <w:szCs w:val="24"/>
              </w:rPr>
              <w:t xml:space="preserve">rincipled leaders for the world’s future. </w:t>
            </w:r>
          </w:p>
        </w:tc>
        <w:tc>
          <w:tcPr>
            <w:tcW w:w="2970" w:type="dxa"/>
          </w:tcPr>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lastRenderedPageBreak/>
              <w:t xml:space="preserve">Nationality/citizenship: You must be a citizen of India, holding an Indian passport, or equivalent </w:t>
            </w:r>
            <w:r w:rsidRPr="00FF3862">
              <w:rPr>
                <w:rFonts w:eastAsia="Times New Roman" w:cstheme="minorHAnsi"/>
                <w:sz w:val="24"/>
                <w:szCs w:val="24"/>
              </w:rPr>
              <w:lastRenderedPageBreak/>
              <w:t>proof of citizenship;</w:t>
            </w:r>
          </w:p>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t>PIO or OCI card holders do not satisfy the Indian citizenship criteria for this purpose.</w:t>
            </w:r>
          </w:p>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t>b. Education/residency: You must have undertaken formal study at an educational institution in India for a minimum</w:t>
            </w:r>
          </w:p>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t>of 4 of the last 10 years, and have either (i) completed a school leaving exam (10th or 12th standard or equivalent)</w:t>
            </w:r>
          </w:p>
          <w:p w:rsidR="00FF3862" w:rsidRPr="00FF3862" w:rsidRDefault="00FF3862" w:rsidP="00FF3862">
            <w:pPr>
              <w:pStyle w:val="ListParagraph"/>
              <w:spacing w:after="72"/>
              <w:ind w:left="72"/>
              <w:jc w:val="both"/>
              <w:rPr>
                <w:rFonts w:eastAsia="Times New Roman" w:cstheme="minorHAnsi"/>
                <w:sz w:val="24"/>
                <w:szCs w:val="24"/>
              </w:rPr>
            </w:pPr>
            <w:proofErr w:type="gramStart"/>
            <w:r w:rsidRPr="00FF3862">
              <w:rPr>
                <w:rFonts w:eastAsia="Times New Roman" w:cstheme="minorHAnsi"/>
                <w:sz w:val="24"/>
                <w:szCs w:val="24"/>
              </w:rPr>
              <w:t>at</w:t>
            </w:r>
            <w:proofErr w:type="gramEnd"/>
            <w:r w:rsidRPr="00FF3862">
              <w:rPr>
                <w:rFonts w:eastAsia="Times New Roman" w:cstheme="minorHAnsi"/>
                <w:sz w:val="24"/>
                <w:szCs w:val="24"/>
              </w:rPr>
              <w:t xml:space="preserve"> a school in India, or (ii) have received, or be in the final year of, an undergraduate degree at a university in India.</w:t>
            </w:r>
          </w:p>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t>c. Age: You must meet either of the below criteria:</w:t>
            </w:r>
          </w:p>
          <w:p w:rsidR="00FF3862" w:rsidRPr="00FF3862" w:rsidRDefault="00FF3862" w:rsidP="00FF3862">
            <w:pPr>
              <w:pStyle w:val="ListParagraph"/>
              <w:spacing w:after="72"/>
              <w:ind w:left="72"/>
              <w:jc w:val="both"/>
              <w:rPr>
                <w:rFonts w:eastAsia="Times New Roman" w:cstheme="minorHAnsi"/>
                <w:sz w:val="24"/>
                <w:szCs w:val="24"/>
              </w:rPr>
            </w:pPr>
            <w:r w:rsidRPr="00FF3862">
              <w:rPr>
                <w:rFonts w:eastAsia="Times New Roman" w:cstheme="minorHAnsi"/>
                <w:sz w:val="24"/>
                <w:szCs w:val="24"/>
              </w:rPr>
              <w:t>i. Upon 1 October, you must be at least 18 and have not reached your 24th birthday (i.e. you must have been</w:t>
            </w:r>
          </w:p>
          <w:p w:rsidR="00FF3862" w:rsidRPr="008960C2" w:rsidRDefault="00FF3862" w:rsidP="00145A1E">
            <w:pPr>
              <w:pStyle w:val="ListParagraph"/>
              <w:spacing w:after="72"/>
              <w:ind w:left="72"/>
              <w:jc w:val="both"/>
              <w:rPr>
                <w:rFonts w:eastAsia="Times New Roman" w:cstheme="minorHAnsi"/>
                <w:sz w:val="24"/>
                <w:szCs w:val="24"/>
              </w:rPr>
            </w:pPr>
            <w:proofErr w:type="gramStart"/>
            <w:r w:rsidRPr="00FF3862">
              <w:rPr>
                <w:rFonts w:eastAsia="Times New Roman" w:cstheme="minorHAnsi"/>
                <w:sz w:val="24"/>
                <w:szCs w:val="24"/>
              </w:rPr>
              <w:t>born</w:t>
            </w:r>
            <w:proofErr w:type="gramEnd"/>
            <w:r w:rsidRPr="00FF3862">
              <w:rPr>
                <w:rFonts w:eastAsia="Times New Roman" w:cstheme="minorHAnsi"/>
                <w:sz w:val="24"/>
                <w:szCs w:val="24"/>
              </w:rPr>
              <w:t xml:space="preserve"> after 1 October </w:t>
            </w:r>
            <w:r w:rsidR="00145A1E">
              <w:rPr>
                <w:rFonts w:eastAsia="Times New Roman" w:cstheme="minorHAnsi"/>
                <w:sz w:val="24"/>
                <w:szCs w:val="24"/>
              </w:rPr>
              <w:t xml:space="preserve"> and on or before 1 October</w:t>
            </w:r>
            <w:r w:rsidRPr="00FF3862">
              <w:rPr>
                <w:rFonts w:eastAsia="Times New Roman" w:cstheme="minorHAnsi"/>
                <w:sz w:val="24"/>
                <w:szCs w:val="24"/>
              </w:rPr>
              <w:t>).</w:t>
            </w:r>
          </w:p>
        </w:tc>
        <w:tc>
          <w:tcPr>
            <w:tcW w:w="2700" w:type="dxa"/>
          </w:tcPr>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lastRenderedPageBreak/>
              <w:t>You can apply online from 01 June 2021 at http://www.rhodeshouse.ox.ac.uk/scholarships/a</w:t>
            </w:r>
            <w:r w:rsidRPr="00145A1E">
              <w:rPr>
                <w:rFonts w:asciiTheme="minorHAnsi" w:hAnsiTheme="minorHAnsi" w:cstheme="minorHAnsi"/>
              </w:rPr>
              <w:lastRenderedPageBreak/>
              <w:t>pply via the</w:t>
            </w:r>
          </w:p>
          <w:p w:rsidR="00145A1E" w:rsidRPr="00145A1E" w:rsidRDefault="00145A1E" w:rsidP="00145A1E">
            <w:pPr>
              <w:pStyle w:val="NormalWeb"/>
              <w:shd w:val="clear" w:color="auto" w:fill="FFFFFF"/>
              <w:spacing w:after="150"/>
              <w:jc w:val="both"/>
              <w:rPr>
                <w:rFonts w:asciiTheme="minorHAnsi" w:hAnsiTheme="minorHAnsi" w:cstheme="minorHAnsi"/>
              </w:rPr>
            </w:pPr>
            <w:proofErr w:type="gramStart"/>
            <w:r w:rsidRPr="00145A1E">
              <w:rPr>
                <w:rFonts w:asciiTheme="minorHAnsi" w:hAnsiTheme="minorHAnsi" w:cstheme="minorHAnsi"/>
              </w:rPr>
              <w:t>scholarships</w:t>
            </w:r>
            <w:proofErr w:type="gramEnd"/>
            <w:r w:rsidRPr="00145A1E">
              <w:rPr>
                <w:rFonts w:asciiTheme="minorHAnsi" w:hAnsiTheme="minorHAnsi" w:cstheme="minorHAnsi"/>
              </w:rPr>
              <w:t xml:space="preserve"> tab.</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b. You must submit your application online, with all supporting documents, by 23:59 India Standard Time, 02 August</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2021.</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c. In preparation for making your application, you should read carefully the general information, particularly that held</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on the Scholarships tab, on the Rhodes House website, the Conditions of Tenure for the Rhodes Scholarship, the</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information in this document and the graduate admissions pages of the University of Oxford:</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www.ox.ac.uk/admission</w:t>
            </w:r>
            <w:r w:rsidRPr="00145A1E">
              <w:rPr>
                <w:rFonts w:asciiTheme="minorHAnsi" w:hAnsiTheme="minorHAnsi" w:cstheme="minorHAnsi"/>
              </w:rPr>
              <w:lastRenderedPageBreak/>
              <w:t>s/graduate.</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 xml:space="preserve">d. If you are </w:t>
            </w:r>
            <w:proofErr w:type="spellStart"/>
            <w:r w:rsidRPr="00145A1E">
              <w:rPr>
                <w:rFonts w:asciiTheme="minorHAnsi" w:hAnsiTheme="minorHAnsi" w:cstheme="minorHAnsi"/>
              </w:rPr>
              <w:t>longlisted</w:t>
            </w:r>
            <w:proofErr w:type="spellEnd"/>
            <w:r w:rsidRPr="00145A1E">
              <w:rPr>
                <w:rFonts w:asciiTheme="minorHAnsi" w:hAnsiTheme="minorHAnsi" w:cstheme="minorHAnsi"/>
              </w:rPr>
              <w:t xml:space="preserve"> you will be invited to attend a preliminary interview, which may be held in person or via video</w:t>
            </w:r>
          </w:p>
          <w:p w:rsidR="00145A1E" w:rsidRPr="00145A1E" w:rsidRDefault="00145A1E" w:rsidP="00145A1E">
            <w:pPr>
              <w:pStyle w:val="NormalWeb"/>
              <w:shd w:val="clear" w:color="auto" w:fill="FFFFFF"/>
              <w:spacing w:after="150"/>
              <w:jc w:val="both"/>
              <w:rPr>
                <w:rFonts w:asciiTheme="minorHAnsi" w:hAnsiTheme="minorHAnsi" w:cstheme="minorHAnsi"/>
              </w:rPr>
            </w:pPr>
            <w:proofErr w:type="gramStart"/>
            <w:r w:rsidRPr="00145A1E">
              <w:rPr>
                <w:rFonts w:asciiTheme="minorHAnsi" w:hAnsiTheme="minorHAnsi" w:cstheme="minorHAnsi"/>
              </w:rPr>
              <w:t>conference</w:t>
            </w:r>
            <w:proofErr w:type="gramEnd"/>
            <w:r w:rsidRPr="00145A1E">
              <w:rPr>
                <w:rFonts w:asciiTheme="minorHAnsi" w:hAnsiTheme="minorHAnsi" w:cstheme="minorHAnsi"/>
              </w:rPr>
              <w:t>.</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e. Shortlisted candidates will be invited to a social engagement (a tea or dinner with the selection committee hosted</w:t>
            </w:r>
          </w:p>
          <w:p w:rsidR="00145A1E" w:rsidRPr="00145A1E" w:rsidRDefault="00145A1E" w:rsidP="00145A1E">
            <w:pPr>
              <w:pStyle w:val="NormalWeb"/>
              <w:shd w:val="clear" w:color="auto" w:fill="FFFFFF"/>
              <w:spacing w:after="150"/>
              <w:jc w:val="both"/>
              <w:rPr>
                <w:rFonts w:asciiTheme="minorHAnsi" w:hAnsiTheme="minorHAnsi" w:cstheme="minorHAnsi"/>
              </w:rPr>
            </w:pPr>
            <w:proofErr w:type="gramStart"/>
            <w:r w:rsidRPr="00145A1E">
              <w:rPr>
                <w:rFonts w:asciiTheme="minorHAnsi" w:hAnsiTheme="minorHAnsi" w:cstheme="minorHAnsi"/>
              </w:rPr>
              <w:t>by</w:t>
            </w:r>
            <w:proofErr w:type="gramEnd"/>
            <w:r w:rsidRPr="00145A1E">
              <w:rPr>
                <w:rFonts w:asciiTheme="minorHAnsi" w:hAnsiTheme="minorHAnsi" w:cstheme="minorHAnsi"/>
              </w:rPr>
              <w:t xml:space="preserve"> the Chairman) and a final interview. You must be available to attend both, in person, as no accommodations can</w:t>
            </w:r>
          </w:p>
          <w:p w:rsidR="00145A1E" w:rsidRPr="00145A1E" w:rsidRDefault="00145A1E" w:rsidP="00145A1E">
            <w:pPr>
              <w:pStyle w:val="NormalWeb"/>
              <w:shd w:val="clear" w:color="auto" w:fill="FFFFFF"/>
              <w:spacing w:after="150"/>
              <w:jc w:val="both"/>
              <w:rPr>
                <w:rFonts w:asciiTheme="minorHAnsi" w:hAnsiTheme="minorHAnsi" w:cstheme="minorHAnsi"/>
              </w:rPr>
            </w:pPr>
            <w:proofErr w:type="gramStart"/>
            <w:r w:rsidRPr="00145A1E">
              <w:rPr>
                <w:rFonts w:asciiTheme="minorHAnsi" w:hAnsiTheme="minorHAnsi" w:cstheme="minorHAnsi"/>
              </w:rPr>
              <w:t>be</w:t>
            </w:r>
            <w:proofErr w:type="gramEnd"/>
            <w:r w:rsidRPr="00145A1E">
              <w:rPr>
                <w:rFonts w:asciiTheme="minorHAnsi" w:hAnsiTheme="minorHAnsi" w:cstheme="minorHAnsi"/>
              </w:rPr>
              <w:t xml:space="preserve"> made on date and time, or mode, of these events. Interviews will be held in October or November 2021 No</w:t>
            </w:r>
          </w:p>
          <w:p w:rsidR="00145A1E" w:rsidRPr="00145A1E" w:rsidRDefault="00145A1E" w:rsidP="00145A1E">
            <w:pPr>
              <w:pStyle w:val="NormalWeb"/>
              <w:shd w:val="clear" w:color="auto" w:fill="FFFFFF"/>
              <w:spacing w:after="150"/>
              <w:jc w:val="both"/>
              <w:rPr>
                <w:rFonts w:asciiTheme="minorHAnsi" w:hAnsiTheme="minorHAnsi" w:cstheme="minorHAnsi"/>
              </w:rPr>
            </w:pPr>
            <w:proofErr w:type="gramStart"/>
            <w:r w:rsidRPr="00145A1E">
              <w:rPr>
                <w:rFonts w:asciiTheme="minorHAnsi" w:hAnsiTheme="minorHAnsi" w:cstheme="minorHAnsi"/>
              </w:rPr>
              <w:t>candidate</w:t>
            </w:r>
            <w:proofErr w:type="gramEnd"/>
            <w:r w:rsidRPr="00145A1E">
              <w:rPr>
                <w:rFonts w:asciiTheme="minorHAnsi" w:hAnsiTheme="minorHAnsi" w:cstheme="minorHAnsi"/>
              </w:rPr>
              <w:t xml:space="preserve"> will be selected without an interview. The granting </w:t>
            </w:r>
            <w:r w:rsidRPr="00145A1E">
              <w:rPr>
                <w:rFonts w:asciiTheme="minorHAnsi" w:hAnsiTheme="minorHAnsi" w:cstheme="minorHAnsi"/>
              </w:rPr>
              <w:lastRenderedPageBreak/>
              <w:t>of an interview is entirely within the discretion of the</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Selection Committee. A domestic travel allowance for candidates invited for the final interview will be paid by the</w:t>
            </w:r>
          </w:p>
          <w:p w:rsidR="00145A1E" w:rsidRP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Rhodes Trust. International travel will not be reimbursed.</w:t>
            </w:r>
          </w:p>
          <w:p w:rsidR="00145A1E" w:rsidRDefault="00145A1E" w:rsidP="00145A1E">
            <w:pPr>
              <w:pStyle w:val="NormalWeb"/>
              <w:shd w:val="clear" w:color="auto" w:fill="FFFFFF"/>
              <w:spacing w:after="150"/>
              <w:jc w:val="both"/>
              <w:rPr>
                <w:rFonts w:asciiTheme="minorHAnsi" w:hAnsiTheme="minorHAnsi" w:cstheme="minorHAnsi"/>
              </w:rPr>
            </w:pPr>
            <w:r w:rsidRPr="00145A1E">
              <w:rPr>
                <w:rFonts w:asciiTheme="minorHAnsi" w:hAnsiTheme="minorHAnsi" w:cstheme="minorHAnsi"/>
              </w:rPr>
              <w:t>f. All applicants will be emailed with the outcome of their application</w:t>
            </w:r>
          </w:p>
          <w:p w:rsidR="00FF3862" w:rsidRPr="00514DC7" w:rsidRDefault="00145A1E" w:rsidP="00482964">
            <w:pPr>
              <w:pStyle w:val="NormalWeb"/>
              <w:shd w:val="clear" w:color="auto" w:fill="FFFFFF"/>
              <w:spacing w:after="150"/>
              <w:jc w:val="both"/>
              <w:rPr>
                <w:rFonts w:asciiTheme="minorHAnsi" w:hAnsiTheme="minorHAnsi" w:cstheme="minorHAnsi"/>
              </w:rPr>
            </w:pPr>
            <w:r>
              <w:rPr>
                <w:rFonts w:asciiTheme="minorHAnsi" w:hAnsiTheme="minorHAnsi" w:cstheme="minorHAnsi"/>
              </w:rPr>
              <w:t>Application Deadline - August</w:t>
            </w:r>
          </w:p>
        </w:tc>
        <w:tc>
          <w:tcPr>
            <w:tcW w:w="2880" w:type="dxa"/>
          </w:tcPr>
          <w:p w:rsidR="00FF3862" w:rsidRPr="001E2FB8" w:rsidRDefault="00145A1E" w:rsidP="00145A1E">
            <w:pPr>
              <w:spacing w:after="72"/>
              <w:ind w:right="222"/>
              <w:jc w:val="both"/>
              <w:rPr>
                <w:rFonts w:eastAsia="Times New Roman" w:cstheme="minorHAnsi"/>
                <w:sz w:val="24"/>
                <w:szCs w:val="24"/>
              </w:rPr>
            </w:pPr>
            <w:r>
              <w:rPr>
                <w:rFonts w:eastAsia="Times New Roman" w:cstheme="minorHAnsi"/>
                <w:sz w:val="24"/>
                <w:szCs w:val="24"/>
              </w:rPr>
              <w:lastRenderedPageBreak/>
              <w:t xml:space="preserve">Graduate, Masters Taught </w:t>
            </w:r>
            <w:proofErr w:type="spellStart"/>
            <w:r>
              <w:rPr>
                <w:rFonts w:eastAsia="Times New Roman" w:cstheme="minorHAnsi"/>
                <w:sz w:val="24"/>
                <w:szCs w:val="24"/>
              </w:rPr>
              <w:t>Programmes</w:t>
            </w:r>
            <w:proofErr w:type="spellEnd"/>
            <w:r>
              <w:rPr>
                <w:rFonts w:eastAsia="Times New Roman" w:cstheme="minorHAnsi"/>
                <w:sz w:val="24"/>
                <w:szCs w:val="24"/>
              </w:rPr>
              <w:t xml:space="preserve">, </w:t>
            </w:r>
            <w:proofErr w:type="spellStart"/>
            <w:r>
              <w:rPr>
                <w:rFonts w:eastAsia="Times New Roman" w:cstheme="minorHAnsi"/>
                <w:sz w:val="24"/>
                <w:szCs w:val="24"/>
              </w:rPr>
              <w:t>M.Phil</w:t>
            </w:r>
            <w:proofErr w:type="spellEnd"/>
            <w:r>
              <w:rPr>
                <w:rFonts w:eastAsia="Times New Roman" w:cstheme="minorHAnsi"/>
                <w:sz w:val="24"/>
                <w:szCs w:val="24"/>
              </w:rPr>
              <w:t xml:space="preserve">, D.Phil. </w:t>
            </w:r>
          </w:p>
        </w:tc>
        <w:tc>
          <w:tcPr>
            <w:tcW w:w="2070" w:type="dxa"/>
          </w:tcPr>
          <w:p w:rsidR="00FF3862" w:rsidRPr="009B5299" w:rsidRDefault="00FF3862" w:rsidP="00482964">
            <w:pPr>
              <w:spacing w:after="72"/>
              <w:ind w:right="222"/>
              <w:jc w:val="both"/>
              <w:rPr>
                <w:rFonts w:cstheme="minorHAnsi"/>
                <w:sz w:val="24"/>
                <w:szCs w:val="24"/>
                <w:shd w:val="clear" w:color="auto" w:fill="FFFFFF"/>
              </w:rPr>
            </w:pPr>
            <w:r>
              <w:rPr>
                <w:rFonts w:cstheme="minorHAnsi"/>
                <w:sz w:val="24"/>
                <w:szCs w:val="24"/>
                <w:shd w:val="clear" w:color="auto" w:fill="FFFFFF"/>
              </w:rPr>
              <w:t>No. of Scholarships - 5</w:t>
            </w:r>
          </w:p>
        </w:tc>
      </w:tr>
      <w:tr w:rsidR="00FF3862" w:rsidTr="00482964">
        <w:trPr>
          <w:trHeight w:val="386"/>
        </w:trPr>
        <w:tc>
          <w:tcPr>
            <w:tcW w:w="14918" w:type="dxa"/>
            <w:gridSpan w:val="6"/>
          </w:tcPr>
          <w:p w:rsidR="00FF3862" w:rsidRDefault="00FE76C0" w:rsidP="00482964">
            <w:pPr>
              <w:jc w:val="both"/>
              <w:rPr>
                <w:rFonts w:cstheme="minorHAnsi"/>
                <w:color w:val="000000"/>
                <w:sz w:val="24"/>
                <w:szCs w:val="24"/>
              </w:rPr>
            </w:pPr>
            <w:hyperlink r:id="rId152" w:history="1">
              <w:r w:rsidR="00145A1E" w:rsidRPr="005F59F2">
                <w:rPr>
                  <w:rStyle w:val="Hyperlink"/>
                  <w:rFonts w:cstheme="minorHAnsi"/>
                  <w:sz w:val="24"/>
                  <w:szCs w:val="24"/>
                </w:rPr>
                <w:t>https://www.rhodeshouse.ox.ac.uk/media/42584/final-conditions-of-tenure2019-20.pdf</w:t>
              </w:r>
            </w:hyperlink>
            <w:r w:rsidR="00145A1E">
              <w:rPr>
                <w:rFonts w:cstheme="minorHAnsi"/>
                <w:color w:val="000000"/>
                <w:sz w:val="24"/>
                <w:szCs w:val="24"/>
              </w:rPr>
              <w:t xml:space="preserve"> </w:t>
            </w:r>
          </w:p>
          <w:p w:rsidR="00145A1E" w:rsidRPr="00A17232" w:rsidRDefault="00FE76C0" w:rsidP="00482964">
            <w:pPr>
              <w:jc w:val="both"/>
              <w:rPr>
                <w:rFonts w:cstheme="minorHAnsi"/>
                <w:color w:val="000000"/>
                <w:sz w:val="24"/>
                <w:szCs w:val="24"/>
              </w:rPr>
            </w:pPr>
            <w:hyperlink r:id="rId153" w:history="1">
              <w:r w:rsidR="00863C21" w:rsidRPr="005F59F2">
                <w:rPr>
                  <w:rStyle w:val="Hyperlink"/>
                  <w:rFonts w:cstheme="minorHAnsi"/>
                  <w:sz w:val="24"/>
                  <w:szCs w:val="24"/>
                </w:rPr>
                <w:t>https://www.rhodeshouse.ox.ac.uk/media/46031/information-for-candidates-india.pdf</w:t>
              </w:r>
            </w:hyperlink>
            <w:r w:rsidR="00863C21">
              <w:rPr>
                <w:rFonts w:cstheme="minorHAnsi"/>
                <w:color w:val="000000"/>
                <w:sz w:val="24"/>
                <w:szCs w:val="24"/>
              </w:rPr>
              <w:t xml:space="preserve"> </w:t>
            </w:r>
          </w:p>
        </w:tc>
      </w:tr>
    </w:tbl>
    <w:p w:rsidR="00FF3862" w:rsidRDefault="00FF3862" w:rsidP="007E0A52"/>
    <w:p w:rsidR="00863C21" w:rsidRDefault="00863C21" w:rsidP="007E0A52"/>
    <w:p w:rsidR="00863C21" w:rsidRDefault="00863C21" w:rsidP="007E0A52"/>
    <w:p w:rsidR="00863C21" w:rsidRDefault="00863C21" w:rsidP="007E0A52"/>
    <w:p w:rsidR="00863C21" w:rsidRDefault="00863C21"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863C21" w:rsidTr="00482964">
        <w:trPr>
          <w:trHeight w:val="782"/>
        </w:trPr>
        <w:tc>
          <w:tcPr>
            <w:tcW w:w="1852" w:type="dxa"/>
          </w:tcPr>
          <w:p w:rsidR="00863C21" w:rsidRDefault="00863C21" w:rsidP="00482964">
            <w:pPr>
              <w:jc w:val="center"/>
              <w:rPr>
                <w:b/>
                <w:sz w:val="28"/>
                <w:szCs w:val="28"/>
                <w:u w:val="single"/>
              </w:rPr>
            </w:pPr>
            <w:r>
              <w:rPr>
                <w:b/>
                <w:sz w:val="28"/>
                <w:szCs w:val="28"/>
                <w:u w:val="single"/>
              </w:rPr>
              <w:lastRenderedPageBreak/>
              <w:t>Scholarship Name</w:t>
            </w:r>
          </w:p>
        </w:tc>
        <w:tc>
          <w:tcPr>
            <w:tcW w:w="2446" w:type="dxa"/>
          </w:tcPr>
          <w:p w:rsidR="00863C21" w:rsidRDefault="00863C21" w:rsidP="00482964">
            <w:pPr>
              <w:jc w:val="center"/>
              <w:rPr>
                <w:b/>
                <w:sz w:val="28"/>
                <w:szCs w:val="28"/>
                <w:u w:val="single"/>
              </w:rPr>
            </w:pPr>
            <w:r>
              <w:rPr>
                <w:b/>
                <w:sz w:val="28"/>
                <w:szCs w:val="28"/>
                <w:u w:val="single"/>
              </w:rPr>
              <w:t>Overview</w:t>
            </w:r>
          </w:p>
        </w:tc>
        <w:tc>
          <w:tcPr>
            <w:tcW w:w="2970" w:type="dxa"/>
          </w:tcPr>
          <w:p w:rsidR="00863C21" w:rsidRDefault="00863C21" w:rsidP="00482964">
            <w:pPr>
              <w:jc w:val="center"/>
              <w:rPr>
                <w:b/>
                <w:sz w:val="28"/>
                <w:szCs w:val="28"/>
                <w:u w:val="single"/>
              </w:rPr>
            </w:pPr>
            <w:r>
              <w:rPr>
                <w:b/>
                <w:sz w:val="28"/>
                <w:szCs w:val="28"/>
                <w:u w:val="single"/>
              </w:rPr>
              <w:t>Eligibility</w:t>
            </w:r>
          </w:p>
        </w:tc>
        <w:tc>
          <w:tcPr>
            <w:tcW w:w="2700" w:type="dxa"/>
          </w:tcPr>
          <w:p w:rsidR="00863C21" w:rsidRDefault="00863C21" w:rsidP="00482964">
            <w:pPr>
              <w:jc w:val="center"/>
              <w:rPr>
                <w:b/>
                <w:sz w:val="28"/>
                <w:szCs w:val="28"/>
                <w:u w:val="single"/>
              </w:rPr>
            </w:pPr>
            <w:r>
              <w:rPr>
                <w:b/>
                <w:sz w:val="28"/>
                <w:szCs w:val="28"/>
                <w:u w:val="single"/>
              </w:rPr>
              <w:t>How to Apply</w:t>
            </w:r>
          </w:p>
        </w:tc>
        <w:tc>
          <w:tcPr>
            <w:tcW w:w="2880" w:type="dxa"/>
          </w:tcPr>
          <w:p w:rsidR="00863C21" w:rsidRDefault="00863C21" w:rsidP="0048296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863C21" w:rsidRDefault="00863C21" w:rsidP="00482964">
            <w:pPr>
              <w:jc w:val="center"/>
              <w:rPr>
                <w:b/>
                <w:sz w:val="28"/>
                <w:szCs w:val="28"/>
                <w:u w:val="single"/>
              </w:rPr>
            </w:pPr>
            <w:r>
              <w:rPr>
                <w:b/>
                <w:sz w:val="28"/>
                <w:szCs w:val="28"/>
                <w:u w:val="single"/>
              </w:rPr>
              <w:t xml:space="preserve">Scholarship Value </w:t>
            </w:r>
          </w:p>
        </w:tc>
      </w:tr>
      <w:tr w:rsidR="00863C21" w:rsidTr="00482964">
        <w:trPr>
          <w:trHeight w:val="386"/>
        </w:trPr>
        <w:tc>
          <w:tcPr>
            <w:tcW w:w="1852" w:type="dxa"/>
          </w:tcPr>
          <w:p w:rsidR="00863C21" w:rsidRPr="0049527A" w:rsidRDefault="00863C21" w:rsidP="00482964">
            <w:pPr>
              <w:jc w:val="both"/>
              <w:rPr>
                <w:b/>
                <w:sz w:val="24"/>
                <w:szCs w:val="24"/>
              </w:rPr>
            </w:pPr>
            <w:r w:rsidRPr="00863C21">
              <w:rPr>
                <w:b/>
                <w:sz w:val="24"/>
                <w:szCs w:val="24"/>
              </w:rPr>
              <w:t>Aga Khan Foundation</w:t>
            </w:r>
          </w:p>
        </w:tc>
        <w:tc>
          <w:tcPr>
            <w:tcW w:w="2446" w:type="dxa"/>
          </w:tcPr>
          <w:p w:rsidR="00863C21" w:rsidRPr="008960C2" w:rsidRDefault="00863C21" w:rsidP="00482964">
            <w:pPr>
              <w:tabs>
                <w:tab w:val="left" w:pos="2230"/>
              </w:tabs>
              <w:spacing w:after="72"/>
              <w:ind w:right="-18"/>
              <w:jc w:val="both"/>
              <w:rPr>
                <w:rFonts w:eastAsia="Times New Roman" w:cstheme="minorHAnsi"/>
                <w:sz w:val="24"/>
                <w:szCs w:val="24"/>
              </w:rPr>
            </w:pPr>
            <w:r w:rsidRPr="00863C21">
              <w:rPr>
                <w:rFonts w:eastAsia="Times New Roman" w:cstheme="minorHAnsi"/>
                <w:sz w:val="24"/>
                <w:szCs w:val="24"/>
              </w:rPr>
              <w:t xml:space="preserve">The Aga Khan Foundation provides a limited number of scholarships each year for postgraduate studies to outstanding students from select developing countries </w:t>
            </w:r>
            <w:proofErr w:type="gramStart"/>
            <w:r w:rsidRPr="00863C21">
              <w:rPr>
                <w:rFonts w:eastAsia="Times New Roman" w:cstheme="minorHAnsi"/>
                <w:sz w:val="24"/>
                <w:szCs w:val="24"/>
              </w:rPr>
              <w:t>who</w:t>
            </w:r>
            <w:proofErr w:type="gramEnd"/>
            <w:r w:rsidRPr="00863C21">
              <w:rPr>
                <w:rFonts w:eastAsia="Times New Roman" w:cstheme="minorHAnsi"/>
                <w:sz w:val="24"/>
                <w:szCs w:val="24"/>
              </w:rPr>
              <w:t xml:space="preserve"> have no other means of financing their studies, in order to develop effective scholars and leaders and to prepare them for employment, primarily within the AKDN.</w:t>
            </w:r>
          </w:p>
        </w:tc>
        <w:tc>
          <w:tcPr>
            <w:tcW w:w="2970" w:type="dxa"/>
          </w:tcPr>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 xml:space="preserve">The main criteria for selecting award winners are: </w:t>
            </w:r>
          </w:p>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 xml:space="preserve">l) consistently excellent academic records, </w:t>
            </w:r>
          </w:p>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 xml:space="preserve">2) genuine financial need, 3) admission to a highly reputable university or </w:t>
            </w:r>
            <w:proofErr w:type="spellStart"/>
            <w:r w:rsidRPr="00863C21">
              <w:rPr>
                <w:rFonts w:eastAsia="Times New Roman" w:cstheme="minorHAnsi"/>
                <w:sz w:val="24"/>
                <w:szCs w:val="24"/>
              </w:rPr>
              <w:t>programme</w:t>
            </w:r>
            <w:proofErr w:type="spellEnd"/>
            <w:r w:rsidRPr="00863C21">
              <w:rPr>
                <w:rFonts w:eastAsia="Times New Roman" w:cstheme="minorHAnsi"/>
                <w:sz w:val="24"/>
                <w:szCs w:val="24"/>
              </w:rPr>
              <w:t xml:space="preserve"> of study and </w:t>
            </w:r>
          </w:p>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 xml:space="preserve">4) </w:t>
            </w:r>
            <w:proofErr w:type="gramStart"/>
            <w:r w:rsidRPr="00863C21">
              <w:rPr>
                <w:rFonts w:eastAsia="Times New Roman" w:cstheme="minorHAnsi"/>
                <w:sz w:val="24"/>
                <w:szCs w:val="24"/>
              </w:rPr>
              <w:t>relevance</w:t>
            </w:r>
            <w:proofErr w:type="gramEnd"/>
            <w:r w:rsidRPr="00863C21">
              <w:rPr>
                <w:rFonts w:eastAsia="Times New Roman" w:cstheme="minorHAnsi"/>
                <w:sz w:val="24"/>
                <w:szCs w:val="24"/>
              </w:rPr>
              <w:t xml:space="preserve"> of the field of study to AKDN’s focus areas.  </w:t>
            </w:r>
          </w:p>
          <w:p w:rsidR="00863C21" w:rsidRDefault="00863C21" w:rsidP="00482964">
            <w:pPr>
              <w:pStyle w:val="ListParagraph"/>
              <w:spacing w:after="72"/>
              <w:ind w:left="72"/>
              <w:jc w:val="both"/>
              <w:rPr>
                <w:rFonts w:eastAsia="Times New Roman" w:cstheme="minorHAnsi"/>
                <w:sz w:val="24"/>
                <w:szCs w:val="24"/>
              </w:rPr>
            </w:pPr>
          </w:p>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Candidates are also evaluated on demonstrating thoughtful and coherent educational and career plans, their extra-curricular interests and achievements, potential to achieve their goals and likelihood to succeed in a foreign academic environment.  Applicants are expected to have some years of work experience in their field of interest.</w:t>
            </w:r>
          </w:p>
          <w:p w:rsidR="00863C21" w:rsidRDefault="00863C21" w:rsidP="00482964">
            <w:pPr>
              <w:pStyle w:val="ListParagraph"/>
              <w:spacing w:after="72"/>
              <w:ind w:left="72"/>
              <w:jc w:val="both"/>
              <w:rPr>
                <w:rFonts w:eastAsia="Times New Roman" w:cstheme="minorHAnsi"/>
                <w:sz w:val="24"/>
                <w:szCs w:val="24"/>
              </w:rPr>
            </w:pPr>
          </w:p>
          <w:p w:rsidR="00863C21" w:rsidRDefault="00863C21" w:rsidP="00482964">
            <w:pPr>
              <w:pStyle w:val="ListParagraph"/>
              <w:spacing w:after="72"/>
              <w:ind w:left="72"/>
              <w:jc w:val="both"/>
              <w:rPr>
                <w:rFonts w:eastAsia="Times New Roman" w:cstheme="minorHAnsi"/>
                <w:sz w:val="24"/>
                <w:szCs w:val="24"/>
              </w:rPr>
            </w:pPr>
          </w:p>
          <w:p w:rsidR="00863C21" w:rsidRDefault="00863C21" w:rsidP="00482964">
            <w:pPr>
              <w:pStyle w:val="ListParagraph"/>
              <w:spacing w:after="72"/>
              <w:ind w:left="72"/>
              <w:jc w:val="both"/>
              <w:rPr>
                <w:rFonts w:eastAsia="Times New Roman" w:cstheme="minorHAnsi"/>
                <w:sz w:val="24"/>
                <w:szCs w:val="24"/>
              </w:rPr>
            </w:pPr>
            <w:r w:rsidRPr="00863C21">
              <w:rPr>
                <w:rFonts w:eastAsia="Times New Roman" w:cstheme="minorHAnsi"/>
                <w:sz w:val="24"/>
                <w:szCs w:val="24"/>
              </w:rPr>
              <w:t>The Foundation accepts applications from nationals of the following countries: Bangladesh, India, Pakistan, Afghanistan, Tajikistan, Kyrgyzstan, Syria, Egypt, Kenya, Tanzania, Uganda, Madagascar and Mozambique.  In France, Portugal, UK, USA and Canada, applications are accepted from those who are originally from one of the above developing countries, are interested in development-related studies and who have no other means of financing their education.</w:t>
            </w:r>
          </w:p>
          <w:p w:rsidR="00863C21" w:rsidRPr="008960C2" w:rsidRDefault="00863C21" w:rsidP="00482964">
            <w:pPr>
              <w:pStyle w:val="ListParagraph"/>
              <w:spacing w:after="72"/>
              <w:ind w:left="72"/>
              <w:jc w:val="both"/>
              <w:rPr>
                <w:rFonts w:eastAsia="Times New Roman" w:cstheme="minorHAnsi"/>
                <w:sz w:val="24"/>
                <w:szCs w:val="24"/>
              </w:rPr>
            </w:pPr>
          </w:p>
        </w:tc>
        <w:tc>
          <w:tcPr>
            <w:tcW w:w="2700" w:type="dxa"/>
          </w:tcPr>
          <w:p w:rsidR="00863C21" w:rsidRDefault="00863C21" w:rsidP="00482964">
            <w:pPr>
              <w:pStyle w:val="NormalWeb"/>
              <w:shd w:val="clear" w:color="auto" w:fill="FFFFFF"/>
              <w:spacing w:after="150"/>
              <w:jc w:val="both"/>
              <w:rPr>
                <w:rFonts w:asciiTheme="minorHAnsi" w:hAnsiTheme="minorHAnsi" w:cstheme="minorHAnsi"/>
                <w:color w:val="000000"/>
                <w:shd w:val="clear" w:color="auto" w:fill="FFFFFF"/>
              </w:rPr>
            </w:pPr>
            <w:r w:rsidRPr="00863C21">
              <w:rPr>
                <w:rFonts w:asciiTheme="minorHAnsi" w:hAnsiTheme="minorHAnsi" w:cstheme="minorHAnsi"/>
                <w:color w:val="000000"/>
                <w:shd w:val="clear" w:color="auto" w:fill="FFFFFF"/>
              </w:rPr>
              <w:lastRenderedPageBreak/>
              <w:t xml:space="preserve">The application procedures of AKF's International Scholarship </w:t>
            </w:r>
            <w:proofErr w:type="spellStart"/>
            <w:r w:rsidRPr="00863C21">
              <w:rPr>
                <w:rFonts w:asciiTheme="minorHAnsi" w:hAnsiTheme="minorHAnsi" w:cstheme="minorHAnsi"/>
                <w:color w:val="000000"/>
                <w:shd w:val="clear" w:color="auto" w:fill="FFFFFF"/>
              </w:rPr>
              <w:t>Programme</w:t>
            </w:r>
            <w:proofErr w:type="spellEnd"/>
            <w:r w:rsidRPr="00863C21">
              <w:rPr>
                <w:rFonts w:asciiTheme="minorHAnsi" w:hAnsiTheme="minorHAnsi" w:cstheme="minorHAnsi"/>
                <w:color w:val="000000"/>
                <w:shd w:val="clear" w:color="auto" w:fill="FFFFFF"/>
              </w:rPr>
              <w:t xml:space="preserve"> are </w:t>
            </w:r>
            <w:proofErr w:type="spellStart"/>
            <w:r w:rsidRPr="00863C21">
              <w:rPr>
                <w:rFonts w:asciiTheme="minorHAnsi" w:hAnsiTheme="minorHAnsi" w:cstheme="minorHAnsi"/>
                <w:color w:val="000000"/>
                <w:shd w:val="clear" w:color="auto" w:fill="FFFFFF"/>
              </w:rPr>
              <w:t>decentralised</w:t>
            </w:r>
            <w:proofErr w:type="spellEnd"/>
            <w:r w:rsidRPr="00863C21">
              <w:rPr>
                <w:rFonts w:asciiTheme="minorHAnsi" w:hAnsiTheme="minorHAnsi" w:cstheme="minorHAnsi"/>
                <w:color w:val="000000"/>
                <w:shd w:val="clear" w:color="auto" w:fill="FFFFFF"/>
              </w:rPr>
              <w:t>.  Students may obtain application forms as of 1st</w:t>
            </w:r>
            <w:proofErr w:type="gramStart"/>
            <w:r w:rsidRPr="00863C21">
              <w:rPr>
                <w:rFonts w:asciiTheme="minorHAnsi" w:hAnsiTheme="minorHAnsi" w:cstheme="minorHAnsi"/>
                <w:color w:val="000000"/>
                <w:shd w:val="clear" w:color="auto" w:fill="FFFFFF"/>
              </w:rPr>
              <w:t>  January</w:t>
            </w:r>
            <w:proofErr w:type="gramEnd"/>
            <w:r w:rsidRPr="00863C21">
              <w:rPr>
                <w:rFonts w:asciiTheme="minorHAnsi" w:hAnsiTheme="minorHAnsi" w:cstheme="minorHAnsi"/>
                <w:color w:val="000000"/>
                <w:shd w:val="clear" w:color="auto" w:fill="FFFFFF"/>
              </w:rPr>
              <w:t xml:space="preserve"> each year from </w:t>
            </w:r>
            <w:hyperlink r:id="rId154" w:tgtFrame="_blank" w:history="1">
              <w:r w:rsidRPr="00863C21">
                <w:rPr>
                  <w:rStyle w:val="Hyperlink"/>
                  <w:rFonts w:asciiTheme="minorHAnsi" w:hAnsiTheme="minorHAnsi" w:cstheme="minorHAnsi"/>
                  <w:color w:val="B5995A"/>
                  <w:shd w:val="clear" w:color="auto" w:fill="FFFFFF"/>
                </w:rPr>
                <w:t>AKF offices</w:t>
              </w:r>
            </w:hyperlink>
            <w:r w:rsidRPr="00863C21">
              <w:rPr>
                <w:rFonts w:asciiTheme="minorHAnsi" w:hAnsiTheme="minorHAnsi" w:cstheme="minorHAnsi"/>
                <w:color w:val="000000"/>
                <w:shd w:val="clear" w:color="auto" w:fill="FFFFFF"/>
              </w:rPr>
              <w:t> or </w:t>
            </w:r>
            <w:hyperlink r:id="rId155" w:tgtFrame="_blank" w:history="1">
              <w:r w:rsidRPr="00863C21">
                <w:rPr>
                  <w:rStyle w:val="Hyperlink"/>
                  <w:rFonts w:asciiTheme="minorHAnsi" w:hAnsiTheme="minorHAnsi" w:cstheme="minorHAnsi"/>
                  <w:color w:val="B5995A"/>
                  <w:shd w:val="clear" w:color="auto" w:fill="FFFFFF"/>
                </w:rPr>
                <w:t>Aga Khan Education Services / Boards</w:t>
              </w:r>
            </w:hyperlink>
            <w:r w:rsidRPr="00863C21">
              <w:rPr>
                <w:rFonts w:asciiTheme="minorHAnsi" w:hAnsiTheme="minorHAnsi" w:cstheme="minorHAnsi"/>
                <w:color w:val="000000"/>
                <w:shd w:val="clear" w:color="auto" w:fill="FFFFFF"/>
              </w:rPr>
              <w:t> in their countries of current residence.  Completed applications should be returned to the agency from which the form was obtained. They should not be sent to Geneva.</w:t>
            </w:r>
          </w:p>
          <w:p w:rsidR="00863C21" w:rsidRDefault="00863C21" w:rsidP="00482964">
            <w:pPr>
              <w:pStyle w:val="NormalWeb"/>
              <w:shd w:val="clear" w:color="auto" w:fill="FFFFFF"/>
              <w:spacing w:after="15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Application Deadline</w:t>
            </w:r>
          </w:p>
          <w:p w:rsidR="00863C21" w:rsidRPr="00863C21" w:rsidRDefault="00863C21" w:rsidP="00482964">
            <w:pPr>
              <w:pStyle w:val="NormalWeb"/>
              <w:shd w:val="clear" w:color="auto" w:fill="FFFFFF"/>
              <w:spacing w:after="150"/>
              <w:jc w:val="both"/>
              <w:rPr>
                <w:rFonts w:asciiTheme="minorHAnsi" w:hAnsiTheme="minorHAnsi" w:cstheme="minorHAnsi"/>
              </w:rPr>
            </w:pPr>
            <w:r>
              <w:rPr>
                <w:rFonts w:asciiTheme="minorHAnsi" w:hAnsiTheme="minorHAnsi" w:cstheme="minorHAnsi"/>
                <w:color w:val="000000"/>
                <w:shd w:val="clear" w:color="auto" w:fill="FFFFFF"/>
              </w:rPr>
              <w:t xml:space="preserve">March </w:t>
            </w:r>
          </w:p>
        </w:tc>
        <w:tc>
          <w:tcPr>
            <w:tcW w:w="2880" w:type="dxa"/>
          </w:tcPr>
          <w:p w:rsidR="00863C21" w:rsidRPr="001E2FB8" w:rsidRDefault="00863C21" w:rsidP="00482964">
            <w:pPr>
              <w:spacing w:after="72"/>
              <w:ind w:right="222"/>
              <w:jc w:val="both"/>
              <w:rPr>
                <w:rFonts w:eastAsia="Times New Roman" w:cstheme="minorHAnsi"/>
                <w:sz w:val="24"/>
                <w:szCs w:val="24"/>
              </w:rPr>
            </w:pPr>
            <w:r>
              <w:rPr>
                <w:rFonts w:eastAsia="Times New Roman" w:cstheme="minorHAnsi"/>
                <w:sz w:val="24"/>
                <w:szCs w:val="24"/>
              </w:rPr>
              <w:t xml:space="preserve">Masters </w:t>
            </w:r>
            <w:proofErr w:type="spellStart"/>
            <w:r>
              <w:rPr>
                <w:rFonts w:eastAsia="Times New Roman" w:cstheme="minorHAnsi"/>
                <w:sz w:val="24"/>
                <w:szCs w:val="24"/>
              </w:rPr>
              <w:t>Programmes</w:t>
            </w:r>
            <w:proofErr w:type="spellEnd"/>
            <w:r>
              <w:rPr>
                <w:rFonts w:eastAsia="Times New Roman" w:cstheme="minorHAnsi"/>
                <w:sz w:val="24"/>
                <w:szCs w:val="24"/>
              </w:rPr>
              <w:t xml:space="preserve"> </w:t>
            </w:r>
          </w:p>
        </w:tc>
        <w:tc>
          <w:tcPr>
            <w:tcW w:w="2070" w:type="dxa"/>
          </w:tcPr>
          <w:p w:rsidR="00863C21" w:rsidRPr="009B5299" w:rsidRDefault="00863C21" w:rsidP="00482964">
            <w:pPr>
              <w:spacing w:after="72"/>
              <w:ind w:right="222"/>
              <w:jc w:val="both"/>
              <w:rPr>
                <w:rFonts w:cstheme="minorHAnsi"/>
                <w:sz w:val="24"/>
                <w:szCs w:val="24"/>
                <w:shd w:val="clear" w:color="auto" w:fill="FFFFFF"/>
              </w:rPr>
            </w:pPr>
            <w:r w:rsidRPr="00863C21">
              <w:rPr>
                <w:rFonts w:cstheme="minorHAnsi"/>
                <w:sz w:val="24"/>
                <w:szCs w:val="24"/>
                <w:shd w:val="clear" w:color="auto" w:fill="FFFFFF"/>
              </w:rPr>
              <w:t>The Foundation assists students with tuition fees and living expenses only.</w:t>
            </w:r>
          </w:p>
        </w:tc>
      </w:tr>
      <w:tr w:rsidR="00863C21" w:rsidTr="00482964">
        <w:trPr>
          <w:trHeight w:val="386"/>
        </w:trPr>
        <w:tc>
          <w:tcPr>
            <w:tcW w:w="14918" w:type="dxa"/>
            <w:gridSpan w:val="6"/>
          </w:tcPr>
          <w:p w:rsidR="00863C21" w:rsidRPr="00A17232" w:rsidRDefault="00863C21" w:rsidP="00482964">
            <w:pPr>
              <w:jc w:val="both"/>
              <w:rPr>
                <w:rFonts w:cstheme="minorHAnsi"/>
                <w:color w:val="000000"/>
                <w:sz w:val="24"/>
                <w:szCs w:val="24"/>
              </w:rPr>
            </w:pPr>
            <w:r>
              <w:rPr>
                <w:rFonts w:cstheme="minorHAnsi"/>
                <w:color w:val="000000"/>
                <w:sz w:val="24"/>
                <w:szCs w:val="24"/>
              </w:rPr>
              <w:lastRenderedPageBreak/>
              <w:t xml:space="preserve"> </w:t>
            </w:r>
            <w:hyperlink r:id="rId156" w:history="1">
              <w:r w:rsidRPr="005F59F2">
                <w:rPr>
                  <w:rStyle w:val="Hyperlink"/>
                  <w:rFonts w:cstheme="minorHAnsi"/>
                  <w:sz w:val="24"/>
                  <w:szCs w:val="24"/>
                </w:rPr>
                <w:t>https://www.akdn.org/our-agencies/aga-khan-foundation/international-scholarship-programme</w:t>
              </w:r>
            </w:hyperlink>
            <w:r>
              <w:rPr>
                <w:rFonts w:cstheme="minorHAnsi"/>
                <w:color w:val="000000"/>
                <w:sz w:val="24"/>
                <w:szCs w:val="24"/>
              </w:rPr>
              <w:t xml:space="preserve"> </w:t>
            </w:r>
          </w:p>
        </w:tc>
      </w:tr>
    </w:tbl>
    <w:p w:rsidR="00863C21" w:rsidRDefault="00863C21" w:rsidP="007E0A52"/>
    <w:p w:rsidR="000A7E1E" w:rsidRDefault="000A7E1E" w:rsidP="007E0A52"/>
    <w:p w:rsidR="000A7E1E" w:rsidRDefault="000A7E1E" w:rsidP="007E0A52"/>
    <w:p w:rsidR="000A7E1E" w:rsidRDefault="000A7E1E" w:rsidP="007E0A52"/>
    <w:p w:rsidR="000A7E1E" w:rsidRDefault="000A7E1E"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0A7E1E" w:rsidTr="00EB70CA">
        <w:trPr>
          <w:trHeight w:val="782"/>
        </w:trPr>
        <w:tc>
          <w:tcPr>
            <w:tcW w:w="1852" w:type="dxa"/>
          </w:tcPr>
          <w:p w:rsidR="000A7E1E" w:rsidRDefault="000A7E1E" w:rsidP="00EB70CA">
            <w:pPr>
              <w:jc w:val="center"/>
              <w:rPr>
                <w:b/>
                <w:sz w:val="28"/>
                <w:szCs w:val="28"/>
                <w:u w:val="single"/>
              </w:rPr>
            </w:pPr>
            <w:r>
              <w:rPr>
                <w:b/>
                <w:sz w:val="28"/>
                <w:szCs w:val="28"/>
                <w:u w:val="single"/>
              </w:rPr>
              <w:lastRenderedPageBreak/>
              <w:t>Scholarship Name</w:t>
            </w:r>
          </w:p>
        </w:tc>
        <w:tc>
          <w:tcPr>
            <w:tcW w:w="2446" w:type="dxa"/>
          </w:tcPr>
          <w:p w:rsidR="000A7E1E" w:rsidRDefault="000A7E1E" w:rsidP="00EB70CA">
            <w:pPr>
              <w:jc w:val="center"/>
              <w:rPr>
                <w:b/>
                <w:sz w:val="28"/>
                <w:szCs w:val="28"/>
                <w:u w:val="single"/>
              </w:rPr>
            </w:pPr>
            <w:r>
              <w:rPr>
                <w:b/>
                <w:sz w:val="28"/>
                <w:szCs w:val="28"/>
                <w:u w:val="single"/>
              </w:rPr>
              <w:t>Overview</w:t>
            </w:r>
          </w:p>
        </w:tc>
        <w:tc>
          <w:tcPr>
            <w:tcW w:w="2970" w:type="dxa"/>
          </w:tcPr>
          <w:p w:rsidR="000A7E1E" w:rsidRDefault="000A7E1E" w:rsidP="00EB70CA">
            <w:pPr>
              <w:jc w:val="center"/>
              <w:rPr>
                <w:b/>
                <w:sz w:val="28"/>
                <w:szCs w:val="28"/>
                <w:u w:val="single"/>
              </w:rPr>
            </w:pPr>
            <w:r>
              <w:rPr>
                <w:b/>
                <w:sz w:val="28"/>
                <w:szCs w:val="28"/>
                <w:u w:val="single"/>
              </w:rPr>
              <w:t>Eligibility</w:t>
            </w:r>
          </w:p>
        </w:tc>
        <w:tc>
          <w:tcPr>
            <w:tcW w:w="2700" w:type="dxa"/>
          </w:tcPr>
          <w:p w:rsidR="000A7E1E" w:rsidRDefault="000A7E1E" w:rsidP="00EB70CA">
            <w:pPr>
              <w:jc w:val="center"/>
              <w:rPr>
                <w:b/>
                <w:sz w:val="28"/>
                <w:szCs w:val="28"/>
                <w:u w:val="single"/>
              </w:rPr>
            </w:pPr>
            <w:r>
              <w:rPr>
                <w:b/>
                <w:sz w:val="28"/>
                <w:szCs w:val="28"/>
                <w:u w:val="single"/>
              </w:rPr>
              <w:t>How to Apply</w:t>
            </w:r>
          </w:p>
        </w:tc>
        <w:tc>
          <w:tcPr>
            <w:tcW w:w="2880" w:type="dxa"/>
          </w:tcPr>
          <w:p w:rsidR="000A7E1E" w:rsidRDefault="000A7E1E" w:rsidP="00EB70CA">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0A7E1E" w:rsidRDefault="000A7E1E" w:rsidP="00EB70CA">
            <w:pPr>
              <w:jc w:val="center"/>
              <w:rPr>
                <w:b/>
                <w:sz w:val="28"/>
                <w:szCs w:val="28"/>
                <w:u w:val="single"/>
              </w:rPr>
            </w:pPr>
            <w:r>
              <w:rPr>
                <w:b/>
                <w:sz w:val="28"/>
                <w:szCs w:val="28"/>
                <w:u w:val="single"/>
              </w:rPr>
              <w:t xml:space="preserve">Scholarship Value </w:t>
            </w:r>
          </w:p>
        </w:tc>
      </w:tr>
      <w:tr w:rsidR="000A7E1E" w:rsidTr="00EB70CA">
        <w:trPr>
          <w:trHeight w:val="386"/>
        </w:trPr>
        <w:tc>
          <w:tcPr>
            <w:tcW w:w="1852" w:type="dxa"/>
          </w:tcPr>
          <w:p w:rsidR="000A7E1E" w:rsidRPr="0049527A" w:rsidRDefault="000A7E1E" w:rsidP="00EB70CA">
            <w:pPr>
              <w:jc w:val="both"/>
              <w:rPr>
                <w:b/>
                <w:sz w:val="24"/>
                <w:szCs w:val="24"/>
              </w:rPr>
            </w:pPr>
            <w:r w:rsidRPr="000A7E1E">
              <w:rPr>
                <w:b/>
                <w:sz w:val="24"/>
                <w:szCs w:val="24"/>
              </w:rPr>
              <w:t>Academic Excellence International Masters Scholarship</w:t>
            </w:r>
          </w:p>
        </w:tc>
        <w:tc>
          <w:tcPr>
            <w:tcW w:w="2446" w:type="dxa"/>
          </w:tcPr>
          <w:p w:rsidR="000A7E1E" w:rsidRPr="008960C2" w:rsidRDefault="000A7E1E" w:rsidP="00EB70CA">
            <w:pPr>
              <w:tabs>
                <w:tab w:val="left" w:pos="2230"/>
              </w:tabs>
              <w:spacing w:after="72"/>
              <w:ind w:right="-18"/>
              <w:jc w:val="both"/>
              <w:rPr>
                <w:rFonts w:eastAsia="Times New Roman" w:cstheme="minorHAnsi"/>
                <w:sz w:val="24"/>
                <w:szCs w:val="24"/>
              </w:rPr>
            </w:pPr>
            <w:r w:rsidRPr="000A7E1E">
              <w:rPr>
                <w:rFonts w:eastAsia="Times New Roman" w:cstheme="minorHAnsi"/>
                <w:sz w:val="24"/>
                <w:szCs w:val="24"/>
              </w:rPr>
              <w:t>If you're an international student, took your undergraduate degree overseas or in the UK and are self-funding your postgraduate studies, you could be eligible for a scholarship</w:t>
            </w:r>
            <w:r>
              <w:rPr>
                <w:rFonts w:eastAsia="Times New Roman" w:cstheme="minorHAnsi"/>
                <w:sz w:val="24"/>
                <w:szCs w:val="24"/>
              </w:rPr>
              <w:t>.</w:t>
            </w:r>
          </w:p>
        </w:tc>
        <w:tc>
          <w:tcPr>
            <w:tcW w:w="2970" w:type="dxa"/>
          </w:tcPr>
          <w:p w:rsidR="000A7E1E" w:rsidRPr="000A7E1E" w:rsidRDefault="000A7E1E" w:rsidP="000A7E1E">
            <w:pPr>
              <w:pStyle w:val="ListParagraph"/>
              <w:spacing w:after="72"/>
              <w:ind w:left="72"/>
              <w:jc w:val="both"/>
              <w:rPr>
                <w:rFonts w:eastAsia="Times New Roman" w:cstheme="minorHAnsi"/>
                <w:sz w:val="24"/>
                <w:szCs w:val="24"/>
              </w:rPr>
            </w:pPr>
            <w:r w:rsidRPr="000A7E1E">
              <w:rPr>
                <w:rFonts w:eastAsia="Times New Roman" w:cstheme="minorHAnsi"/>
                <w:sz w:val="24"/>
                <w:szCs w:val="24"/>
              </w:rPr>
              <w:t>You must meet all of the following conditions:</w:t>
            </w:r>
          </w:p>
          <w:p w:rsidR="000A7E1E" w:rsidRPr="000A7E1E" w:rsidRDefault="000A7E1E" w:rsidP="000A7E1E">
            <w:pPr>
              <w:pStyle w:val="ListParagraph"/>
              <w:spacing w:after="72"/>
              <w:ind w:left="72"/>
              <w:jc w:val="both"/>
              <w:rPr>
                <w:rFonts w:eastAsia="Times New Roman" w:cstheme="minorHAnsi"/>
                <w:sz w:val="24"/>
                <w:szCs w:val="24"/>
              </w:rPr>
            </w:pPr>
          </w:p>
          <w:p w:rsidR="000A7E1E" w:rsidRPr="000A7E1E" w:rsidRDefault="000A7E1E" w:rsidP="000A7E1E">
            <w:pPr>
              <w:pStyle w:val="ListParagraph"/>
              <w:numPr>
                <w:ilvl w:val="0"/>
                <w:numId w:val="32"/>
              </w:numPr>
              <w:spacing w:after="72"/>
              <w:ind w:left="342"/>
              <w:jc w:val="both"/>
              <w:rPr>
                <w:rFonts w:eastAsia="Times New Roman" w:cstheme="minorHAnsi"/>
                <w:sz w:val="24"/>
                <w:szCs w:val="24"/>
              </w:rPr>
            </w:pPr>
            <w:r w:rsidRPr="000A7E1E">
              <w:rPr>
                <w:rFonts w:eastAsia="Times New Roman" w:cstheme="minorHAnsi"/>
                <w:sz w:val="24"/>
                <w:szCs w:val="24"/>
              </w:rPr>
              <w:t>be classified as an international student for fee purposes</w:t>
            </w:r>
          </w:p>
          <w:p w:rsidR="000A7E1E" w:rsidRPr="000A7E1E" w:rsidRDefault="000A7E1E" w:rsidP="000A7E1E">
            <w:pPr>
              <w:pStyle w:val="ListParagraph"/>
              <w:numPr>
                <w:ilvl w:val="0"/>
                <w:numId w:val="32"/>
              </w:numPr>
              <w:spacing w:after="72"/>
              <w:ind w:left="342"/>
              <w:jc w:val="both"/>
              <w:rPr>
                <w:rFonts w:eastAsia="Times New Roman" w:cstheme="minorHAnsi"/>
                <w:sz w:val="24"/>
                <w:szCs w:val="24"/>
              </w:rPr>
            </w:pPr>
            <w:r w:rsidRPr="000A7E1E">
              <w:rPr>
                <w:rFonts w:eastAsia="Times New Roman" w:cstheme="minorHAnsi"/>
                <w:sz w:val="24"/>
                <w:szCs w:val="24"/>
              </w:rPr>
              <w:t>be entirely self-funding your studies</w:t>
            </w:r>
          </w:p>
          <w:p w:rsidR="000A7E1E" w:rsidRPr="000A7E1E" w:rsidRDefault="000A7E1E" w:rsidP="000A7E1E">
            <w:pPr>
              <w:pStyle w:val="ListParagraph"/>
              <w:numPr>
                <w:ilvl w:val="0"/>
                <w:numId w:val="32"/>
              </w:numPr>
              <w:spacing w:after="72"/>
              <w:ind w:left="342"/>
              <w:jc w:val="both"/>
              <w:rPr>
                <w:rFonts w:eastAsia="Times New Roman" w:cstheme="minorHAnsi"/>
                <w:sz w:val="24"/>
                <w:szCs w:val="24"/>
              </w:rPr>
            </w:pPr>
            <w:r w:rsidRPr="000A7E1E">
              <w:rPr>
                <w:rFonts w:eastAsia="Times New Roman" w:cstheme="minorHAnsi"/>
                <w:sz w:val="24"/>
                <w:szCs w:val="24"/>
              </w:rPr>
              <w:t>be applying for a full-time taught Master</w:t>
            </w:r>
            <w:r>
              <w:rPr>
                <w:rFonts w:eastAsia="Times New Roman" w:cstheme="minorHAnsi"/>
                <w:sz w:val="24"/>
                <w:szCs w:val="24"/>
              </w:rPr>
              <w:t>s course starting in October</w:t>
            </w:r>
            <w:r w:rsidRPr="000A7E1E">
              <w:rPr>
                <w:rFonts w:eastAsia="Times New Roman" w:cstheme="minorHAnsi"/>
                <w:sz w:val="24"/>
                <w:szCs w:val="24"/>
              </w:rPr>
              <w:t xml:space="preserve"> or January  (excluding MBA)</w:t>
            </w:r>
          </w:p>
          <w:p w:rsidR="000A7E1E" w:rsidRDefault="000A7E1E" w:rsidP="000A7E1E">
            <w:pPr>
              <w:pStyle w:val="ListParagraph"/>
              <w:numPr>
                <w:ilvl w:val="0"/>
                <w:numId w:val="32"/>
              </w:numPr>
              <w:spacing w:after="72"/>
              <w:ind w:left="342"/>
              <w:jc w:val="both"/>
              <w:rPr>
                <w:rFonts w:eastAsia="Times New Roman" w:cstheme="minorHAnsi"/>
                <w:sz w:val="24"/>
                <w:szCs w:val="24"/>
              </w:rPr>
            </w:pPr>
            <w:r w:rsidRPr="000A7E1E">
              <w:rPr>
                <w:rFonts w:eastAsia="Times New Roman" w:cstheme="minorHAnsi"/>
                <w:sz w:val="24"/>
                <w:szCs w:val="24"/>
              </w:rPr>
              <w:t>meet the academic criteria below</w:t>
            </w:r>
          </w:p>
          <w:p w:rsidR="000A7E1E" w:rsidRDefault="000A7E1E" w:rsidP="000A7E1E">
            <w:pPr>
              <w:spacing w:after="72"/>
              <w:jc w:val="both"/>
              <w:rPr>
                <w:rFonts w:eastAsia="Times New Roman" w:cstheme="minorHAnsi"/>
                <w:sz w:val="24"/>
                <w:szCs w:val="24"/>
              </w:rPr>
            </w:pPr>
          </w:p>
          <w:p w:rsidR="000A7E1E" w:rsidRDefault="000A7E1E" w:rsidP="000A7E1E">
            <w:pPr>
              <w:spacing w:after="72"/>
              <w:jc w:val="both"/>
              <w:rPr>
                <w:rFonts w:eastAsia="Times New Roman" w:cstheme="minorHAnsi"/>
                <w:sz w:val="24"/>
                <w:szCs w:val="24"/>
              </w:rPr>
            </w:pPr>
            <w:r w:rsidRPr="000A7E1E">
              <w:rPr>
                <w:rFonts w:eastAsia="Times New Roman" w:cstheme="minorHAnsi"/>
                <w:b/>
                <w:sz w:val="24"/>
                <w:szCs w:val="24"/>
              </w:rPr>
              <w:t>India</w:t>
            </w:r>
            <w:r>
              <w:rPr>
                <w:rFonts w:eastAsia="Times New Roman" w:cstheme="minorHAnsi"/>
                <w:sz w:val="24"/>
                <w:szCs w:val="24"/>
              </w:rPr>
              <w:t xml:space="preserve"> - </w:t>
            </w:r>
            <w:r w:rsidRPr="000A7E1E">
              <w:rPr>
                <w:rFonts w:eastAsia="Times New Roman" w:cstheme="minorHAnsi"/>
                <w:sz w:val="24"/>
                <w:szCs w:val="24"/>
              </w:rPr>
              <w:t>Tier 1 and 2 - 55% or CGPA 6/10, or CGPA 2.4/4</w:t>
            </w:r>
          </w:p>
          <w:p w:rsidR="000A7E1E" w:rsidRDefault="000A7E1E" w:rsidP="000A7E1E">
            <w:pPr>
              <w:spacing w:after="72"/>
              <w:jc w:val="both"/>
              <w:rPr>
                <w:rFonts w:eastAsia="Times New Roman" w:cstheme="minorHAnsi"/>
                <w:sz w:val="24"/>
                <w:szCs w:val="24"/>
              </w:rPr>
            </w:pPr>
          </w:p>
          <w:p w:rsidR="000A7E1E" w:rsidRDefault="000A7E1E" w:rsidP="000A7E1E">
            <w:pPr>
              <w:spacing w:after="72"/>
              <w:jc w:val="both"/>
              <w:rPr>
                <w:rFonts w:eastAsia="Times New Roman" w:cstheme="minorHAnsi"/>
                <w:sz w:val="24"/>
                <w:szCs w:val="24"/>
              </w:rPr>
            </w:pPr>
            <w:r w:rsidRPr="000A7E1E">
              <w:rPr>
                <w:rFonts w:eastAsia="Times New Roman" w:cstheme="minorHAnsi"/>
                <w:sz w:val="24"/>
                <w:szCs w:val="24"/>
              </w:rPr>
              <w:t xml:space="preserve">Tiers 3 - 65% or CGPA 7.5/10 or CGPA </w:t>
            </w:r>
            <w:r>
              <w:rPr>
                <w:rFonts w:eastAsia="Times New Roman" w:cstheme="minorHAnsi"/>
                <w:sz w:val="24"/>
                <w:szCs w:val="24"/>
              </w:rPr>
              <w:t>3/4</w:t>
            </w:r>
          </w:p>
          <w:p w:rsidR="000A7E1E" w:rsidRDefault="000A7E1E" w:rsidP="000A7E1E">
            <w:pPr>
              <w:spacing w:after="72"/>
              <w:jc w:val="both"/>
              <w:rPr>
                <w:rFonts w:eastAsia="Times New Roman" w:cstheme="minorHAnsi"/>
                <w:sz w:val="24"/>
                <w:szCs w:val="24"/>
              </w:rPr>
            </w:pPr>
          </w:p>
          <w:p w:rsidR="000A7E1E" w:rsidRPr="000A7E1E" w:rsidRDefault="000A7E1E" w:rsidP="000A7E1E">
            <w:pPr>
              <w:spacing w:after="72"/>
              <w:jc w:val="both"/>
              <w:rPr>
                <w:rFonts w:eastAsia="Times New Roman" w:cstheme="minorHAnsi"/>
                <w:sz w:val="24"/>
                <w:szCs w:val="24"/>
              </w:rPr>
            </w:pPr>
            <w:r w:rsidRPr="000A7E1E">
              <w:rPr>
                <w:rFonts w:eastAsia="Times New Roman" w:cstheme="minorHAnsi"/>
                <w:sz w:val="24"/>
                <w:szCs w:val="24"/>
              </w:rPr>
              <w:t>Tiers 3 - 60% or CGPA 7/10 of CGPA 2.8/4</w:t>
            </w:r>
          </w:p>
        </w:tc>
        <w:tc>
          <w:tcPr>
            <w:tcW w:w="2700" w:type="dxa"/>
          </w:tcPr>
          <w:p w:rsidR="000A7E1E" w:rsidRPr="000A7E1E" w:rsidRDefault="000A7E1E" w:rsidP="000A7E1E">
            <w:pPr>
              <w:pStyle w:val="NormalWeb"/>
              <w:shd w:val="clear" w:color="auto" w:fill="FFFFFF"/>
              <w:spacing w:after="150"/>
              <w:jc w:val="both"/>
              <w:rPr>
                <w:rFonts w:asciiTheme="minorHAnsi" w:hAnsiTheme="minorHAnsi" w:cstheme="minorHAnsi"/>
              </w:rPr>
            </w:pPr>
            <w:r>
              <w:rPr>
                <w:rFonts w:asciiTheme="minorHAnsi" w:hAnsiTheme="minorHAnsi" w:cstheme="minorHAnsi"/>
              </w:rPr>
              <w:t>Y</w:t>
            </w:r>
            <w:r w:rsidRPr="000A7E1E">
              <w:rPr>
                <w:rFonts w:asciiTheme="minorHAnsi" w:hAnsiTheme="minorHAnsi" w:cstheme="minorHAnsi"/>
              </w:rPr>
              <w:t>our eligibility</w:t>
            </w:r>
            <w:r>
              <w:rPr>
                <w:rFonts w:asciiTheme="minorHAnsi" w:hAnsiTheme="minorHAnsi" w:cstheme="minorHAnsi"/>
              </w:rPr>
              <w:t xml:space="preserve"> will be assessed</w:t>
            </w:r>
            <w:r w:rsidRPr="000A7E1E">
              <w:rPr>
                <w:rFonts w:asciiTheme="minorHAnsi" w:hAnsiTheme="minorHAnsi" w:cstheme="minorHAnsi"/>
              </w:rPr>
              <w:t xml:space="preserve"> based on the information that you submit with your application for your place at Essex.</w:t>
            </w:r>
          </w:p>
          <w:p w:rsidR="000A7E1E" w:rsidRPr="000A7E1E" w:rsidRDefault="000A7E1E" w:rsidP="000A7E1E">
            <w:pPr>
              <w:pStyle w:val="NormalWeb"/>
              <w:shd w:val="clear" w:color="auto" w:fill="FFFFFF"/>
              <w:spacing w:after="150"/>
              <w:jc w:val="both"/>
              <w:rPr>
                <w:rFonts w:asciiTheme="minorHAnsi" w:hAnsiTheme="minorHAnsi" w:cstheme="minorHAnsi"/>
              </w:rPr>
            </w:pPr>
            <w:r w:rsidRPr="000A7E1E">
              <w:rPr>
                <w:rFonts w:asciiTheme="minorHAnsi" w:hAnsiTheme="minorHAnsi" w:cstheme="minorHAnsi"/>
              </w:rPr>
              <w:t>If you meet all the eligibility criteria, you will automatically be awarded this scholarship. You don't need to complete an application form.</w:t>
            </w:r>
          </w:p>
          <w:p w:rsidR="000A7E1E" w:rsidRDefault="000A7E1E" w:rsidP="000A7E1E">
            <w:pPr>
              <w:pStyle w:val="NormalWeb"/>
              <w:shd w:val="clear" w:color="auto" w:fill="FFFFFF"/>
              <w:spacing w:after="150"/>
              <w:jc w:val="both"/>
              <w:rPr>
                <w:rFonts w:asciiTheme="minorHAnsi" w:hAnsiTheme="minorHAnsi" w:cstheme="minorHAnsi"/>
              </w:rPr>
            </w:pPr>
            <w:r w:rsidRPr="000A7E1E">
              <w:rPr>
                <w:rFonts w:asciiTheme="minorHAnsi" w:hAnsiTheme="minorHAnsi" w:cstheme="minorHAnsi"/>
              </w:rPr>
              <w:t xml:space="preserve">If you meet all the eligibility criteria and firmly accept the offer of your place </w:t>
            </w:r>
            <w:proofErr w:type="gramStart"/>
            <w:r w:rsidRPr="000A7E1E">
              <w:rPr>
                <w:rFonts w:asciiTheme="minorHAnsi" w:hAnsiTheme="minorHAnsi" w:cstheme="minorHAnsi"/>
              </w:rPr>
              <w:t>by  September</w:t>
            </w:r>
            <w:proofErr w:type="gramEnd"/>
            <w:r w:rsidRPr="000A7E1E">
              <w:rPr>
                <w:rFonts w:asciiTheme="minorHAnsi" w:hAnsiTheme="minorHAnsi" w:cstheme="minorHAnsi"/>
              </w:rPr>
              <w:t xml:space="preserve"> or by  January  for January starting courses then you will automatically be awarded this scholarship. You'll be notified of your award when your place at Essex is confirmed or by the end of October</w:t>
            </w:r>
            <w:r>
              <w:rPr>
                <w:rFonts w:asciiTheme="minorHAnsi" w:hAnsiTheme="minorHAnsi" w:cstheme="minorHAnsi"/>
              </w:rPr>
              <w:t xml:space="preserve"> </w:t>
            </w:r>
            <w:proofErr w:type="gramStart"/>
            <w:r w:rsidRPr="000A7E1E">
              <w:rPr>
                <w:rFonts w:asciiTheme="minorHAnsi" w:hAnsiTheme="minorHAnsi" w:cstheme="minorHAnsi"/>
              </w:rPr>
              <w:t>( end</w:t>
            </w:r>
            <w:proofErr w:type="gramEnd"/>
            <w:r w:rsidRPr="000A7E1E">
              <w:rPr>
                <w:rFonts w:asciiTheme="minorHAnsi" w:hAnsiTheme="minorHAnsi" w:cstheme="minorHAnsi"/>
              </w:rPr>
              <w:t xml:space="preserve"> of </w:t>
            </w:r>
            <w:r w:rsidRPr="000A7E1E">
              <w:rPr>
                <w:rFonts w:asciiTheme="minorHAnsi" w:hAnsiTheme="minorHAnsi" w:cstheme="minorHAnsi"/>
              </w:rPr>
              <w:lastRenderedPageBreak/>
              <w:t>January  for January starting courses).</w:t>
            </w:r>
          </w:p>
          <w:p w:rsidR="000A7E1E" w:rsidRDefault="000A7E1E" w:rsidP="000A7E1E">
            <w:pPr>
              <w:pStyle w:val="NormalWeb"/>
              <w:shd w:val="clear" w:color="auto" w:fill="FFFFFF"/>
              <w:spacing w:after="150"/>
              <w:jc w:val="both"/>
              <w:rPr>
                <w:rFonts w:asciiTheme="minorHAnsi" w:hAnsiTheme="minorHAnsi" w:cstheme="minorHAnsi"/>
              </w:rPr>
            </w:pPr>
            <w:r>
              <w:rPr>
                <w:rFonts w:asciiTheme="minorHAnsi" w:hAnsiTheme="minorHAnsi" w:cstheme="minorHAnsi"/>
              </w:rPr>
              <w:t>Full details</w:t>
            </w:r>
          </w:p>
          <w:p w:rsidR="000A7E1E" w:rsidRPr="00863C21" w:rsidRDefault="00FE76C0" w:rsidP="000A7E1E">
            <w:pPr>
              <w:pStyle w:val="NormalWeb"/>
              <w:shd w:val="clear" w:color="auto" w:fill="FFFFFF"/>
              <w:spacing w:after="150"/>
              <w:jc w:val="both"/>
              <w:rPr>
                <w:rFonts w:asciiTheme="minorHAnsi" w:hAnsiTheme="minorHAnsi" w:cstheme="minorHAnsi"/>
              </w:rPr>
            </w:pPr>
            <w:hyperlink r:id="rId157" w:history="1">
              <w:r w:rsidR="000A7E1E" w:rsidRPr="000A2CCF">
                <w:rPr>
                  <w:rStyle w:val="Hyperlink"/>
                  <w:rFonts w:asciiTheme="minorHAnsi" w:hAnsiTheme="minorHAnsi" w:cstheme="minorHAnsi"/>
                </w:rPr>
                <w:t>file:///C:/Users/admin/Downloads/academic-excellence-oct-2021%20(1).pdf</w:t>
              </w:r>
            </w:hyperlink>
            <w:r w:rsidR="000A7E1E">
              <w:rPr>
                <w:rFonts w:asciiTheme="minorHAnsi" w:hAnsiTheme="minorHAnsi" w:cstheme="minorHAnsi"/>
              </w:rPr>
              <w:t xml:space="preserve"> </w:t>
            </w:r>
          </w:p>
        </w:tc>
        <w:tc>
          <w:tcPr>
            <w:tcW w:w="2880" w:type="dxa"/>
          </w:tcPr>
          <w:p w:rsidR="000A7E1E" w:rsidRPr="001E2FB8" w:rsidRDefault="000A7E1E" w:rsidP="00EB70CA">
            <w:pPr>
              <w:spacing w:after="72"/>
              <w:ind w:right="222"/>
              <w:jc w:val="both"/>
              <w:rPr>
                <w:rFonts w:eastAsia="Times New Roman" w:cstheme="minorHAnsi"/>
                <w:sz w:val="24"/>
                <w:szCs w:val="24"/>
              </w:rPr>
            </w:pPr>
            <w:r>
              <w:rPr>
                <w:rFonts w:eastAsia="Times New Roman" w:cstheme="minorHAnsi"/>
                <w:sz w:val="24"/>
                <w:szCs w:val="24"/>
              </w:rPr>
              <w:lastRenderedPageBreak/>
              <w:t xml:space="preserve">All Master’s Taught </w:t>
            </w:r>
            <w:proofErr w:type="spellStart"/>
            <w:r>
              <w:rPr>
                <w:rFonts w:eastAsia="Times New Roman" w:cstheme="minorHAnsi"/>
                <w:sz w:val="24"/>
                <w:szCs w:val="24"/>
              </w:rPr>
              <w:t>programmes</w:t>
            </w:r>
            <w:proofErr w:type="spellEnd"/>
            <w:r>
              <w:rPr>
                <w:rFonts w:eastAsia="Times New Roman" w:cstheme="minorHAnsi"/>
                <w:sz w:val="24"/>
                <w:szCs w:val="24"/>
              </w:rPr>
              <w:t xml:space="preserve"> except MBA</w:t>
            </w:r>
          </w:p>
        </w:tc>
        <w:tc>
          <w:tcPr>
            <w:tcW w:w="2070" w:type="dxa"/>
          </w:tcPr>
          <w:p w:rsidR="000A7E1E" w:rsidRDefault="000A7E1E" w:rsidP="00EB70CA">
            <w:pPr>
              <w:spacing w:after="72"/>
              <w:ind w:right="222"/>
              <w:jc w:val="both"/>
              <w:rPr>
                <w:rFonts w:cstheme="minorHAnsi"/>
                <w:sz w:val="24"/>
                <w:szCs w:val="24"/>
                <w:shd w:val="clear" w:color="auto" w:fill="FFFFFF"/>
              </w:rPr>
            </w:pPr>
            <w:r>
              <w:rPr>
                <w:rFonts w:cstheme="minorHAnsi"/>
                <w:sz w:val="24"/>
                <w:szCs w:val="24"/>
                <w:shd w:val="clear" w:color="auto" w:fill="FFFFFF"/>
              </w:rPr>
              <w:t xml:space="preserve">Tier I - </w:t>
            </w:r>
            <w:r w:rsidRPr="000A7E1E">
              <w:rPr>
                <w:rFonts w:cstheme="minorHAnsi"/>
                <w:sz w:val="24"/>
                <w:szCs w:val="24"/>
                <w:shd w:val="clear" w:color="auto" w:fill="FFFFFF"/>
              </w:rPr>
              <w:t>£3,000</w:t>
            </w:r>
          </w:p>
          <w:p w:rsidR="000A7E1E" w:rsidRDefault="000A7E1E" w:rsidP="00EB70CA">
            <w:pPr>
              <w:spacing w:after="72"/>
              <w:ind w:right="222"/>
              <w:jc w:val="both"/>
              <w:rPr>
                <w:rFonts w:cstheme="minorHAnsi"/>
                <w:sz w:val="24"/>
                <w:szCs w:val="24"/>
                <w:shd w:val="clear" w:color="auto" w:fill="FFFFFF"/>
              </w:rPr>
            </w:pPr>
          </w:p>
          <w:p w:rsidR="000A7E1E" w:rsidRPr="009B5299" w:rsidRDefault="000A7E1E" w:rsidP="00EB70CA">
            <w:pPr>
              <w:spacing w:after="72"/>
              <w:ind w:right="222"/>
              <w:jc w:val="both"/>
              <w:rPr>
                <w:rFonts w:cstheme="minorHAnsi"/>
                <w:sz w:val="24"/>
                <w:szCs w:val="24"/>
                <w:shd w:val="clear" w:color="auto" w:fill="FFFFFF"/>
              </w:rPr>
            </w:pPr>
            <w:r>
              <w:rPr>
                <w:rFonts w:cstheme="minorHAnsi"/>
                <w:sz w:val="24"/>
                <w:szCs w:val="24"/>
                <w:shd w:val="clear" w:color="auto" w:fill="FFFFFF"/>
              </w:rPr>
              <w:t xml:space="preserve">Tier 3 - </w:t>
            </w:r>
            <w:r w:rsidRPr="000A7E1E">
              <w:rPr>
                <w:rFonts w:cstheme="minorHAnsi"/>
                <w:sz w:val="24"/>
                <w:szCs w:val="24"/>
                <w:shd w:val="clear" w:color="auto" w:fill="FFFFFF"/>
              </w:rPr>
              <w:t>£5,000</w:t>
            </w:r>
            <w:r>
              <w:rPr>
                <w:rFonts w:cstheme="minorHAnsi"/>
                <w:sz w:val="24"/>
                <w:szCs w:val="24"/>
                <w:shd w:val="clear" w:color="auto" w:fill="FFFFFF"/>
              </w:rPr>
              <w:t xml:space="preserve"> / </w:t>
            </w:r>
            <w:r w:rsidRPr="000A7E1E">
              <w:rPr>
                <w:rFonts w:cstheme="minorHAnsi"/>
                <w:sz w:val="24"/>
                <w:szCs w:val="24"/>
                <w:shd w:val="clear" w:color="auto" w:fill="FFFFFF"/>
              </w:rPr>
              <w:t>£3,000</w:t>
            </w:r>
          </w:p>
        </w:tc>
      </w:tr>
      <w:tr w:rsidR="000A7E1E" w:rsidTr="00EB70CA">
        <w:trPr>
          <w:trHeight w:val="386"/>
        </w:trPr>
        <w:tc>
          <w:tcPr>
            <w:tcW w:w="14918" w:type="dxa"/>
            <w:gridSpan w:val="6"/>
          </w:tcPr>
          <w:p w:rsidR="000A7E1E" w:rsidRPr="000A7E1E" w:rsidRDefault="00FE76C0" w:rsidP="000A7E1E">
            <w:pPr>
              <w:jc w:val="both"/>
              <w:rPr>
                <w:rFonts w:cstheme="minorHAnsi"/>
                <w:b/>
                <w:color w:val="000000"/>
                <w:sz w:val="24"/>
                <w:szCs w:val="24"/>
              </w:rPr>
            </w:pPr>
            <w:hyperlink r:id="rId158" w:history="1">
              <w:r w:rsidR="000A7E1E" w:rsidRPr="000A2CCF">
                <w:rPr>
                  <w:rStyle w:val="Hyperlink"/>
                  <w:rFonts w:cstheme="minorHAnsi"/>
                  <w:sz w:val="24"/>
                  <w:szCs w:val="24"/>
                </w:rPr>
                <w:t>https://www.essex.ac.uk/scholarships/academic-excellence-international-masters-scholarship</w:t>
              </w:r>
            </w:hyperlink>
            <w:r w:rsidR="000A7E1E">
              <w:rPr>
                <w:rFonts w:cstheme="minorHAnsi"/>
                <w:color w:val="000000"/>
                <w:sz w:val="24"/>
                <w:szCs w:val="24"/>
              </w:rPr>
              <w:t xml:space="preserve"> </w:t>
            </w:r>
          </w:p>
        </w:tc>
      </w:tr>
    </w:tbl>
    <w:p w:rsidR="000A7E1E" w:rsidRDefault="000A7E1E"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BC2C39" w:rsidTr="00EB70CA">
        <w:trPr>
          <w:trHeight w:val="782"/>
        </w:trPr>
        <w:tc>
          <w:tcPr>
            <w:tcW w:w="1852" w:type="dxa"/>
          </w:tcPr>
          <w:p w:rsidR="00BC2C39" w:rsidRDefault="00BC2C39" w:rsidP="00EB70CA">
            <w:pPr>
              <w:jc w:val="center"/>
              <w:rPr>
                <w:b/>
                <w:sz w:val="28"/>
                <w:szCs w:val="28"/>
                <w:u w:val="single"/>
              </w:rPr>
            </w:pPr>
            <w:r>
              <w:rPr>
                <w:b/>
                <w:sz w:val="28"/>
                <w:szCs w:val="28"/>
                <w:u w:val="single"/>
              </w:rPr>
              <w:t>Scholarship Name</w:t>
            </w:r>
          </w:p>
        </w:tc>
        <w:tc>
          <w:tcPr>
            <w:tcW w:w="2446" w:type="dxa"/>
          </w:tcPr>
          <w:p w:rsidR="00BC2C39" w:rsidRDefault="00BC2C39" w:rsidP="00EB70CA">
            <w:pPr>
              <w:jc w:val="center"/>
              <w:rPr>
                <w:b/>
                <w:sz w:val="28"/>
                <w:szCs w:val="28"/>
                <w:u w:val="single"/>
              </w:rPr>
            </w:pPr>
            <w:r>
              <w:rPr>
                <w:b/>
                <w:sz w:val="28"/>
                <w:szCs w:val="28"/>
                <w:u w:val="single"/>
              </w:rPr>
              <w:t>Overview</w:t>
            </w:r>
          </w:p>
        </w:tc>
        <w:tc>
          <w:tcPr>
            <w:tcW w:w="2970" w:type="dxa"/>
          </w:tcPr>
          <w:p w:rsidR="00BC2C39" w:rsidRDefault="00BC2C39" w:rsidP="00EB70CA">
            <w:pPr>
              <w:jc w:val="center"/>
              <w:rPr>
                <w:b/>
                <w:sz w:val="28"/>
                <w:szCs w:val="28"/>
                <w:u w:val="single"/>
              </w:rPr>
            </w:pPr>
            <w:r>
              <w:rPr>
                <w:b/>
                <w:sz w:val="28"/>
                <w:szCs w:val="28"/>
                <w:u w:val="single"/>
              </w:rPr>
              <w:t>Eligibility</w:t>
            </w:r>
          </w:p>
        </w:tc>
        <w:tc>
          <w:tcPr>
            <w:tcW w:w="2700" w:type="dxa"/>
          </w:tcPr>
          <w:p w:rsidR="00BC2C39" w:rsidRDefault="00BC2C39" w:rsidP="00EB70CA">
            <w:pPr>
              <w:jc w:val="center"/>
              <w:rPr>
                <w:b/>
                <w:sz w:val="28"/>
                <w:szCs w:val="28"/>
                <w:u w:val="single"/>
              </w:rPr>
            </w:pPr>
            <w:r>
              <w:rPr>
                <w:b/>
                <w:sz w:val="28"/>
                <w:szCs w:val="28"/>
                <w:u w:val="single"/>
              </w:rPr>
              <w:t>How to Apply</w:t>
            </w:r>
          </w:p>
        </w:tc>
        <w:tc>
          <w:tcPr>
            <w:tcW w:w="2880" w:type="dxa"/>
          </w:tcPr>
          <w:p w:rsidR="00BC2C39" w:rsidRDefault="00BC2C39" w:rsidP="00EB70CA">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70" w:type="dxa"/>
          </w:tcPr>
          <w:p w:rsidR="00BC2C39" w:rsidRDefault="00BC2C39" w:rsidP="00EB70CA">
            <w:pPr>
              <w:jc w:val="center"/>
              <w:rPr>
                <w:b/>
                <w:sz w:val="28"/>
                <w:szCs w:val="28"/>
                <w:u w:val="single"/>
              </w:rPr>
            </w:pPr>
            <w:r>
              <w:rPr>
                <w:b/>
                <w:sz w:val="28"/>
                <w:szCs w:val="28"/>
                <w:u w:val="single"/>
              </w:rPr>
              <w:t xml:space="preserve">Scholarship Value </w:t>
            </w:r>
          </w:p>
        </w:tc>
      </w:tr>
      <w:tr w:rsidR="00BC2C39" w:rsidTr="00EB70CA">
        <w:trPr>
          <w:trHeight w:val="386"/>
        </w:trPr>
        <w:tc>
          <w:tcPr>
            <w:tcW w:w="1852" w:type="dxa"/>
          </w:tcPr>
          <w:p w:rsidR="00BC2C39" w:rsidRPr="0049527A" w:rsidRDefault="00BC2C39" w:rsidP="00EB70CA">
            <w:pPr>
              <w:jc w:val="both"/>
              <w:rPr>
                <w:b/>
                <w:sz w:val="24"/>
                <w:szCs w:val="24"/>
              </w:rPr>
            </w:pPr>
            <w:r w:rsidRPr="00BC2C39">
              <w:rPr>
                <w:b/>
                <w:sz w:val="24"/>
                <w:szCs w:val="24"/>
              </w:rPr>
              <w:t>Masters Scholarships</w:t>
            </w:r>
          </w:p>
        </w:tc>
        <w:tc>
          <w:tcPr>
            <w:tcW w:w="2446" w:type="dxa"/>
          </w:tcPr>
          <w:p w:rsidR="00BC2C39" w:rsidRPr="008960C2" w:rsidRDefault="00BC2C39" w:rsidP="00EB70CA">
            <w:pPr>
              <w:tabs>
                <w:tab w:val="left" w:pos="2230"/>
              </w:tabs>
              <w:spacing w:after="72"/>
              <w:ind w:right="-18"/>
              <w:jc w:val="both"/>
              <w:rPr>
                <w:rFonts w:eastAsia="Times New Roman" w:cstheme="minorHAnsi"/>
                <w:sz w:val="24"/>
                <w:szCs w:val="24"/>
              </w:rPr>
            </w:pPr>
          </w:p>
        </w:tc>
        <w:tc>
          <w:tcPr>
            <w:tcW w:w="2970" w:type="dxa"/>
          </w:tcPr>
          <w:p w:rsidR="00BC2C39" w:rsidRPr="00BC2C39" w:rsidRDefault="00BC2C39" w:rsidP="00BC2C39">
            <w:pPr>
              <w:spacing w:after="72"/>
              <w:jc w:val="both"/>
              <w:rPr>
                <w:rFonts w:eastAsia="Times New Roman" w:cstheme="minorHAnsi"/>
                <w:sz w:val="24"/>
                <w:szCs w:val="24"/>
              </w:rPr>
            </w:pPr>
            <w:r w:rsidRPr="00BC2C39">
              <w:rPr>
                <w:rFonts w:eastAsia="Times New Roman" w:cstheme="minorHAnsi"/>
                <w:sz w:val="24"/>
                <w:szCs w:val="24"/>
              </w:rPr>
              <w:t>To be eligible for a Scholarship, students must:</w:t>
            </w:r>
          </w:p>
          <w:p w:rsidR="00BC2C39" w:rsidRPr="00BC2C39" w:rsidRDefault="00BC2C39" w:rsidP="00BC2C39">
            <w:pPr>
              <w:spacing w:after="72"/>
              <w:jc w:val="both"/>
              <w:rPr>
                <w:rFonts w:eastAsia="Times New Roman" w:cstheme="minorHAnsi"/>
                <w:sz w:val="24"/>
                <w:szCs w:val="24"/>
              </w:rPr>
            </w:pPr>
          </w:p>
          <w:p w:rsidR="00BC2C39" w:rsidRPr="00BC2C39" w:rsidRDefault="00BC2C39" w:rsidP="00BC2C39">
            <w:pPr>
              <w:spacing w:after="72"/>
              <w:jc w:val="both"/>
              <w:rPr>
                <w:rFonts w:eastAsia="Times New Roman" w:cstheme="minorHAnsi"/>
                <w:sz w:val="24"/>
                <w:szCs w:val="24"/>
              </w:rPr>
            </w:pPr>
            <w:r w:rsidRPr="00BC2C39">
              <w:rPr>
                <w:rFonts w:eastAsia="Times New Roman" w:cstheme="minorHAnsi"/>
                <w:sz w:val="24"/>
                <w:szCs w:val="24"/>
              </w:rPr>
              <w:t xml:space="preserve">have accepted an offer of admission to a one year, full time taught postgraduate </w:t>
            </w:r>
            <w:proofErr w:type="spellStart"/>
            <w:r w:rsidRPr="00BC2C39">
              <w:rPr>
                <w:rFonts w:eastAsia="Times New Roman" w:cstheme="minorHAnsi"/>
                <w:sz w:val="24"/>
                <w:szCs w:val="24"/>
              </w:rPr>
              <w:t>programme</w:t>
            </w:r>
            <w:proofErr w:type="spellEnd"/>
            <w:r w:rsidRPr="00BC2C39">
              <w:rPr>
                <w:rFonts w:eastAsia="Times New Roman" w:cstheme="minorHAnsi"/>
                <w:sz w:val="24"/>
                <w:szCs w:val="24"/>
              </w:rPr>
              <w:t xml:space="preserve"> in any subject;</w:t>
            </w:r>
          </w:p>
          <w:p w:rsidR="00BC2C39" w:rsidRDefault="00BC2C39" w:rsidP="00BC2C39">
            <w:pPr>
              <w:spacing w:after="72"/>
              <w:jc w:val="both"/>
              <w:rPr>
                <w:rFonts w:eastAsia="Times New Roman" w:cstheme="minorHAnsi"/>
                <w:sz w:val="24"/>
                <w:szCs w:val="24"/>
              </w:rPr>
            </w:pPr>
            <w:r w:rsidRPr="00BC2C39">
              <w:rPr>
                <w:rFonts w:eastAsia="Times New Roman" w:cstheme="minorHAnsi"/>
                <w:sz w:val="24"/>
                <w:szCs w:val="24"/>
              </w:rPr>
              <w:t xml:space="preserve">on admission to the University of Chester, </w:t>
            </w:r>
          </w:p>
          <w:p w:rsidR="00BC2C39" w:rsidRDefault="00BC2C39" w:rsidP="00BC2C39">
            <w:pPr>
              <w:spacing w:after="72"/>
              <w:jc w:val="both"/>
              <w:rPr>
                <w:rFonts w:eastAsia="Times New Roman" w:cstheme="minorHAnsi"/>
                <w:sz w:val="24"/>
                <w:szCs w:val="24"/>
              </w:rPr>
            </w:pPr>
            <w:proofErr w:type="gramStart"/>
            <w:r w:rsidRPr="00BC2C39">
              <w:rPr>
                <w:rFonts w:eastAsia="Times New Roman" w:cstheme="minorHAnsi"/>
                <w:sz w:val="24"/>
                <w:szCs w:val="24"/>
              </w:rPr>
              <w:t>be</w:t>
            </w:r>
            <w:proofErr w:type="gramEnd"/>
            <w:r w:rsidRPr="00BC2C39">
              <w:rPr>
                <w:rFonts w:eastAsia="Times New Roman" w:cstheme="minorHAnsi"/>
                <w:sz w:val="24"/>
                <w:szCs w:val="24"/>
              </w:rPr>
              <w:t xml:space="preserve"> a graduate of one of the eligible institutions in the Santander Universities scheme (see below).</w:t>
            </w:r>
            <w:r>
              <w:rPr>
                <w:rFonts w:eastAsia="Times New Roman" w:cstheme="minorHAnsi"/>
                <w:sz w:val="24"/>
                <w:szCs w:val="24"/>
              </w:rPr>
              <w:t xml:space="preserve"> </w:t>
            </w:r>
          </w:p>
          <w:p w:rsidR="00BC2C39" w:rsidRPr="00BC2C39" w:rsidRDefault="00FE76C0" w:rsidP="00BC2C39">
            <w:pPr>
              <w:spacing w:after="72"/>
              <w:jc w:val="both"/>
              <w:rPr>
                <w:rFonts w:eastAsia="Times New Roman" w:cstheme="minorHAnsi"/>
                <w:sz w:val="24"/>
                <w:szCs w:val="24"/>
              </w:rPr>
            </w:pPr>
            <w:hyperlink r:id="rId159" w:history="1">
              <w:r w:rsidR="00BC2C39" w:rsidRPr="00BC2C39">
                <w:rPr>
                  <w:rStyle w:val="Hyperlink"/>
                  <w:rFonts w:cstheme="minorHAnsi"/>
                  <w:color w:val="3679BE"/>
                  <w:sz w:val="24"/>
                  <w:szCs w:val="24"/>
                  <w:shd w:val="clear" w:color="auto" w:fill="FFFFFF"/>
                </w:rPr>
                <w:t>Santander Website</w:t>
              </w:r>
            </w:hyperlink>
            <w:r w:rsidR="00BC2C39" w:rsidRPr="00BC2C39">
              <w:rPr>
                <w:rFonts w:cstheme="minorHAnsi"/>
                <w:color w:val="0A0A0A"/>
                <w:sz w:val="24"/>
                <w:szCs w:val="24"/>
                <w:shd w:val="clear" w:color="auto" w:fill="FFFFFF"/>
              </w:rPr>
              <w:t>.</w:t>
            </w:r>
          </w:p>
        </w:tc>
        <w:tc>
          <w:tcPr>
            <w:tcW w:w="2700" w:type="dxa"/>
          </w:tcPr>
          <w:p w:rsidR="00BC2C39" w:rsidRDefault="00BC2C39" w:rsidP="00BC2C39">
            <w:pPr>
              <w:pStyle w:val="NormalWeb"/>
              <w:shd w:val="clear" w:color="auto" w:fill="FFFFFF"/>
              <w:spacing w:after="150"/>
              <w:jc w:val="both"/>
              <w:rPr>
                <w:rStyle w:val="Strong"/>
                <w:rFonts w:asciiTheme="minorHAnsi" w:hAnsiTheme="minorHAnsi" w:cstheme="minorHAnsi"/>
                <w:b w:val="0"/>
                <w:bCs w:val="0"/>
                <w:color w:val="0A0A0A"/>
                <w:shd w:val="clear" w:color="auto" w:fill="FFFFFF"/>
              </w:rPr>
            </w:pPr>
            <w:r w:rsidRPr="00BC2C39">
              <w:rPr>
                <w:rFonts w:asciiTheme="minorHAnsi" w:hAnsiTheme="minorHAnsi" w:cstheme="minorHAnsi"/>
                <w:color w:val="0A0A0A"/>
                <w:shd w:val="clear" w:color="auto" w:fill="FFFFFF"/>
              </w:rPr>
              <w:t>To apply, students must complete a </w:t>
            </w:r>
            <w:hyperlink r:id="rId160" w:history="1">
              <w:r w:rsidRPr="00BC2C39">
                <w:rPr>
                  <w:rStyle w:val="Hyperlink"/>
                  <w:rFonts w:asciiTheme="minorHAnsi" w:hAnsiTheme="minorHAnsi" w:cstheme="minorHAnsi"/>
                  <w:color w:val="3679BE"/>
                  <w:shd w:val="clear" w:color="auto" w:fill="FFFFFF"/>
                </w:rPr>
                <w:t>Masters Scholarship Application Form</w:t>
              </w:r>
            </w:hyperlink>
            <w:r w:rsidRPr="00BC2C39">
              <w:rPr>
                <w:rFonts w:asciiTheme="minorHAnsi" w:hAnsiTheme="minorHAnsi" w:cstheme="minorHAnsi"/>
                <w:color w:val="0A0A0A"/>
                <w:shd w:val="clear" w:color="auto" w:fill="FFFFFF"/>
              </w:rPr>
              <w:t>. Applications should be submitted to the Research and Innovation Office by</w:t>
            </w:r>
            <w:proofErr w:type="gramStart"/>
            <w:r w:rsidRPr="00BC2C39">
              <w:rPr>
                <w:rFonts w:asciiTheme="minorHAnsi" w:hAnsiTheme="minorHAnsi" w:cstheme="minorHAnsi"/>
                <w:color w:val="0A0A0A"/>
                <w:shd w:val="clear" w:color="auto" w:fill="FFFFFF"/>
              </w:rPr>
              <w:t> </w:t>
            </w:r>
            <w:r w:rsidRPr="00BC2C39">
              <w:rPr>
                <w:rStyle w:val="Strong"/>
                <w:rFonts w:asciiTheme="minorHAnsi" w:hAnsiTheme="minorHAnsi" w:cstheme="minorHAnsi"/>
                <w:b w:val="0"/>
                <w:bCs w:val="0"/>
                <w:color w:val="0A0A0A"/>
                <w:shd w:val="clear" w:color="auto" w:fill="FFFFFF"/>
              </w:rPr>
              <w:t xml:space="preserve"> </w:t>
            </w:r>
            <w:r>
              <w:rPr>
                <w:rStyle w:val="Strong"/>
                <w:rFonts w:asciiTheme="minorHAnsi" w:hAnsiTheme="minorHAnsi" w:cstheme="minorHAnsi"/>
                <w:b w:val="0"/>
                <w:bCs w:val="0"/>
                <w:color w:val="0A0A0A"/>
                <w:shd w:val="clear" w:color="auto" w:fill="FFFFFF"/>
              </w:rPr>
              <w:t>June</w:t>
            </w:r>
            <w:proofErr w:type="gramEnd"/>
            <w:r w:rsidRPr="00BC2C39">
              <w:rPr>
                <w:rStyle w:val="Strong"/>
                <w:rFonts w:asciiTheme="minorHAnsi" w:hAnsiTheme="minorHAnsi" w:cstheme="minorHAnsi"/>
                <w:b w:val="0"/>
                <w:bCs w:val="0"/>
                <w:color w:val="0A0A0A"/>
                <w:shd w:val="clear" w:color="auto" w:fill="FFFFFF"/>
              </w:rPr>
              <w:t>.</w:t>
            </w:r>
          </w:p>
          <w:p w:rsidR="00BC2C39" w:rsidRDefault="00BC2C39" w:rsidP="00BC2C39">
            <w:pPr>
              <w:pStyle w:val="NormalWeb"/>
              <w:shd w:val="clear" w:color="auto" w:fill="FFFFFF"/>
              <w:spacing w:after="150"/>
              <w:jc w:val="both"/>
              <w:rPr>
                <w:rStyle w:val="Strong"/>
                <w:rFonts w:asciiTheme="minorHAnsi" w:hAnsiTheme="minorHAnsi" w:cstheme="minorHAnsi"/>
                <w:b w:val="0"/>
                <w:bCs w:val="0"/>
                <w:color w:val="0A0A0A"/>
                <w:shd w:val="clear" w:color="auto" w:fill="FFFFFF"/>
              </w:rPr>
            </w:pPr>
          </w:p>
          <w:p w:rsidR="00BC2C39" w:rsidRPr="00BC2C39" w:rsidRDefault="00BC2C39" w:rsidP="00BC2C39">
            <w:pPr>
              <w:pStyle w:val="NormalWeb"/>
              <w:spacing w:after="150"/>
              <w:jc w:val="both"/>
              <w:rPr>
                <w:rFonts w:cstheme="minorHAnsi"/>
              </w:rPr>
            </w:pPr>
            <w:r w:rsidRPr="00BC2C39">
              <w:rPr>
                <w:rFonts w:cstheme="minorHAnsi"/>
              </w:rPr>
              <w:t xml:space="preserve">The selection of the Scholars will be made by a panel chaired by the Pro Vice-Chancellor (Research &amp; Innovation) and details of selected </w:t>
            </w:r>
            <w:r w:rsidRPr="00BC2C39">
              <w:rPr>
                <w:rFonts w:cstheme="minorHAnsi"/>
              </w:rPr>
              <w:lastRenderedPageBreak/>
              <w:t>Scholars will be forwarded to Santander Universities for information. Applications will be judged on two key criteria:</w:t>
            </w:r>
          </w:p>
          <w:p w:rsidR="00BC2C39" w:rsidRPr="00BC2C39" w:rsidRDefault="00BC2C39" w:rsidP="00BC2C39">
            <w:pPr>
              <w:pStyle w:val="NormalWeb"/>
              <w:numPr>
                <w:ilvl w:val="0"/>
                <w:numId w:val="33"/>
              </w:numPr>
              <w:spacing w:after="150"/>
              <w:jc w:val="both"/>
              <w:rPr>
                <w:rFonts w:cstheme="minorHAnsi"/>
              </w:rPr>
            </w:pPr>
            <w:r w:rsidRPr="00BC2C39">
              <w:rPr>
                <w:rFonts w:cstheme="minorHAnsi"/>
              </w:rPr>
              <w:t>academic quality of the applicant;</w:t>
            </w:r>
          </w:p>
          <w:p w:rsidR="00BC2C39" w:rsidRPr="00BC2C39" w:rsidRDefault="00BC2C39" w:rsidP="00BC2C39">
            <w:pPr>
              <w:pStyle w:val="NormalWeb"/>
              <w:numPr>
                <w:ilvl w:val="0"/>
                <w:numId w:val="33"/>
              </w:numPr>
              <w:spacing w:after="150"/>
              <w:jc w:val="both"/>
              <w:rPr>
                <w:rFonts w:cstheme="minorHAnsi"/>
              </w:rPr>
            </w:pPr>
            <w:proofErr w:type="gramStart"/>
            <w:r w:rsidRPr="00BC2C39">
              <w:rPr>
                <w:rFonts w:cstheme="minorHAnsi"/>
              </w:rPr>
              <w:t>potential</w:t>
            </w:r>
            <w:proofErr w:type="gramEnd"/>
            <w:r w:rsidRPr="00BC2C39">
              <w:rPr>
                <w:rFonts w:cstheme="minorHAnsi"/>
              </w:rPr>
              <w:t xml:space="preserve"> for the applicant to benefit from the Scholarship, particularly in relation to meeting widening participation criteria.</w:t>
            </w:r>
          </w:p>
          <w:p w:rsidR="00BC2C39" w:rsidRPr="00BC2C39" w:rsidRDefault="00BC2C39" w:rsidP="00BC2C39">
            <w:pPr>
              <w:pStyle w:val="NormalWeb"/>
              <w:spacing w:after="150"/>
              <w:jc w:val="both"/>
              <w:rPr>
                <w:rFonts w:cstheme="minorHAnsi"/>
              </w:rPr>
            </w:pPr>
            <w:r w:rsidRPr="00BC2C39">
              <w:rPr>
                <w:rFonts w:cstheme="minorHAnsi"/>
              </w:rPr>
              <w:t xml:space="preserve">If any Scholarships remain vacant after September, further applications will be accepted at any time until </w:t>
            </w:r>
            <w:proofErr w:type="gramStart"/>
            <w:r w:rsidRPr="00BC2C39">
              <w:rPr>
                <w:rFonts w:cstheme="minorHAnsi"/>
              </w:rPr>
              <w:t>December .</w:t>
            </w:r>
            <w:proofErr w:type="gramEnd"/>
            <w:r w:rsidRPr="00BC2C39">
              <w:rPr>
                <w:rFonts w:cstheme="minorHAnsi"/>
              </w:rPr>
              <w:t xml:space="preserve"> Vacant Scholarships will be awarded on a first-come first-served basis to eligible applicants meeting the quality criteria thresholds set by the selection panel.</w:t>
            </w:r>
          </w:p>
          <w:p w:rsidR="00BC2C39" w:rsidRPr="00BC2C39" w:rsidRDefault="00BC2C39" w:rsidP="00BC2C39">
            <w:pPr>
              <w:pStyle w:val="NormalWeb"/>
              <w:shd w:val="clear" w:color="auto" w:fill="FFFFFF"/>
              <w:spacing w:after="150"/>
              <w:jc w:val="both"/>
              <w:rPr>
                <w:rFonts w:asciiTheme="minorHAnsi" w:hAnsiTheme="minorHAnsi" w:cstheme="minorHAnsi"/>
              </w:rPr>
            </w:pPr>
          </w:p>
        </w:tc>
        <w:tc>
          <w:tcPr>
            <w:tcW w:w="2880" w:type="dxa"/>
          </w:tcPr>
          <w:p w:rsidR="00BC2C39" w:rsidRPr="001E2FB8" w:rsidRDefault="00BC2C39" w:rsidP="00EB70CA">
            <w:pPr>
              <w:spacing w:after="72"/>
              <w:ind w:right="222"/>
              <w:jc w:val="both"/>
              <w:rPr>
                <w:rFonts w:eastAsia="Times New Roman" w:cstheme="minorHAnsi"/>
                <w:sz w:val="24"/>
                <w:szCs w:val="24"/>
              </w:rPr>
            </w:pPr>
            <w:r>
              <w:rPr>
                <w:rFonts w:eastAsia="Times New Roman" w:cstheme="minorHAnsi"/>
                <w:sz w:val="24"/>
                <w:szCs w:val="24"/>
              </w:rPr>
              <w:lastRenderedPageBreak/>
              <w:t xml:space="preserve">Taught postgraduate </w:t>
            </w:r>
            <w:proofErr w:type="spellStart"/>
            <w:r>
              <w:rPr>
                <w:rFonts w:eastAsia="Times New Roman" w:cstheme="minorHAnsi"/>
                <w:sz w:val="24"/>
                <w:szCs w:val="24"/>
              </w:rPr>
              <w:t>programmes</w:t>
            </w:r>
            <w:proofErr w:type="spellEnd"/>
            <w:r>
              <w:rPr>
                <w:rFonts w:eastAsia="Times New Roman" w:cstheme="minorHAnsi"/>
                <w:sz w:val="24"/>
                <w:szCs w:val="24"/>
              </w:rPr>
              <w:t xml:space="preserve"> </w:t>
            </w:r>
          </w:p>
        </w:tc>
        <w:tc>
          <w:tcPr>
            <w:tcW w:w="2070" w:type="dxa"/>
          </w:tcPr>
          <w:p w:rsidR="00BC2C39" w:rsidRPr="009B5299" w:rsidRDefault="00BC2C39" w:rsidP="00EB70CA">
            <w:pPr>
              <w:spacing w:after="72"/>
              <w:ind w:right="222"/>
              <w:jc w:val="both"/>
              <w:rPr>
                <w:rFonts w:cstheme="minorHAnsi"/>
                <w:sz w:val="24"/>
                <w:szCs w:val="24"/>
                <w:shd w:val="clear" w:color="auto" w:fill="FFFFFF"/>
              </w:rPr>
            </w:pPr>
            <w:r w:rsidRPr="00BC2C39">
              <w:rPr>
                <w:rFonts w:cstheme="minorHAnsi"/>
                <w:sz w:val="24"/>
                <w:szCs w:val="24"/>
                <w:shd w:val="clear" w:color="auto" w:fill="FFFFFF"/>
              </w:rPr>
              <w:t>£4,000</w:t>
            </w:r>
          </w:p>
        </w:tc>
      </w:tr>
      <w:tr w:rsidR="00BC2C39" w:rsidTr="00EB70CA">
        <w:trPr>
          <w:trHeight w:val="386"/>
        </w:trPr>
        <w:tc>
          <w:tcPr>
            <w:tcW w:w="14918" w:type="dxa"/>
            <w:gridSpan w:val="6"/>
          </w:tcPr>
          <w:p w:rsidR="00BC2C39" w:rsidRPr="000A7E1E" w:rsidRDefault="00FE76C0" w:rsidP="00EB70CA">
            <w:pPr>
              <w:jc w:val="both"/>
              <w:rPr>
                <w:rFonts w:cstheme="minorHAnsi"/>
                <w:b/>
                <w:color w:val="000000"/>
                <w:sz w:val="24"/>
                <w:szCs w:val="24"/>
              </w:rPr>
            </w:pPr>
            <w:hyperlink r:id="rId161" w:history="1">
              <w:r w:rsidR="00BC2C39" w:rsidRPr="000A2CCF">
                <w:rPr>
                  <w:rStyle w:val="Hyperlink"/>
                  <w:rFonts w:cstheme="minorHAnsi"/>
                  <w:sz w:val="24"/>
                  <w:szCs w:val="24"/>
                </w:rPr>
                <w:t>https://www1.chester.ac.uk/postgraduate/postgraduate-finance/postgraduate-funding/masters-scholarships-202122</w:t>
              </w:r>
            </w:hyperlink>
            <w:r w:rsidR="00BC2C39">
              <w:rPr>
                <w:rFonts w:cstheme="minorHAnsi"/>
                <w:color w:val="000000"/>
                <w:sz w:val="24"/>
                <w:szCs w:val="24"/>
              </w:rPr>
              <w:t xml:space="preserve"> </w:t>
            </w:r>
          </w:p>
        </w:tc>
      </w:tr>
    </w:tbl>
    <w:p w:rsidR="00BC2C39" w:rsidRDefault="00BC2C39" w:rsidP="007E0A52"/>
    <w:tbl>
      <w:tblPr>
        <w:tblStyle w:val="TableGrid"/>
        <w:tblW w:w="14918" w:type="dxa"/>
        <w:tblInd w:w="-680" w:type="dxa"/>
        <w:tblLayout w:type="fixed"/>
        <w:tblLook w:val="04A0" w:firstRow="1" w:lastRow="0" w:firstColumn="1" w:lastColumn="0" w:noHBand="0" w:noVBand="1"/>
      </w:tblPr>
      <w:tblGrid>
        <w:gridCol w:w="1852"/>
        <w:gridCol w:w="2446"/>
        <w:gridCol w:w="2970"/>
        <w:gridCol w:w="2700"/>
        <w:gridCol w:w="2880"/>
        <w:gridCol w:w="2070"/>
      </w:tblGrid>
      <w:tr w:rsidR="0012439F" w:rsidRPr="0012439F" w:rsidTr="00EB70CA">
        <w:trPr>
          <w:trHeight w:val="782"/>
        </w:trPr>
        <w:tc>
          <w:tcPr>
            <w:tcW w:w="1852" w:type="dxa"/>
          </w:tcPr>
          <w:p w:rsidR="006E16F6" w:rsidRPr="0012439F" w:rsidRDefault="006E16F6" w:rsidP="00EB70CA">
            <w:pPr>
              <w:jc w:val="center"/>
              <w:rPr>
                <w:b/>
                <w:sz w:val="28"/>
                <w:szCs w:val="28"/>
                <w:u w:val="single"/>
              </w:rPr>
            </w:pPr>
            <w:r w:rsidRPr="0012439F">
              <w:rPr>
                <w:b/>
                <w:sz w:val="28"/>
                <w:szCs w:val="28"/>
                <w:u w:val="single"/>
              </w:rPr>
              <w:t>Scholarship Name</w:t>
            </w:r>
          </w:p>
        </w:tc>
        <w:tc>
          <w:tcPr>
            <w:tcW w:w="2446" w:type="dxa"/>
          </w:tcPr>
          <w:p w:rsidR="006E16F6" w:rsidRPr="0012439F" w:rsidRDefault="006E16F6" w:rsidP="00EB70CA">
            <w:pPr>
              <w:jc w:val="center"/>
              <w:rPr>
                <w:b/>
                <w:sz w:val="28"/>
                <w:szCs w:val="28"/>
                <w:u w:val="single"/>
              </w:rPr>
            </w:pPr>
            <w:r w:rsidRPr="0012439F">
              <w:rPr>
                <w:b/>
                <w:sz w:val="28"/>
                <w:szCs w:val="28"/>
                <w:u w:val="single"/>
              </w:rPr>
              <w:t>Overview</w:t>
            </w:r>
          </w:p>
        </w:tc>
        <w:tc>
          <w:tcPr>
            <w:tcW w:w="2970" w:type="dxa"/>
          </w:tcPr>
          <w:p w:rsidR="006E16F6" w:rsidRPr="0012439F" w:rsidRDefault="006E16F6" w:rsidP="00EB70CA">
            <w:pPr>
              <w:jc w:val="center"/>
              <w:rPr>
                <w:b/>
                <w:sz w:val="28"/>
                <w:szCs w:val="28"/>
                <w:u w:val="single"/>
              </w:rPr>
            </w:pPr>
            <w:r w:rsidRPr="0012439F">
              <w:rPr>
                <w:b/>
                <w:sz w:val="28"/>
                <w:szCs w:val="28"/>
                <w:u w:val="single"/>
              </w:rPr>
              <w:t>Eligibility</w:t>
            </w:r>
          </w:p>
        </w:tc>
        <w:tc>
          <w:tcPr>
            <w:tcW w:w="2700" w:type="dxa"/>
          </w:tcPr>
          <w:p w:rsidR="006E16F6" w:rsidRPr="0012439F" w:rsidRDefault="006E16F6" w:rsidP="00EB70CA">
            <w:pPr>
              <w:jc w:val="center"/>
              <w:rPr>
                <w:b/>
                <w:sz w:val="28"/>
                <w:szCs w:val="28"/>
                <w:u w:val="single"/>
              </w:rPr>
            </w:pPr>
            <w:r w:rsidRPr="0012439F">
              <w:rPr>
                <w:b/>
                <w:sz w:val="28"/>
                <w:szCs w:val="28"/>
                <w:u w:val="single"/>
              </w:rPr>
              <w:t>How to Apply</w:t>
            </w:r>
          </w:p>
        </w:tc>
        <w:tc>
          <w:tcPr>
            <w:tcW w:w="2880" w:type="dxa"/>
          </w:tcPr>
          <w:p w:rsidR="006E16F6" w:rsidRPr="0012439F" w:rsidRDefault="006E16F6" w:rsidP="00EB70CA">
            <w:pPr>
              <w:jc w:val="center"/>
              <w:rPr>
                <w:b/>
                <w:sz w:val="28"/>
                <w:szCs w:val="28"/>
                <w:u w:val="single"/>
              </w:rPr>
            </w:pPr>
            <w:r w:rsidRPr="0012439F">
              <w:rPr>
                <w:b/>
                <w:sz w:val="28"/>
                <w:szCs w:val="28"/>
                <w:u w:val="single"/>
              </w:rPr>
              <w:t xml:space="preserve">Eligible </w:t>
            </w:r>
            <w:proofErr w:type="spellStart"/>
            <w:r w:rsidRPr="0012439F">
              <w:rPr>
                <w:b/>
                <w:sz w:val="28"/>
                <w:szCs w:val="28"/>
                <w:u w:val="single"/>
              </w:rPr>
              <w:t>Programmes</w:t>
            </w:r>
            <w:proofErr w:type="spellEnd"/>
          </w:p>
        </w:tc>
        <w:tc>
          <w:tcPr>
            <w:tcW w:w="2070" w:type="dxa"/>
          </w:tcPr>
          <w:p w:rsidR="006E16F6" w:rsidRPr="0012439F" w:rsidRDefault="006E16F6" w:rsidP="00EB70CA">
            <w:pPr>
              <w:jc w:val="center"/>
              <w:rPr>
                <w:b/>
                <w:sz w:val="28"/>
                <w:szCs w:val="28"/>
                <w:u w:val="single"/>
              </w:rPr>
            </w:pPr>
            <w:r w:rsidRPr="0012439F">
              <w:rPr>
                <w:b/>
                <w:sz w:val="28"/>
                <w:szCs w:val="28"/>
                <w:u w:val="single"/>
              </w:rPr>
              <w:t xml:space="preserve">Scholarship Value </w:t>
            </w:r>
          </w:p>
        </w:tc>
      </w:tr>
      <w:tr w:rsidR="0012439F" w:rsidRPr="0012439F" w:rsidTr="00EB70CA">
        <w:trPr>
          <w:trHeight w:val="386"/>
        </w:trPr>
        <w:tc>
          <w:tcPr>
            <w:tcW w:w="1852" w:type="dxa"/>
          </w:tcPr>
          <w:p w:rsidR="006E16F6" w:rsidRPr="0012439F" w:rsidRDefault="006E16F6" w:rsidP="00EB70CA">
            <w:pPr>
              <w:jc w:val="both"/>
              <w:rPr>
                <w:b/>
                <w:sz w:val="24"/>
                <w:szCs w:val="24"/>
              </w:rPr>
            </w:pPr>
            <w:r w:rsidRPr="0012439F">
              <w:rPr>
                <w:b/>
                <w:sz w:val="24"/>
                <w:szCs w:val="24"/>
              </w:rPr>
              <w:t>Peace Studies and International Development Scholarship</w:t>
            </w:r>
          </w:p>
        </w:tc>
        <w:tc>
          <w:tcPr>
            <w:tcW w:w="2446" w:type="dxa"/>
          </w:tcPr>
          <w:p w:rsidR="006E16F6" w:rsidRPr="0012439F" w:rsidRDefault="006E16F6" w:rsidP="00EB70CA">
            <w:pPr>
              <w:tabs>
                <w:tab w:val="left" w:pos="2230"/>
              </w:tabs>
              <w:spacing w:after="72"/>
              <w:ind w:right="-18"/>
              <w:jc w:val="both"/>
              <w:rPr>
                <w:rFonts w:eastAsia="Times New Roman" w:cstheme="minorHAnsi"/>
                <w:sz w:val="24"/>
                <w:szCs w:val="24"/>
              </w:rPr>
            </w:pPr>
            <w:r w:rsidRPr="0012439F">
              <w:rPr>
                <w:rFonts w:eastAsia="Times New Roman" w:cstheme="minorHAnsi"/>
                <w:sz w:val="24"/>
                <w:szCs w:val="24"/>
              </w:rPr>
              <w:t xml:space="preserve">Peace Studies and International Development (PSID), one of the crown-jewels of Bradford in terms of global reputation, was formed with the merger of two erstwhile departments namely, Department of Peace Studies (created in 1973 as the world’s first such department) and the Bradford Centre for International Development (in 1969 as one of the four oldest development studies </w:t>
            </w:r>
            <w:proofErr w:type="spellStart"/>
            <w:r w:rsidRPr="0012439F">
              <w:rPr>
                <w:rFonts w:eastAsia="Times New Roman" w:cstheme="minorHAnsi"/>
                <w:sz w:val="24"/>
                <w:szCs w:val="24"/>
              </w:rPr>
              <w:t>centres</w:t>
            </w:r>
            <w:proofErr w:type="spellEnd"/>
            <w:r w:rsidRPr="0012439F">
              <w:rPr>
                <w:rFonts w:eastAsia="Times New Roman" w:cstheme="minorHAnsi"/>
                <w:sz w:val="24"/>
                <w:szCs w:val="24"/>
              </w:rPr>
              <w:t xml:space="preserve"> in the UK). The combined Division benefits from an excellent </w:t>
            </w:r>
            <w:r w:rsidRPr="0012439F">
              <w:rPr>
                <w:rFonts w:eastAsia="Times New Roman" w:cstheme="minorHAnsi"/>
                <w:sz w:val="24"/>
                <w:szCs w:val="24"/>
              </w:rPr>
              <w:lastRenderedPageBreak/>
              <w:t xml:space="preserve">international recognition for its Postgraduate </w:t>
            </w:r>
            <w:proofErr w:type="spellStart"/>
            <w:r w:rsidRPr="0012439F">
              <w:rPr>
                <w:rFonts w:eastAsia="Times New Roman" w:cstheme="minorHAnsi"/>
                <w:sz w:val="24"/>
                <w:szCs w:val="24"/>
              </w:rPr>
              <w:t>programmes</w:t>
            </w:r>
            <w:proofErr w:type="spellEnd"/>
            <w:r w:rsidRPr="0012439F">
              <w:rPr>
                <w:rFonts w:eastAsia="Times New Roman" w:cstheme="minorHAnsi"/>
                <w:sz w:val="24"/>
                <w:szCs w:val="24"/>
              </w:rPr>
              <w:t>.</w:t>
            </w:r>
          </w:p>
        </w:tc>
        <w:tc>
          <w:tcPr>
            <w:tcW w:w="2970" w:type="dxa"/>
          </w:tcPr>
          <w:p w:rsidR="006E16F6" w:rsidRPr="0012439F" w:rsidRDefault="006E16F6" w:rsidP="00EB70CA">
            <w:pPr>
              <w:spacing w:after="72"/>
              <w:jc w:val="both"/>
              <w:rPr>
                <w:rFonts w:eastAsia="Times New Roman" w:cstheme="minorHAnsi"/>
                <w:sz w:val="24"/>
                <w:szCs w:val="24"/>
              </w:rPr>
            </w:pPr>
            <w:r w:rsidRPr="0012439F">
              <w:rPr>
                <w:rFonts w:eastAsia="Times New Roman" w:cstheme="minorHAnsi"/>
                <w:sz w:val="24"/>
                <w:szCs w:val="24"/>
              </w:rPr>
              <w:lastRenderedPageBreak/>
              <w:t>All students that have been offered a place on any of the applicable courses.</w:t>
            </w:r>
          </w:p>
          <w:p w:rsidR="006E16F6" w:rsidRPr="0012439F" w:rsidRDefault="006E16F6" w:rsidP="00EB70CA">
            <w:pPr>
              <w:spacing w:after="72"/>
              <w:jc w:val="both"/>
              <w:rPr>
                <w:rFonts w:eastAsia="Times New Roman" w:cstheme="minorHAnsi"/>
                <w:sz w:val="24"/>
                <w:szCs w:val="24"/>
              </w:rPr>
            </w:pPr>
          </w:p>
          <w:p w:rsidR="006E16F6" w:rsidRPr="0012439F" w:rsidRDefault="006E16F6" w:rsidP="00EB70CA">
            <w:pPr>
              <w:spacing w:after="72"/>
              <w:jc w:val="both"/>
              <w:rPr>
                <w:rFonts w:eastAsia="Times New Roman" w:cstheme="minorHAnsi"/>
                <w:sz w:val="24"/>
                <w:szCs w:val="24"/>
              </w:rPr>
            </w:pPr>
            <w:r w:rsidRPr="0012439F">
              <w:rPr>
                <w:rFonts w:eastAsia="Times New Roman" w:cstheme="minorHAnsi"/>
                <w:sz w:val="24"/>
                <w:szCs w:val="24"/>
              </w:rPr>
              <w:t>Students from all countries, who meet the criteria, are eligible.</w:t>
            </w:r>
          </w:p>
          <w:p w:rsidR="0012439F" w:rsidRPr="0012439F" w:rsidRDefault="0012439F" w:rsidP="00EB70CA">
            <w:pPr>
              <w:spacing w:after="72"/>
              <w:jc w:val="both"/>
              <w:rPr>
                <w:rFonts w:eastAsia="Times New Roman" w:cstheme="minorHAnsi"/>
                <w:sz w:val="24"/>
                <w:szCs w:val="24"/>
              </w:rPr>
            </w:pPr>
          </w:p>
          <w:p w:rsidR="0012439F" w:rsidRPr="0012439F" w:rsidRDefault="0012439F" w:rsidP="00EB70CA">
            <w:pPr>
              <w:spacing w:after="72"/>
              <w:jc w:val="both"/>
              <w:rPr>
                <w:rFonts w:eastAsia="Times New Roman" w:cstheme="minorHAnsi"/>
                <w:sz w:val="24"/>
                <w:szCs w:val="24"/>
              </w:rPr>
            </w:pPr>
            <w:r w:rsidRPr="0012439F">
              <w:rPr>
                <w:rFonts w:cstheme="minorHAnsi"/>
                <w:sz w:val="24"/>
                <w:szCs w:val="24"/>
                <w:shd w:val="clear" w:color="auto" w:fill="FFFFFF"/>
              </w:rPr>
              <w:t>Further details of the courses on offer can be found </w:t>
            </w:r>
            <w:hyperlink r:id="rId162" w:history="1">
              <w:r w:rsidRPr="0012439F">
                <w:rPr>
                  <w:rStyle w:val="Hyperlink"/>
                  <w:rFonts w:cstheme="minorHAnsi"/>
                  <w:color w:val="auto"/>
                  <w:sz w:val="24"/>
                  <w:szCs w:val="24"/>
                  <w:bdr w:val="none" w:sz="0" w:space="0" w:color="auto" w:frame="1"/>
                  <w:shd w:val="clear" w:color="auto" w:fill="FFFFFF"/>
                </w:rPr>
                <w:t>here</w:t>
              </w:r>
            </w:hyperlink>
          </w:p>
        </w:tc>
        <w:tc>
          <w:tcPr>
            <w:tcW w:w="2700" w:type="dxa"/>
          </w:tcPr>
          <w:p w:rsidR="006E16F6" w:rsidRPr="0012439F" w:rsidRDefault="006E16F6" w:rsidP="00EB70CA">
            <w:pPr>
              <w:pStyle w:val="NormalWeb"/>
              <w:shd w:val="clear" w:color="auto" w:fill="FFFFFF"/>
              <w:spacing w:after="150"/>
              <w:jc w:val="both"/>
              <w:rPr>
                <w:rFonts w:asciiTheme="minorHAnsi" w:hAnsiTheme="minorHAnsi" w:cstheme="minorHAnsi"/>
              </w:rPr>
            </w:pPr>
            <w:r w:rsidRPr="0012439F">
              <w:rPr>
                <w:rFonts w:asciiTheme="minorHAnsi" w:hAnsiTheme="minorHAnsi" w:cstheme="minorHAnsi"/>
              </w:rPr>
              <w:t>These scholarships are automatically processed and no separate application is required.</w:t>
            </w:r>
          </w:p>
        </w:tc>
        <w:tc>
          <w:tcPr>
            <w:tcW w:w="2880" w:type="dxa"/>
          </w:tcPr>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Peace, Conflict and Development MA</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Peace, Resilience and Social Justice MA</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 xml:space="preserve">Advanced Practice in </w:t>
            </w:r>
            <w:proofErr w:type="spellStart"/>
            <w:r w:rsidRPr="0012439F">
              <w:rPr>
                <w:rFonts w:eastAsia="Times New Roman" w:cstheme="minorHAnsi"/>
                <w:sz w:val="24"/>
                <w:szCs w:val="24"/>
              </w:rPr>
              <w:t>Peacebuilding</w:t>
            </w:r>
            <w:proofErr w:type="spellEnd"/>
            <w:r w:rsidRPr="0012439F">
              <w:rPr>
                <w:rFonts w:eastAsia="Times New Roman" w:cstheme="minorHAnsi"/>
                <w:sz w:val="24"/>
                <w:szCs w:val="24"/>
              </w:rPr>
              <w:t xml:space="preserve"> and Conflict Resolution MA</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International Relations and Security Studies MA</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Economics &amp; Finance for Development MSc</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International Development Management MA</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Project Planning and Management MSc</w:t>
            </w:r>
          </w:p>
          <w:p w:rsidR="006E16F6" w:rsidRPr="0012439F" w:rsidRDefault="006E16F6" w:rsidP="006E16F6">
            <w:pPr>
              <w:spacing w:after="72"/>
              <w:ind w:right="222"/>
              <w:jc w:val="both"/>
              <w:rPr>
                <w:rFonts w:eastAsia="Times New Roman" w:cstheme="minorHAnsi"/>
                <w:sz w:val="24"/>
                <w:szCs w:val="24"/>
              </w:rPr>
            </w:pPr>
            <w:r w:rsidRPr="0012439F">
              <w:rPr>
                <w:rFonts w:eastAsia="Times New Roman" w:cstheme="minorHAnsi"/>
                <w:sz w:val="24"/>
                <w:szCs w:val="24"/>
              </w:rPr>
              <w:t>Sustainable Development MSc</w:t>
            </w:r>
          </w:p>
        </w:tc>
        <w:tc>
          <w:tcPr>
            <w:tcW w:w="2070" w:type="dxa"/>
          </w:tcPr>
          <w:p w:rsidR="006E16F6" w:rsidRPr="0012439F" w:rsidRDefault="006E16F6" w:rsidP="00EB70CA">
            <w:pPr>
              <w:spacing w:after="72"/>
              <w:ind w:right="222"/>
              <w:jc w:val="both"/>
              <w:rPr>
                <w:rFonts w:cstheme="minorHAnsi"/>
                <w:sz w:val="24"/>
                <w:szCs w:val="24"/>
                <w:shd w:val="clear" w:color="auto" w:fill="FFFFFF"/>
              </w:rPr>
            </w:pPr>
            <w:r w:rsidRPr="0012439F">
              <w:rPr>
                <w:rFonts w:cstheme="minorHAnsi"/>
                <w:sz w:val="24"/>
                <w:szCs w:val="24"/>
                <w:shd w:val="clear" w:color="auto" w:fill="FFFFFF"/>
              </w:rPr>
              <w:t>All international students will be awarded a £5000 scholarship as a fee reduction</w:t>
            </w:r>
          </w:p>
        </w:tc>
      </w:tr>
      <w:tr w:rsidR="0012439F" w:rsidRPr="0012439F" w:rsidTr="00EB70CA">
        <w:trPr>
          <w:trHeight w:val="386"/>
        </w:trPr>
        <w:tc>
          <w:tcPr>
            <w:tcW w:w="14918" w:type="dxa"/>
            <w:gridSpan w:val="6"/>
          </w:tcPr>
          <w:p w:rsidR="006E16F6" w:rsidRPr="0012439F" w:rsidRDefault="00FE76C0" w:rsidP="00EB70CA">
            <w:pPr>
              <w:jc w:val="both"/>
              <w:rPr>
                <w:rFonts w:cstheme="minorHAnsi"/>
                <w:b/>
                <w:sz w:val="24"/>
                <w:szCs w:val="24"/>
              </w:rPr>
            </w:pPr>
            <w:hyperlink r:id="rId163" w:history="1">
              <w:r w:rsidR="006E16F6" w:rsidRPr="0012439F">
                <w:rPr>
                  <w:rStyle w:val="Hyperlink"/>
                  <w:rFonts w:cstheme="minorHAnsi"/>
                  <w:color w:val="auto"/>
                  <w:sz w:val="24"/>
                  <w:szCs w:val="24"/>
                </w:rPr>
                <w:t>https://www.bradford.ac.uk/scholarships/info/Peace-Studies-and-International-Development-Scholarship</w:t>
              </w:r>
            </w:hyperlink>
            <w:r w:rsidR="0012439F">
              <w:rPr>
                <w:rFonts w:cstheme="minorHAnsi"/>
                <w:sz w:val="24"/>
                <w:szCs w:val="24"/>
              </w:rPr>
              <w:t xml:space="preserve"> </w:t>
            </w:r>
            <w:r w:rsidR="006E16F6" w:rsidRPr="0012439F">
              <w:rPr>
                <w:rFonts w:cstheme="minorHAnsi"/>
                <w:sz w:val="24"/>
                <w:szCs w:val="24"/>
              </w:rPr>
              <w:t xml:space="preserve"> </w:t>
            </w:r>
            <w:r w:rsidR="0012439F">
              <w:rPr>
                <w:rFonts w:cstheme="minorHAnsi"/>
                <w:sz w:val="24"/>
                <w:szCs w:val="24"/>
              </w:rPr>
              <w:t xml:space="preserve"> </w:t>
            </w:r>
          </w:p>
        </w:tc>
      </w:tr>
    </w:tbl>
    <w:p w:rsidR="006E16F6" w:rsidRDefault="006E16F6" w:rsidP="007E0A52"/>
    <w:sectPr w:rsidR="006E16F6" w:rsidSect="00810D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uenosAires-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958"/>
    <w:multiLevelType w:val="multilevel"/>
    <w:tmpl w:val="A41A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66AB"/>
    <w:multiLevelType w:val="hybridMultilevel"/>
    <w:tmpl w:val="D49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FDC"/>
    <w:multiLevelType w:val="multilevel"/>
    <w:tmpl w:val="179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41DCF"/>
    <w:multiLevelType w:val="hybridMultilevel"/>
    <w:tmpl w:val="96D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151D4"/>
    <w:multiLevelType w:val="hybridMultilevel"/>
    <w:tmpl w:val="073CEF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94E96"/>
    <w:multiLevelType w:val="hybridMultilevel"/>
    <w:tmpl w:val="4A0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96BAF"/>
    <w:multiLevelType w:val="multilevel"/>
    <w:tmpl w:val="EF6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35DB6"/>
    <w:multiLevelType w:val="hybridMultilevel"/>
    <w:tmpl w:val="984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B172E"/>
    <w:multiLevelType w:val="multilevel"/>
    <w:tmpl w:val="F4F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A0CFE"/>
    <w:multiLevelType w:val="multilevel"/>
    <w:tmpl w:val="5F4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0585B"/>
    <w:multiLevelType w:val="hybridMultilevel"/>
    <w:tmpl w:val="CA6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82292"/>
    <w:multiLevelType w:val="multilevel"/>
    <w:tmpl w:val="CCD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37061"/>
    <w:multiLevelType w:val="multilevel"/>
    <w:tmpl w:val="5E36D716"/>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81354"/>
    <w:multiLevelType w:val="multilevel"/>
    <w:tmpl w:val="7EE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963FF"/>
    <w:multiLevelType w:val="multilevel"/>
    <w:tmpl w:val="F7E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50A09"/>
    <w:multiLevelType w:val="multilevel"/>
    <w:tmpl w:val="67B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21401"/>
    <w:multiLevelType w:val="hybridMultilevel"/>
    <w:tmpl w:val="5EB01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D292C"/>
    <w:multiLevelType w:val="hybridMultilevel"/>
    <w:tmpl w:val="7B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C4EC8"/>
    <w:multiLevelType w:val="multilevel"/>
    <w:tmpl w:val="071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D2E01"/>
    <w:multiLevelType w:val="hybridMultilevel"/>
    <w:tmpl w:val="2FC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A32D5"/>
    <w:multiLevelType w:val="multilevel"/>
    <w:tmpl w:val="9A6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11BCA"/>
    <w:multiLevelType w:val="multilevel"/>
    <w:tmpl w:val="99F6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255E1"/>
    <w:multiLevelType w:val="multilevel"/>
    <w:tmpl w:val="CF5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8479B"/>
    <w:multiLevelType w:val="hybridMultilevel"/>
    <w:tmpl w:val="ABF458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B97505A"/>
    <w:multiLevelType w:val="multilevel"/>
    <w:tmpl w:val="A51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E9506E"/>
    <w:multiLevelType w:val="hybridMultilevel"/>
    <w:tmpl w:val="87C6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5012A"/>
    <w:multiLevelType w:val="multilevel"/>
    <w:tmpl w:val="BFB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4A63FF"/>
    <w:multiLevelType w:val="hybridMultilevel"/>
    <w:tmpl w:val="109A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B22F6"/>
    <w:multiLevelType w:val="multilevel"/>
    <w:tmpl w:val="D2F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73472"/>
    <w:multiLevelType w:val="multilevel"/>
    <w:tmpl w:val="701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62E15"/>
    <w:multiLevelType w:val="multilevel"/>
    <w:tmpl w:val="098A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91DD6"/>
    <w:multiLevelType w:val="multilevel"/>
    <w:tmpl w:val="BB6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C6ADD"/>
    <w:multiLevelType w:val="multilevel"/>
    <w:tmpl w:val="DCB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4"/>
  </w:num>
  <w:num w:numId="4">
    <w:abstractNumId w:val="11"/>
  </w:num>
  <w:num w:numId="5">
    <w:abstractNumId w:val="21"/>
  </w:num>
  <w:num w:numId="6">
    <w:abstractNumId w:val="17"/>
  </w:num>
  <w:num w:numId="7">
    <w:abstractNumId w:val="26"/>
  </w:num>
  <w:num w:numId="8">
    <w:abstractNumId w:val="16"/>
  </w:num>
  <w:num w:numId="9">
    <w:abstractNumId w:val="1"/>
  </w:num>
  <w:num w:numId="10">
    <w:abstractNumId w:val="7"/>
  </w:num>
  <w:num w:numId="11">
    <w:abstractNumId w:val="18"/>
  </w:num>
  <w:num w:numId="12">
    <w:abstractNumId w:val="25"/>
  </w:num>
  <w:num w:numId="13">
    <w:abstractNumId w:val="28"/>
  </w:num>
  <w:num w:numId="14">
    <w:abstractNumId w:val="9"/>
  </w:num>
  <w:num w:numId="15">
    <w:abstractNumId w:val="22"/>
  </w:num>
  <w:num w:numId="16">
    <w:abstractNumId w:val="32"/>
  </w:num>
  <w:num w:numId="17">
    <w:abstractNumId w:val="8"/>
  </w:num>
  <w:num w:numId="18">
    <w:abstractNumId w:val="24"/>
  </w:num>
  <w:num w:numId="19">
    <w:abstractNumId w:val="2"/>
  </w:num>
  <w:num w:numId="20">
    <w:abstractNumId w:val="20"/>
  </w:num>
  <w:num w:numId="21">
    <w:abstractNumId w:val="5"/>
  </w:num>
  <w:num w:numId="22">
    <w:abstractNumId w:val="0"/>
  </w:num>
  <w:num w:numId="23">
    <w:abstractNumId w:val="15"/>
  </w:num>
  <w:num w:numId="24">
    <w:abstractNumId w:val="6"/>
  </w:num>
  <w:num w:numId="25">
    <w:abstractNumId w:val="4"/>
  </w:num>
  <w:num w:numId="26">
    <w:abstractNumId w:val="19"/>
  </w:num>
  <w:num w:numId="27">
    <w:abstractNumId w:val="31"/>
  </w:num>
  <w:num w:numId="28">
    <w:abstractNumId w:val="3"/>
  </w:num>
  <w:num w:numId="29">
    <w:abstractNumId w:val="13"/>
  </w:num>
  <w:num w:numId="30">
    <w:abstractNumId w:val="10"/>
  </w:num>
  <w:num w:numId="31">
    <w:abstractNumId w:val="27"/>
  </w:num>
  <w:num w:numId="32">
    <w:abstractNumId w:val="23"/>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10D30"/>
    <w:rsid w:val="00016D30"/>
    <w:rsid w:val="00020053"/>
    <w:rsid w:val="00022F50"/>
    <w:rsid w:val="00023E95"/>
    <w:rsid w:val="00032C76"/>
    <w:rsid w:val="00036AFB"/>
    <w:rsid w:val="000437D8"/>
    <w:rsid w:val="000513B4"/>
    <w:rsid w:val="000527C0"/>
    <w:rsid w:val="000530DF"/>
    <w:rsid w:val="00054AF9"/>
    <w:rsid w:val="00063EAC"/>
    <w:rsid w:val="00065AC5"/>
    <w:rsid w:val="00070295"/>
    <w:rsid w:val="00070E0B"/>
    <w:rsid w:val="00084CBC"/>
    <w:rsid w:val="00097A59"/>
    <w:rsid w:val="000A19C4"/>
    <w:rsid w:val="000A2484"/>
    <w:rsid w:val="000A4E0D"/>
    <w:rsid w:val="000A4F32"/>
    <w:rsid w:val="000A776F"/>
    <w:rsid w:val="000A7E1E"/>
    <w:rsid w:val="000B76A6"/>
    <w:rsid w:val="000C250C"/>
    <w:rsid w:val="000D012A"/>
    <w:rsid w:val="000D0150"/>
    <w:rsid w:val="000D0AE9"/>
    <w:rsid w:val="000D3741"/>
    <w:rsid w:val="000E6333"/>
    <w:rsid w:val="000F4079"/>
    <w:rsid w:val="000F5B3A"/>
    <w:rsid w:val="001051DC"/>
    <w:rsid w:val="00106ADC"/>
    <w:rsid w:val="00107504"/>
    <w:rsid w:val="00113C62"/>
    <w:rsid w:val="001160FB"/>
    <w:rsid w:val="00117106"/>
    <w:rsid w:val="0012439F"/>
    <w:rsid w:val="001249D8"/>
    <w:rsid w:val="00131486"/>
    <w:rsid w:val="00133053"/>
    <w:rsid w:val="00141AF6"/>
    <w:rsid w:val="0014249D"/>
    <w:rsid w:val="00142E1C"/>
    <w:rsid w:val="00144FFD"/>
    <w:rsid w:val="00145A1E"/>
    <w:rsid w:val="001511F1"/>
    <w:rsid w:val="00153D3A"/>
    <w:rsid w:val="001561DF"/>
    <w:rsid w:val="001564FF"/>
    <w:rsid w:val="0016554E"/>
    <w:rsid w:val="00165AE5"/>
    <w:rsid w:val="00167AC0"/>
    <w:rsid w:val="00175E5E"/>
    <w:rsid w:val="0018134C"/>
    <w:rsid w:val="001814D5"/>
    <w:rsid w:val="001874EF"/>
    <w:rsid w:val="001947B8"/>
    <w:rsid w:val="00196B8B"/>
    <w:rsid w:val="001A21FC"/>
    <w:rsid w:val="001A4D24"/>
    <w:rsid w:val="001A5577"/>
    <w:rsid w:val="001B4FD5"/>
    <w:rsid w:val="001B64BB"/>
    <w:rsid w:val="001C2B1D"/>
    <w:rsid w:val="001C393A"/>
    <w:rsid w:val="001C6DF1"/>
    <w:rsid w:val="001D3EA9"/>
    <w:rsid w:val="001E2FB8"/>
    <w:rsid w:val="001E3DA7"/>
    <w:rsid w:val="001E784F"/>
    <w:rsid w:val="001F00AE"/>
    <w:rsid w:val="00201147"/>
    <w:rsid w:val="00201F83"/>
    <w:rsid w:val="002076C4"/>
    <w:rsid w:val="00211B1C"/>
    <w:rsid w:val="00211B60"/>
    <w:rsid w:val="002120B3"/>
    <w:rsid w:val="00240267"/>
    <w:rsid w:val="00243E91"/>
    <w:rsid w:val="002446A0"/>
    <w:rsid w:val="00250B70"/>
    <w:rsid w:val="00251400"/>
    <w:rsid w:val="00252943"/>
    <w:rsid w:val="002535C1"/>
    <w:rsid w:val="00255593"/>
    <w:rsid w:val="00257494"/>
    <w:rsid w:val="002628D6"/>
    <w:rsid w:val="002659D6"/>
    <w:rsid w:val="002757D2"/>
    <w:rsid w:val="00280774"/>
    <w:rsid w:val="00285BBC"/>
    <w:rsid w:val="0028638B"/>
    <w:rsid w:val="0028667F"/>
    <w:rsid w:val="00293DB3"/>
    <w:rsid w:val="002951D9"/>
    <w:rsid w:val="002A1631"/>
    <w:rsid w:val="002B21B2"/>
    <w:rsid w:val="002B22B9"/>
    <w:rsid w:val="002B2D07"/>
    <w:rsid w:val="002D2B38"/>
    <w:rsid w:val="002D35EA"/>
    <w:rsid w:val="002E43A6"/>
    <w:rsid w:val="002E4798"/>
    <w:rsid w:val="002E5731"/>
    <w:rsid w:val="002E5F37"/>
    <w:rsid w:val="00302704"/>
    <w:rsid w:val="0031458F"/>
    <w:rsid w:val="0031765A"/>
    <w:rsid w:val="00325516"/>
    <w:rsid w:val="00330D2C"/>
    <w:rsid w:val="00335FDF"/>
    <w:rsid w:val="003508B3"/>
    <w:rsid w:val="00353EC8"/>
    <w:rsid w:val="00365C80"/>
    <w:rsid w:val="00370891"/>
    <w:rsid w:val="00372213"/>
    <w:rsid w:val="0038314E"/>
    <w:rsid w:val="0039706A"/>
    <w:rsid w:val="003972D7"/>
    <w:rsid w:val="003A36B2"/>
    <w:rsid w:val="003B175B"/>
    <w:rsid w:val="003C4ACC"/>
    <w:rsid w:val="003C5BB4"/>
    <w:rsid w:val="003C7B0E"/>
    <w:rsid w:val="003D59FE"/>
    <w:rsid w:val="003E3F49"/>
    <w:rsid w:val="003E477E"/>
    <w:rsid w:val="003E540D"/>
    <w:rsid w:val="003E6DAE"/>
    <w:rsid w:val="003E72F4"/>
    <w:rsid w:val="003F3A3C"/>
    <w:rsid w:val="003F5E70"/>
    <w:rsid w:val="003F5FD1"/>
    <w:rsid w:val="003F6383"/>
    <w:rsid w:val="003F7BC6"/>
    <w:rsid w:val="00400C5B"/>
    <w:rsid w:val="004035E7"/>
    <w:rsid w:val="0040470D"/>
    <w:rsid w:val="00407A73"/>
    <w:rsid w:val="004206BC"/>
    <w:rsid w:val="00423E8F"/>
    <w:rsid w:val="0042609A"/>
    <w:rsid w:val="0042627E"/>
    <w:rsid w:val="004301B6"/>
    <w:rsid w:val="00432EE6"/>
    <w:rsid w:val="0044268A"/>
    <w:rsid w:val="0045130D"/>
    <w:rsid w:val="00453039"/>
    <w:rsid w:val="00460D30"/>
    <w:rsid w:val="00467692"/>
    <w:rsid w:val="0047251C"/>
    <w:rsid w:val="00472BAD"/>
    <w:rsid w:val="004804A3"/>
    <w:rsid w:val="00482286"/>
    <w:rsid w:val="00484E00"/>
    <w:rsid w:val="00485C97"/>
    <w:rsid w:val="00487D81"/>
    <w:rsid w:val="0049124F"/>
    <w:rsid w:val="0049527A"/>
    <w:rsid w:val="004A0AB7"/>
    <w:rsid w:val="004A248F"/>
    <w:rsid w:val="004A37F5"/>
    <w:rsid w:val="004A3E18"/>
    <w:rsid w:val="004A4933"/>
    <w:rsid w:val="004B096E"/>
    <w:rsid w:val="004B1CB1"/>
    <w:rsid w:val="004B1F5F"/>
    <w:rsid w:val="004B284F"/>
    <w:rsid w:val="004B47C8"/>
    <w:rsid w:val="004B7430"/>
    <w:rsid w:val="004D3FC5"/>
    <w:rsid w:val="004D43D1"/>
    <w:rsid w:val="004D7164"/>
    <w:rsid w:val="004D7EDD"/>
    <w:rsid w:val="004E3593"/>
    <w:rsid w:val="004F090D"/>
    <w:rsid w:val="00503D64"/>
    <w:rsid w:val="0051485E"/>
    <w:rsid w:val="00514CA4"/>
    <w:rsid w:val="00514DC7"/>
    <w:rsid w:val="005158CD"/>
    <w:rsid w:val="005167F3"/>
    <w:rsid w:val="005211B6"/>
    <w:rsid w:val="00536B4E"/>
    <w:rsid w:val="00537EA8"/>
    <w:rsid w:val="0054087E"/>
    <w:rsid w:val="0054143E"/>
    <w:rsid w:val="005426F2"/>
    <w:rsid w:val="00543D60"/>
    <w:rsid w:val="00555813"/>
    <w:rsid w:val="005569E0"/>
    <w:rsid w:val="00557E68"/>
    <w:rsid w:val="00562C6F"/>
    <w:rsid w:val="00580600"/>
    <w:rsid w:val="005828EA"/>
    <w:rsid w:val="00584E81"/>
    <w:rsid w:val="005856A8"/>
    <w:rsid w:val="00596998"/>
    <w:rsid w:val="005B0B83"/>
    <w:rsid w:val="005B16E4"/>
    <w:rsid w:val="005D3A08"/>
    <w:rsid w:val="005D54FE"/>
    <w:rsid w:val="005D7AB3"/>
    <w:rsid w:val="005F45F4"/>
    <w:rsid w:val="005F7716"/>
    <w:rsid w:val="00601CF5"/>
    <w:rsid w:val="00610D91"/>
    <w:rsid w:val="00612010"/>
    <w:rsid w:val="00614006"/>
    <w:rsid w:val="00615209"/>
    <w:rsid w:val="006155AB"/>
    <w:rsid w:val="0061677F"/>
    <w:rsid w:val="00637D43"/>
    <w:rsid w:val="00650BAD"/>
    <w:rsid w:val="00654E32"/>
    <w:rsid w:val="006624B5"/>
    <w:rsid w:val="006631ED"/>
    <w:rsid w:val="00664264"/>
    <w:rsid w:val="00664E9D"/>
    <w:rsid w:val="00671314"/>
    <w:rsid w:val="006752B8"/>
    <w:rsid w:val="00683299"/>
    <w:rsid w:val="006835CD"/>
    <w:rsid w:val="006973A6"/>
    <w:rsid w:val="006A02F4"/>
    <w:rsid w:val="006A1C1E"/>
    <w:rsid w:val="006A381E"/>
    <w:rsid w:val="006A759F"/>
    <w:rsid w:val="006B022D"/>
    <w:rsid w:val="006C129D"/>
    <w:rsid w:val="006D1FCE"/>
    <w:rsid w:val="006D3212"/>
    <w:rsid w:val="006D3CF5"/>
    <w:rsid w:val="006E04DF"/>
    <w:rsid w:val="006E16F6"/>
    <w:rsid w:val="006F0FDA"/>
    <w:rsid w:val="006F4D6E"/>
    <w:rsid w:val="006F6E99"/>
    <w:rsid w:val="00704A3A"/>
    <w:rsid w:val="007063B8"/>
    <w:rsid w:val="0072403B"/>
    <w:rsid w:val="00730F92"/>
    <w:rsid w:val="00735B53"/>
    <w:rsid w:val="007532C6"/>
    <w:rsid w:val="007540DE"/>
    <w:rsid w:val="00755502"/>
    <w:rsid w:val="0076004E"/>
    <w:rsid w:val="00765345"/>
    <w:rsid w:val="00767833"/>
    <w:rsid w:val="00776E8E"/>
    <w:rsid w:val="00777BA3"/>
    <w:rsid w:val="0078594A"/>
    <w:rsid w:val="00794BF6"/>
    <w:rsid w:val="00795783"/>
    <w:rsid w:val="007A2810"/>
    <w:rsid w:val="007A39B0"/>
    <w:rsid w:val="007B26E6"/>
    <w:rsid w:val="007B645D"/>
    <w:rsid w:val="007B68D4"/>
    <w:rsid w:val="007B6D36"/>
    <w:rsid w:val="007C120E"/>
    <w:rsid w:val="007E0A52"/>
    <w:rsid w:val="007F45E0"/>
    <w:rsid w:val="008002CE"/>
    <w:rsid w:val="00810D30"/>
    <w:rsid w:val="008143E2"/>
    <w:rsid w:val="0081697F"/>
    <w:rsid w:val="008312B6"/>
    <w:rsid w:val="0085798E"/>
    <w:rsid w:val="0086012E"/>
    <w:rsid w:val="00863C21"/>
    <w:rsid w:val="00863FB6"/>
    <w:rsid w:val="00870512"/>
    <w:rsid w:val="00870947"/>
    <w:rsid w:val="008726CC"/>
    <w:rsid w:val="008762D8"/>
    <w:rsid w:val="008960C2"/>
    <w:rsid w:val="008A094D"/>
    <w:rsid w:val="008A20D1"/>
    <w:rsid w:val="008A5617"/>
    <w:rsid w:val="008A64E2"/>
    <w:rsid w:val="008A7D3D"/>
    <w:rsid w:val="008B1989"/>
    <w:rsid w:val="008B1EE1"/>
    <w:rsid w:val="008C0AE3"/>
    <w:rsid w:val="008C26A9"/>
    <w:rsid w:val="008C6CA9"/>
    <w:rsid w:val="008E16A7"/>
    <w:rsid w:val="008E6642"/>
    <w:rsid w:val="008E67E0"/>
    <w:rsid w:val="008E6F84"/>
    <w:rsid w:val="008F14CB"/>
    <w:rsid w:val="00906C39"/>
    <w:rsid w:val="00915E49"/>
    <w:rsid w:val="00934644"/>
    <w:rsid w:val="00936CD6"/>
    <w:rsid w:val="00936E44"/>
    <w:rsid w:val="009438D1"/>
    <w:rsid w:val="009555F2"/>
    <w:rsid w:val="009566DD"/>
    <w:rsid w:val="00957C7E"/>
    <w:rsid w:val="009612B7"/>
    <w:rsid w:val="00962939"/>
    <w:rsid w:val="00962C82"/>
    <w:rsid w:val="009724CE"/>
    <w:rsid w:val="00975A4B"/>
    <w:rsid w:val="00990108"/>
    <w:rsid w:val="00994A66"/>
    <w:rsid w:val="009A08C8"/>
    <w:rsid w:val="009A40C6"/>
    <w:rsid w:val="009A5AF7"/>
    <w:rsid w:val="009A7E9B"/>
    <w:rsid w:val="009B090E"/>
    <w:rsid w:val="009B5299"/>
    <w:rsid w:val="009B62D4"/>
    <w:rsid w:val="009C4C0D"/>
    <w:rsid w:val="009C5983"/>
    <w:rsid w:val="009C7119"/>
    <w:rsid w:val="009D410D"/>
    <w:rsid w:val="009F7669"/>
    <w:rsid w:val="00A02FE3"/>
    <w:rsid w:val="00A04C03"/>
    <w:rsid w:val="00A06594"/>
    <w:rsid w:val="00A17232"/>
    <w:rsid w:val="00A179DB"/>
    <w:rsid w:val="00A27B16"/>
    <w:rsid w:val="00A43ACC"/>
    <w:rsid w:val="00A474BB"/>
    <w:rsid w:val="00A47555"/>
    <w:rsid w:val="00A5735D"/>
    <w:rsid w:val="00A62B0F"/>
    <w:rsid w:val="00A63594"/>
    <w:rsid w:val="00A65DA0"/>
    <w:rsid w:val="00A817DD"/>
    <w:rsid w:val="00A8265F"/>
    <w:rsid w:val="00A826A8"/>
    <w:rsid w:val="00A9310F"/>
    <w:rsid w:val="00A97BBF"/>
    <w:rsid w:val="00A97FC4"/>
    <w:rsid w:val="00AA516E"/>
    <w:rsid w:val="00AA61B9"/>
    <w:rsid w:val="00AB5F8B"/>
    <w:rsid w:val="00AD282D"/>
    <w:rsid w:val="00AE1240"/>
    <w:rsid w:val="00AE3BD8"/>
    <w:rsid w:val="00AF7401"/>
    <w:rsid w:val="00B039B1"/>
    <w:rsid w:val="00B13D87"/>
    <w:rsid w:val="00B15361"/>
    <w:rsid w:val="00B15CE7"/>
    <w:rsid w:val="00B17E31"/>
    <w:rsid w:val="00B2518F"/>
    <w:rsid w:val="00B274C0"/>
    <w:rsid w:val="00B31D2B"/>
    <w:rsid w:val="00B3649F"/>
    <w:rsid w:val="00B459D5"/>
    <w:rsid w:val="00B46BD6"/>
    <w:rsid w:val="00B53B58"/>
    <w:rsid w:val="00B554B3"/>
    <w:rsid w:val="00B56CCA"/>
    <w:rsid w:val="00B60845"/>
    <w:rsid w:val="00B6493E"/>
    <w:rsid w:val="00B707FC"/>
    <w:rsid w:val="00B729B2"/>
    <w:rsid w:val="00B834F7"/>
    <w:rsid w:val="00B97CB5"/>
    <w:rsid w:val="00BA5F5E"/>
    <w:rsid w:val="00BA7550"/>
    <w:rsid w:val="00BB2B60"/>
    <w:rsid w:val="00BC08BC"/>
    <w:rsid w:val="00BC08EE"/>
    <w:rsid w:val="00BC1DF2"/>
    <w:rsid w:val="00BC2C39"/>
    <w:rsid w:val="00BC3845"/>
    <w:rsid w:val="00BC7B71"/>
    <w:rsid w:val="00BD7145"/>
    <w:rsid w:val="00BE2AFB"/>
    <w:rsid w:val="00BE33C5"/>
    <w:rsid w:val="00BE698D"/>
    <w:rsid w:val="00BE7269"/>
    <w:rsid w:val="00BF3F84"/>
    <w:rsid w:val="00BF4E14"/>
    <w:rsid w:val="00C10C96"/>
    <w:rsid w:val="00C1437A"/>
    <w:rsid w:val="00C14683"/>
    <w:rsid w:val="00C241D1"/>
    <w:rsid w:val="00C47E12"/>
    <w:rsid w:val="00C7464A"/>
    <w:rsid w:val="00C75419"/>
    <w:rsid w:val="00C76F08"/>
    <w:rsid w:val="00C77FE0"/>
    <w:rsid w:val="00C91CB1"/>
    <w:rsid w:val="00C926C2"/>
    <w:rsid w:val="00CA3490"/>
    <w:rsid w:val="00CA52C0"/>
    <w:rsid w:val="00CA697B"/>
    <w:rsid w:val="00CB0D3D"/>
    <w:rsid w:val="00CB415B"/>
    <w:rsid w:val="00CD1649"/>
    <w:rsid w:val="00CD2486"/>
    <w:rsid w:val="00CF3879"/>
    <w:rsid w:val="00D05291"/>
    <w:rsid w:val="00D102F5"/>
    <w:rsid w:val="00D146DE"/>
    <w:rsid w:val="00D15531"/>
    <w:rsid w:val="00D16BBE"/>
    <w:rsid w:val="00D33033"/>
    <w:rsid w:val="00D336FE"/>
    <w:rsid w:val="00D37180"/>
    <w:rsid w:val="00D408F1"/>
    <w:rsid w:val="00D51F9B"/>
    <w:rsid w:val="00D531B7"/>
    <w:rsid w:val="00D6247F"/>
    <w:rsid w:val="00D63C7C"/>
    <w:rsid w:val="00D6579C"/>
    <w:rsid w:val="00D658D3"/>
    <w:rsid w:val="00D72264"/>
    <w:rsid w:val="00D7690A"/>
    <w:rsid w:val="00D842F8"/>
    <w:rsid w:val="00D85582"/>
    <w:rsid w:val="00D96AFE"/>
    <w:rsid w:val="00DB2A8A"/>
    <w:rsid w:val="00DB6543"/>
    <w:rsid w:val="00DC62ED"/>
    <w:rsid w:val="00DE171D"/>
    <w:rsid w:val="00DE73CD"/>
    <w:rsid w:val="00DF717A"/>
    <w:rsid w:val="00DF7DFA"/>
    <w:rsid w:val="00E11FC4"/>
    <w:rsid w:val="00E13E20"/>
    <w:rsid w:val="00E23FC7"/>
    <w:rsid w:val="00E32DC9"/>
    <w:rsid w:val="00E355B3"/>
    <w:rsid w:val="00E36D4B"/>
    <w:rsid w:val="00E45BF3"/>
    <w:rsid w:val="00E67E55"/>
    <w:rsid w:val="00E71D53"/>
    <w:rsid w:val="00E96C01"/>
    <w:rsid w:val="00EA335C"/>
    <w:rsid w:val="00EA7BED"/>
    <w:rsid w:val="00EB1601"/>
    <w:rsid w:val="00EB6FF4"/>
    <w:rsid w:val="00EB7347"/>
    <w:rsid w:val="00EC11FA"/>
    <w:rsid w:val="00EC1277"/>
    <w:rsid w:val="00ED2E1F"/>
    <w:rsid w:val="00ED6FC9"/>
    <w:rsid w:val="00EE4AF3"/>
    <w:rsid w:val="00F0163F"/>
    <w:rsid w:val="00F01C6A"/>
    <w:rsid w:val="00F05D0B"/>
    <w:rsid w:val="00F07216"/>
    <w:rsid w:val="00F14126"/>
    <w:rsid w:val="00F205AA"/>
    <w:rsid w:val="00F274AC"/>
    <w:rsid w:val="00F306A8"/>
    <w:rsid w:val="00F30DF2"/>
    <w:rsid w:val="00F41372"/>
    <w:rsid w:val="00F445FF"/>
    <w:rsid w:val="00F50006"/>
    <w:rsid w:val="00F52A11"/>
    <w:rsid w:val="00F577C1"/>
    <w:rsid w:val="00F62B01"/>
    <w:rsid w:val="00F64E86"/>
    <w:rsid w:val="00F7026C"/>
    <w:rsid w:val="00F73F0A"/>
    <w:rsid w:val="00F75B09"/>
    <w:rsid w:val="00F779C9"/>
    <w:rsid w:val="00F840BD"/>
    <w:rsid w:val="00F87BC6"/>
    <w:rsid w:val="00F94670"/>
    <w:rsid w:val="00F96AE3"/>
    <w:rsid w:val="00FA11DC"/>
    <w:rsid w:val="00FA324B"/>
    <w:rsid w:val="00FB52BF"/>
    <w:rsid w:val="00FD0A0B"/>
    <w:rsid w:val="00FD1852"/>
    <w:rsid w:val="00FD25CB"/>
    <w:rsid w:val="00FD42D1"/>
    <w:rsid w:val="00FD6666"/>
    <w:rsid w:val="00FD67CC"/>
    <w:rsid w:val="00FE6232"/>
    <w:rsid w:val="00FE76C0"/>
    <w:rsid w:val="00FE7B20"/>
    <w:rsid w:val="00FF3862"/>
    <w:rsid w:val="00FF5B7E"/>
    <w:rsid w:val="00FF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4"/>
  </w:style>
  <w:style w:type="paragraph" w:styleId="Heading1">
    <w:name w:val="heading 1"/>
    <w:basedOn w:val="Normal"/>
    <w:next w:val="Normal"/>
    <w:link w:val="Heading1Char"/>
    <w:uiPriority w:val="9"/>
    <w:qFormat/>
    <w:rsid w:val="005D3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5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F4E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B4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D6"/>
    <w:rPr>
      <w:b/>
      <w:bCs/>
    </w:rPr>
  </w:style>
  <w:style w:type="paragraph" w:styleId="ListParagraph">
    <w:name w:val="List Paragraph"/>
    <w:basedOn w:val="Normal"/>
    <w:uiPriority w:val="34"/>
    <w:qFormat/>
    <w:rsid w:val="00F30DF2"/>
    <w:pPr>
      <w:ind w:left="720"/>
      <w:contextualSpacing/>
    </w:pPr>
  </w:style>
  <w:style w:type="character" w:styleId="Hyperlink">
    <w:name w:val="Hyperlink"/>
    <w:basedOn w:val="DefaultParagraphFont"/>
    <w:uiPriority w:val="99"/>
    <w:unhideWhenUsed/>
    <w:rsid w:val="0054143E"/>
    <w:rPr>
      <w:color w:val="0000FF"/>
      <w:u w:val="single"/>
    </w:rPr>
  </w:style>
  <w:style w:type="character" w:customStyle="1" w:styleId="designations">
    <w:name w:val="designations"/>
    <w:basedOn w:val="DefaultParagraphFont"/>
    <w:rsid w:val="0054143E"/>
  </w:style>
  <w:style w:type="character" w:styleId="FollowedHyperlink">
    <w:name w:val="FollowedHyperlink"/>
    <w:basedOn w:val="DefaultParagraphFont"/>
    <w:uiPriority w:val="99"/>
    <w:semiHidden/>
    <w:unhideWhenUsed/>
    <w:rsid w:val="0081697F"/>
    <w:rPr>
      <w:color w:val="800080" w:themeColor="followedHyperlink"/>
      <w:u w:val="single"/>
    </w:rPr>
  </w:style>
  <w:style w:type="paragraph" w:customStyle="1" w:styleId="pagehero-summary">
    <w:name w:val="pagehero-summary"/>
    <w:basedOn w:val="Normal"/>
    <w:rsid w:val="002E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5F3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D3A0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75419"/>
    <w:rPr>
      <w:i/>
      <w:iCs/>
    </w:rPr>
  </w:style>
  <w:style w:type="character" w:customStyle="1" w:styleId="Heading2Char">
    <w:name w:val="Heading 2 Char"/>
    <w:basedOn w:val="DefaultParagraphFont"/>
    <w:link w:val="Heading2"/>
    <w:uiPriority w:val="9"/>
    <w:rsid w:val="00C7541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F4E1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67">
      <w:bodyDiv w:val="1"/>
      <w:marLeft w:val="0"/>
      <w:marRight w:val="0"/>
      <w:marTop w:val="0"/>
      <w:marBottom w:val="0"/>
      <w:divBdr>
        <w:top w:val="none" w:sz="0" w:space="0" w:color="auto"/>
        <w:left w:val="none" w:sz="0" w:space="0" w:color="auto"/>
        <w:bottom w:val="none" w:sz="0" w:space="0" w:color="auto"/>
        <w:right w:val="none" w:sz="0" w:space="0" w:color="auto"/>
      </w:divBdr>
    </w:div>
    <w:div w:id="2900571">
      <w:bodyDiv w:val="1"/>
      <w:marLeft w:val="0"/>
      <w:marRight w:val="0"/>
      <w:marTop w:val="0"/>
      <w:marBottom w:val="0"/>
      <w:divBdr>
        <w:top w:val="none" w:sz="0" w:space="0" w:color="auto"/>
        <w:left w:val="none" w:sz="0" w:space="0" w:color="auto"/>
        <w:bottom w:val="none" w:sz="0" w:space="0" w:color="auto"/>
        <w:right w:val="none" w:sz="0" w:space="0" w:color="auto"/>
      </w:divBdr>
    </w:div>
    <w:div w:id="3826378">
      <w:bodyDiv w:val="1"/>
      <w:marLeft w:val="0"/>
      <w:marRight w:val="0"/>
      <w:marTop w:val="0"/>
      <w:marBottom w:val="0"/>
      <w:divBdr>
        <w:top w:val="none" w:sz="0" w:space="0" w:color="auto"/>
        <w:left w:val="none" w:sz="0" w:space="0" w:color="auto"/>
        <w:bottom w:val="none" w:sz="0" w:space="0" w:color="auto"/>
        <w:right w:val="none" w:sz="0" w:space="0" w:color="auto"/>
      </w:divBdr>
    </w:div>
    <w:div w:id="14383240">
      <w:bodyDiv w:val="1"/>
      <w:marLeft w:val="0"/>
      <w:marRight w:val="0"/>
      <w:marTop w:val="0"/>
      <w:marBottom w:val="0"/>
      <w:divBdr>
        <w:top w:val="none" w:sz="0" w:space="0" w:color="auto"/>
        <w:left w:val="none" w:sz="0" w:space="0" w:color="auto"/>
        <w:bottom w:val="none" w:sz="0" w:space="0" w:color="auto"/>
        <w:right w:val="none" w:sz="0" w:space="0" w:color="auto"/>
      </w:divBdr>
    </w:div>
    <w:div w:id="27489694">
      <w:bodyDiv w:val="1"/>
      <w:marLeft w:val="0"/>
      <w:marRight w:val="0"/>
      <w:marTop w:val="0"/>
      <w:marBottom w:val="0"/>
      <w:divBdr>
        <w:top w:val="none" w:sz="0" w:space="0" w:color="auto"/>
        <w:left w:val="none" w:sz="0" w:space="0" w:color="auto"/>
        <w:bottom w:val="none" w:sz="0" w:space="0" w:color="auto"/>
        <w:right w:val="none" w:sz="0" w:space="0" w:color="auto"/>
      </w:divBdr>
      <w:divsChild>
        <w:div w:id="1380278989">
          <w:marLeft w:val="0"/>
          <w:marRight w:val="0"/>
          <w:marTop w:val="0"/>
          <w:marBottom w:val="0"/>
          <w:divBdr>
            <w:top w:val="none" w:sz="0" w:space="0" w:color="auto"/>
            <w:left w:val="none" w:sz="0" w:space="0" w:color="auto"/>
            <w:bottom w:val="none" w:sz="0" w:space="0" w:color="auto"/>
            <w:right w:val="none" w:sz="0" w:space="0" w:color="auto"/>
          </w:divBdr>
          <w:divsChild>
            <w:div w:id="133331161">
              <w:marLeft w:val="0"/>
              <w:marRight w:val="0"/>
              <w:marTop w:val="0"/>
              <w:marBottom w:val="0"/>
              <w:divBdr>
                <w:top w:val="none" w:sz="0" w:space="0" w:color="auto"/>
                <w:left w:val="none" w:sz="0" w:space="0" w:color="auto"/>
                <w:bottom w:val="none" w:sz="0" w:space="0" w:color="auto"/>
                <w:right w:val="none" w:sz="0" w:space="0" w:color="auto"/>
              </w:divBdr>
              <w:divsChild>
                <w:div w:id="180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9429">
      <w:bodyDiv w:val="1"/>
      <w:marLeft w:val="0"/>
      <w:marRight w:val="0"/>
      <w:marTop w:val="0"/>
      <w:marBottom w:val="0"/>
      <w:divBdr>
        <w:top w:val="none" w:sz="0" w:space="0" w:color="auto"/>
        <w:left w:val="none" w:sz="0" w:space="0" w:color="auto"/>
        <w:bottom w:val="none" w:sz="0" w:space="0" w:color="auto"/>
        <w:right w:val="none" w:sz="0" w:space="0" w:color="auto"/>
      </w:divBdr>
    </w:div>
    <w:div w:id="35745196">
      <w:bodyDiv w:val="1"/>
      <w:marLeft w:val="0"/>
      <w:marRight w:val="0"/>
      <w:marTop w:val="0"/>
      <w:marBottom w:val="0"/>
      <w:divBdr>
        <w:top w:val="none" w:sz="0" w:space="0" w:color="auto"/>
        <w:left w:val="none" w:sz="0" w:space="0" w:color="auto"/>
        <w:bottom w:val="none" w:sz="0" w:space="0" w:color="auto"/>
        <w:right w:val="none" w:sz="0" w:space="0" w:color="auto"/>
      </w:divBdr>
    </w:div>
    <w:div w:id="63992451">
      <w:bodyDiv w:val="1"/>
      <w:marLeft w:val="0"/>
      <w:marRight w:val="0"/>
      <w:marTop w:val="0"/>
      <w:marBottom w:val="0"/>
      <w:divBdr>
        <w:top w:val="none" w:sz="0" w:space="0" w:color="auto"/>
        <w:left w:val="none" w:sz="0" w:space="0" w:color="auto"/>
        <w:bottom w:val="none" w:sz="0" w:space="0" w:color="auto"/>
        <w:right w:val="none" w:sz="0" w:space="0" w:color="auto"/>
      </w:divBdr>
    </w:div>
    <w:div w:id="66538408">
      <w:bodyDiv w:val="1"/>
      <w:marLeft w:val="0"/>
      <w:marRight w:val="0"/>
      <w:marTop w:val="0"/>
      <w:marBottom w:val="0"/>
      <w:divBdr>
        <w:top w:val="none" w:sz="0" w:space="0" w:color="auto"/>
        <w:left w:val="none" w:sz="0" w:space="0" w:color="auto"/>
        <w:bottom w:val="none" w:sz="0" w:space="0" w:color="auto"/>
        <w:right w:val="none" w:sz="0" w:space="0" w:color="auto"/>
      </w:divBdr>
      <w:divsChild>
        <w:div w:id="1211772175">
          <w:marLeft w:val="0"/>
          <w:marRight w:val="0"/>
          <w:marTop w:val="0"/>
          <w:marBottom w:val="0"/>
          <w:divBdr>
            <w:top w:val="none" w:sz="0" w:space="0" w:color="auto"/>
            <w:left w:val="none" w:sz="0" w:space="0" w:color="auto"/>
            <w:bottom w:val="none" w:sz="0" w:space="0" w:color="auto"/>
            <w:right w:val="none" w:sz="0" w:space="0" w:color="auto"/>
          </w:divBdr>
          <w:divsChild>
            <w:div w:id="7563288">
              <w:marLeft w:val="0"/>
              <w:marRight w:val="0"/>
              <w:marTop w:val="0"/>
              <w:marBottom w:val="0"/>
              <w:divBdr>
                <w:top w:val="none" w:sz="0" w:space="0" w:color="auto"/>
                <w:left w:val="none" w:sz="0" w:space="0" w:color="auto"/>
                <w:bottom w:val="none" w:sz="0" w:space="0" w:color="auto"/>
                <w:right w:val="none" w:sz="0" w:space="0" w:color="auto"/>
              </w:divBdr>
            </w:div>
            <w:div w:id="21211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857">
      <w:bodyDiv w:val="1"/>
      <w:marLeft w:val="0"/>
      <w:marRight w:val="0"/>
      <w:marTop w:val="0"/>
      <w:marBottom w:val="0"/>
      <w:divBdr>
        <w:top w:val="none" w:sz="0" w:space="0" w:color="auto"/>
        <w:left w:val="none" w:sz="0" w:space="0" w:color="auto"/>
        <w:bottom w:val="none" w:sz="0" w:space="0" w:color="auto"/>
        <w:right w:val="none" w:sz="0" w:space="0" w:color="auto"/>
      </w:divBdr>
    </w:div>
    <w:div w:id="80879110">
      <w:bodyDiv w:val="1"/>
      <w:marLeft w:val="0"/>
      <w:marRight w:val="0"/>
      <w:marTop w:val="0"/>
      <w:marBottom w:val="0"/>
      <w:divBdr>
        <w:top w:val="none" w:sz="0" w:space="0" w:color="auto"/>
        <w:left w:val="none" w:sz="0" w:space="0" w:color="auto"/>
        <w:bottom w:val="none" w:sz="0" w:space="0" w:color="auto"/>
        <w:right w:val="none" w:sz="0" w:space="0" w:color="auto"/>
      </w:divBdr>
    </w:div>
    <w:div w:id="86969289">
      <w:bodyDiv w:val="1"/>
      <w:marLeft w:val="0"/>
      <w:marRight w:val="0"/>
      <w:marTop w:val="0"/>
      <w:marBottom w:val="0"/>
      <w:divBdr>
        <w:top w:val="none" w:sz="0" w:space="0" w:color="auto"/>
        <w:left w:val="none" w:sz="0" w:space="0" w:color="auto"/>
        <w:bottom w:val="none" w:sz="0" w:space="0" w:color="auto"/>
        <w:right w:val="none" w:sz="0" w:space="0" w:color="auto"/>
      </w:divBdr>
    </w:div>
    <w:div w:id="90858642">
      <w:bodyDiv w:val="1"/>
      <w:marLeft w:val="0"/>
      <w:marRight w:val="0"/>
      <w:marTop w:val="0"/>
      <w:marBottom w:val="0"/>
      <w:divBdr>
        <w:top w:val="none" w:sz="0" w:space="0" w:color="auto"/>
        <w:left w:val="none" w:sz="0" w:space="0" w:color="auto"/>
        <w:bottom w:val="none" w:sz="0" w:space="0" w:color="auto"/>
        <w:right w:val="none" w:sz="0" w:space="0" w:color="auto"/>
      </w:divBdr>
    </w:div>
    <w:div w:id="92211645">
      <w:bodyDiv w:val="1"/>
      <w:marLeft w:val="0"/>
      <w:marRight w:val="0"/>
      <w:marTop w:val="0"/>
      <w:marBottom w:val="0"/>
      <w:divBdr>
        <w:top w:val="none" w:sz="0" w:space="0" w:color="auto"/>
        <w:left w:val="none" w:sz="0" w:space="0" w:color="auto"/>
        <w:bottom w:val="none" w:sz="0" w:space="0" w:color="auto"/>
        <w:right w:val="none" w:sz="0" w:space="0" w:color="auto"/>
      </w:divBdr>
    </w:div>
    <w:div w:id="93717659">
      <w:bodyDiv w:val="1"/>
      <w:marLeft w:val="0"/>
      <w:marRight w:val="0"/>
      <w:marTop w:val="0"/>
      <w:marBottom w:val="0"/>
      <w:divBdr>
        <w:top w:val="none" w:sz="0" w:space="0" w:color="auto"/>
        <w:left w:val="none" w:sz="0" w:space="0" w:color="auto"/>
        <w:bottom w:val="none" w:sz="0" w:space="0" w:color="auto"/>
        <w:right w:val="none" w:sz="0" w:space="0" w:color="auto"/>
      </w:divBdr>
    </w:div>
    <w:div w:id="102774552">
      <w:bodyDiv w:val="1"/>
      <w:marLeft w:val="0"/>
      <w:marRight w:val="0"/>
      <w:marTop w:val="0"/>
      <w:marBottom w:val="0"/>
      <w:divBdr>
        <w:top w:val="none" w:sz="0" w:space="0" w:color="auto"/>
        <w:left w:val="none" w:sz="0" w:space="0" w:color="auto"/>
        <w:bottom w:val="none" w:sz="0" w:space="0" w:color="auto"/>
        <w:right w:val="none" w:sz="0" w:space="0" w:color="auto"/>
      </w:divBdr>
    </w:div>
    <w:div w:id="107626074">
      <w:bodyDiv w:val="1"/>
      <w:marLeft w:val="0"/>
      <w:marRight w:val="0"/>
      <w:marTop w:val="0"/>
      <w:marBottom w:val="0"/>
      <w:divBdr>
        <w:top w:val="none" w:sz="0" w:space="0" w:color="auto"/>
        <w:left w:val="none" w:sz="0" w:space="0" w:color="auto"/>
        <w:bottom w:val="none" w:sz="0" w:space="0" w:color="auto"/>
        <w:right w:val="none" w:sz="0" w:space="0" w:color="auto"/>
      </w:divBdr>
    </w:div>
    <w:div w:id="110826813">
      <w:bodyDiv w:val="1"/>
      <w:marLeft w:val="0"/>
      <w:marRight w:val="0"/>
      <w:marTop w:val="0"/>
      <w:marBottom w:val="0"/>
      <w:divBdr>
        <w:top w:val="none" w:sz="0" w:space="0" w:color="auto"/>
        <w:left w:val="none" w:sz="0" w:space="0" w:color="auto"/>
        <w:bottom w:val="none" w:sz="0" w:space="0" w:color="auto"/>
        <w:right w:val="none" w:sz="0" w:space="0" w:color="auto"/>
      </w:divBdr>
    </w:div>
    <w:div w:id="117799074">
      <w:bodyDiv w:val="1"/>
      <w:marLeft w:val="0"/>
      <w:marRight w:val="0"/>
      <w:marTop w:val="0"/>
      <w:marBottom w:val="0"/>
      <w:divBdr>
        <w:top w:val="none" w:sz="0" w:space="0" w:color="auto"/>
        <w:left w:val="none" w:sz="0" w:space="0" w:color="auto"/>
        <w:bottom w:val="none" w:sz="0" w:space="0" w:color="auto"/>
        <w:right w:val="none" w:sz="0" w:space="0" w:color="auto"/>
      </w:divBdr>
    </w:div>
    <w:div w:id="123546366">
      <w:bodyDiv w:val="1"/>
      <w:marLeft w:val="0"/>
      <w:marRight w:val="0"/>
      <w:marTop w:val="0"/>
      <w:marBottom w:val="0"/>
      <w:divBdr>
        <w:top w:val="none" w:sz="0" w:space="0" w:color="auto"/>
        <w:left w:val="none" w:sz="0" w:space="0" w:color="auto"/>
        <w:bottom w:val="none" w:sz="0" w:space="0" w:color="auto"/>
        <w:right w:val="none" w:sz="0" w:space="0" w:color="auto"/>
      </w:divBdr>
    </w:div>
    <w:div w:id="125126363">
      <w:bodyDiv w:val="1"/>
      <w:marLeft w:val="0"/>
      <w:marRight w:val="0"/>
      <w:marTop w:val="0"/>
      <w:marBottom w:val="0"/>
      <w:divBdr>
        <w:top w:val="none" w:sz="0" w:space="0" w:color="auto"/>
        <w:left w:val="none" w:sz="0" w:space="0" w:color="auto"/>
        <w:bottom w:val="none" w:sz="0" w:space="0" w:color="auto"/>
        <w:right w:val="none" w:sz="0" w:space="0" w:color="auto"/>
      </w:divBdr>
    </w:div>
    <w:div w:id="140461903">
      <w:bodyDiv w:val="1"/>
      <w:marLeft w:val="0"/>
      <w:marRight w:val="0"/>
      <w:marTop w:val="0"/>
      <w:marBottom w:val="0"/>
      <w:divBdr>
        <w:top w:val="none" w:sz="0" w:space="0" w:color="auto"/>
        <w:left w:val="none" w:sz="0" w:space="0" w:color="auto"/>
        <w:bottom w:val="none" w:sz="0" w:space="0" w:color="auto"/>
        <w:right w:val="none" w:sz="0" w:space="0" w:color="auto"/>
      </w:divBdr>
    </w:div>
    <w:div w:id="143619928">
      <w:bodyDiv w:val="1"/>
      <w:marLeft w:val="0"/>
      <w:marRight w:val="0"/>
      <w:marTop w:val="0"/>
      <w:marBottom w:val="0"/>
      <w:divBdr>
        <w:top w:val="none" w:sz="0" w:space="0" w:color="auto"/>
        <w:left w:val="none" w:sz="0" w:space="0" w:color="auto"/>
        <w:bottom w:val="none" w:sz="0" w:space="0" w:color="auto"/>
        <w:right w:val="none" w:sz="0" w:space="0" w:color="auto"/>
      </w:divBdr>
    </w:div>
    <w:div w:id="157885900">
      <w:bodyDiv w:val="1"/>
      <w:marLeft w:val="0"/>
      <w:marRight w:val="0"/>
      <w:marTop w:val="0"/>
      <w:marBottom w:val="0"/>
      <w:divBdr>
        <w:top w:val="none" w:sz="0" w:space="0" w:color="auto"/>
        <w:left w:val="none" w:sz="0" w:space="0" w:color="auto"/>
        <w:bottom w:val="none" w:sz="0" w:space="0" w:color="auto"/>
        <w:right w:val="none" w:sz="0" w:space="0" w:color="auto"/>
      </w:divBdr>
    </w:div>
    <w:div w:id="158350682">
      <w:bodyDiv w:val="1"/>
      <w:marLeft w:val="0"/>
      <w:marRight w:val="0"/>
      <w:marTop w:val="0"/>
      <w:marBottom w:val="0"/>
      <w:divBdr>
        <w:top w:val="none" w:sz="0" w:space="0" w:color="auto"/>
        <w:left w:val="none" w:sz="0" w:space="0" w:color="auto"/>
        <w:bottom w:val="none" w:sz="0" w:space="0" w:color="auto"/>
        <w:right w:val="none" w:sz="0" w:space="0" w:color="auto"/>
      </w:divBdr>
    </w:div>
    <w:div w:id="183521702">
      <w:bodyDiv w:val="1"/>
      <w:marLeft w:val="0"/>
      <w:marRight w:val="0"/>
      <w:marTop w:val="0"/>
      <w:marBottom w:val="0"/>
      <w:divBdr>
        <w:top w:val="none" w:sz="0" w:space="0" w:color="auto"/>
        <w:left w:val="none" w:sz="0" w:space="0" w:color="auto"/>
        <w:bottom w:val="none" w:sz="0" w:space="0" w:color="auto"/>
        <w:right w:val="none" w:sz="0" w:space="0" w:color="auto"/>
      </w:divBdr>
    </w:div>
    <w:div w:id="193465208">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sChild>
        <w:div w:id="400256585">
          <w:marLeft w:val="0"/>
          <w:marRight w:val="142"/>
          <w:marTop w:val="0"/>
          <w:marBottom w:val="0"/>
          <w:divBdr>
            <w:top w:val="none" w:sz="0" w:space="0" w:color="auto"/>
            <w:left w:val="none" w:sz="0" w:space="0" w:color="auto"/>
            <w:bottom w:val="none" w:sz="0" w:space="0" w:color="auto"/>
            <w:right w:val="none" w:sz="0" w:space="0" w:color="auto"/>
          </w:divBdr>
        </w:div>
      </w:divsChild>
    </w:div>
    <w:div w:id="198974507">
      <w:bodyDiv w:val="1"/>
      <w:marLeft w:val="0"/>
      <w:marRight w:val="0"/>
      <w:marTop w:val="0"/>
      <w:marBottom w:val="0"/>
      <w:divBdr>
        <w:top w:val="none" w:sz="0" w:space="0" w:color="auto"/>
        <w:left w:val="none" w:sz="0" w:space="0" w:color="auto"/>
        <w:bottom w:val="none" w:sz="0" w:space="0" w:color="auto"/>
        <w:right w:val="none" w:sz="0" w:space="0" w:color="auto"/>
      </w:divBdr>
    </w:div>
    <w:div w:id="202987384">
      <w:bodyDiv w:val="1"/>
      <w:marLeft w:val="0"/>
      <w:marRight w:val="0"/>
      <w:marTop w:val="0"/>
      <w:marBottom w:val="0"/>
      <w:divBdr>
        <w:top w:val="none" w:sz="0" w:space="0" w:color="auto"/>
        <w:left w:val="none" w:sz="0" w:space="0" w:color="auto"/>
        <w:bottom w:val="none" w:sz="0" w:space="0" w:color="auto"/>
        <w:right w:val="none" w:sz="0" w:space="0" w:color="auto"/>
      </w:divBdr>
    </w:div>
    <w:div w:id="218134828">
      <w:bodyDiv w:val="1"/>
      <w:marLeft w:val="0"/>
      <w:marRight w:val="0"/>
      <w:marTop w:val="0"/>
      <w:marBottom w:val="0"/>
      <w:divBdr>
        <w:top w:val="none" w:sz="0" w:space="0" w:color="auto"/>
        <w:left w:val="none" w:sz="0" w:space="0" w:color="auto"/>
        <w:bottom w:val="none" w:sz="0" w:space="0" w:color="auto"/>
        <w:right w:val="none" w:sz="0" w:space="0" w:color="auto"/>
      </w:divBdr>
    </w:div>
    <w:div w:id="227691324">
      <w:bodyDiv w:val="1"/>
      <w:marLeft w:val="0"/>
      <w:marRight w:val="0"/>
      <w:marTop w:val="0"/>
      <w:marBottom w:val="0"/>
      <w:divBdr>
        <w:top w:val="none" w:sz="0" w:space="0" w:color="auto"/>
        <w:left w:val="none" w:sz="0" w:space="0" w:color="auto"/>
        <w:bottom w:val="none" w:sz="0" w:space="0" w:color="auto"/>
        <w:right w:val="none" w:sz="0" w:space="0" w:color="auto"/>
      </w:divBdr>
    </w:div>
    <w:div w:id="229001168">
      <w:bodyDiv w:val="1"/>
      <w:marLeft w:val="0"/>
      <w:marRight w:val="0"/>
      <w:marTop w:val="0"/>
      <w:marBottom w:val="0"/>
      <w:divBdr>
        <w:top w:val="none" w:sz="0" w:space="0" w:color="auto"/>
        <w:left w:val="none" w:sz="0" w:space="0" w:color="auto"/>
        <w:bottom w:val="none" w:sz="0" w:space="0" w:color="auto"/>
        <w:right w:val="none" w:sz="0" w:space="0" w:color="auto"/>
      </w:divBdr>
    </w:div>
    <w:div w:id="233855744">
      <w:bodyDiv w:val="1"/>
      <w:marLeft w:val="0"/>
      <w:marRight w:val="0"/>
      <w:marTop w:val="0"/>
      <w:marBottom w:val="0"/>
      <w:divBdr>
        <w:top w:val="none" w:sz="0" w:space="0" w:color="auto"/>
        <w:left w:val="none" w:sz="0" w:space="0" w:color="auto"/>
        <w:bottom w:val="none" w:sz="0" w:space="0" w:color="auto"/>
        <w:right w:val="none" w:sz="0" w:space="0" w:color="auto"/>
      </w:divBdr>
    </w:div>
    <w:div w:id="234707455">
      <w:bodyDiv w:val="1"/>
      <w:marLeft w:val="0"/>
      <w:marRight w:val="0"/>
      <w:marTop w:val="0"/>
      <w:marBottom w:val="0"/>
      <w:divBdr>
        <w:top w:val="none" w:sz="0" w:space="0" w:color="auto"/>
        <w:left w:val="none" w:sz="0" w:space="0" w:color="auto"/>
        <w:bottom w:val="none" w:sz="0" w:space="0" w:color="auto"/>
        <w:right w:val="none" w:sz="0" w:space="0" w:color="auto"/>
      </w:divBdr>
    </w:div>
    <w:div w:id="234819328">
      <w:bodyDiv w:val="1"/>
      <w:marLeft w:val="0"/>
      <w:marRight w:val="0"/>
      <w:marTop w:val="0"/>
      <w:marBottom w:val="0"/>
      <w:divBdr>
        <w:top w:val="none" w:sz="0" w:space="0" w:color="auto"/>
        <w:left w:val="none" w:sz="0" w:space="0" w:color="auto"/>
        <w:bottom w:val="none" w:sz="0" w:space="0" w:color="auto"/>
        <w:right w:val="none" w:sz="0" w:space="0" w:color="auto"/>
      </w:divBdr>
    </w:div>
    <w:div w:id="243758784">
      <w:bodyDiv w:val="1"/>
      <w:marLeft w:val="0"/>
      <w:marRight w:val="0"/>
      <w:marTop w:val="0"/>
      <w:marBottom w:val="0"/>
      <w:divBdr>
        <w:top w:val="none" w:sz="0" w:space="0" w:color="auto"/>
        <w:left w:val="none" w:sz="0" w:space="0" w:color="auto"/>
        <w:bottom w:val="none" w:sz="0" w:space="0" w:color="auto"/>
        <w:right w:val="none" w:sz="0" w:space="0" w:color="auto"/>
      </w:divBdr>
    </w:div>
    <w:div w:id="248268952">
      <w:bodyDiv w:val="1"/>
      <w:marLeft w:val="0"/>
      <w:marRight w:val="0"/>
      <w:marTop w:val="0"/>
      <w:marBottom w:val="0"/>
      <w:divBdr>
        <w:top w:val="none" w:sz="0" w:space="0" w:color="auto"/>
        <w:left w:val="none" w:sz="0" w:space="0" w:color="auto"/>
        <w:bottom w:val="none" w:sz="0" w:space="0" w:color="auto"/>
        <w:right w:val="none" w:sz="0" w:space="0" w:color="auto"/>
      </w:divBdr>
    </w:div>
    <w:div w:id="258678557">
      <w:bodyDiv w:val="1"/>
      <w:marLeft w:val="0"/>
      <w:marRight w:val="0"/>
      <w:marTop w:val="0"/>
      <w:marBottom w:val="0"/>
      <w:divBdr>
        <w:top w:val="none" w:sz="0" w:space="0" w:color="auto"/>
        <w:left w:val="none" w:sz="0" w:space="0" w:color="auto"/>
        <w:bottom w:val="none" w:sz="0" w:space="0" w:color="auto"/>
        <w:right w:val="none" w:sz="0" w:space="0" w:color="auto"/>
      </w:divBdr>
    </w:div>
    <w:div w:id="265624832">
      <w:bodyDiv w:val="1"/>
      <w:marLeft w:val="0"/>
      <w:marRight w:val="0"/>
      <w:marTop w:val="0"/>
      <w:marBottom w:val="0"/>
      <w:divBdr>
        <w:top w:val="none" w:sz="0" w:space="0" w:color="auto"/>
        <w:left w:val="none" w:sz="0" w:space="0" w:color="auto"/>
        <w:bottom w:val="none" w:sz="0" w:space="0" w:color="auto"/>
        <w:right w:val="none" w:sz="0" w:space="0" w:color="auto"/>
      </w:divBdr>
    </w:div>
    <w:div w:id="267936304">
      <w:bodyDiv w:val="1"/>
      <w:marLeft w:val="0"/>
      <w:marRight w:val="0"/>
      <w:marTop w:val="0"/>
      <w:marBottom w:val="0"/>
      <w:divBdr>
        <w:top w:val="none" w:sz="0" w:space="0" w:color="auto"/>
        <w:left w:val="none" w:sz="0" w:space="0" w:color="auto"/>
        <w:bottom w:val="none" w:sz="0" w:space="0" w:color="auto"/>
        <w:right w:val="none" w:sz="0" w:space="0" w:color="auto"/>
      </w:divBdr>
      <w:divsChild>
        <w:div w:id="1888881869">
          <w:marLeft w:val="0"/>
          <w:marRight w:val="0"/>
          <w:marTop w:val="0"/>
          <w:marBottom w:val="0"/>
          <w:divBdr>
            <w:top w:val="none" w:sz="0" w:space="0" w:color="auto"/>
            <w:left w:val="none" w:sz="0" w:space="0" w:color="auto"/>
            <w:bottom w:val="none" w:sz="0" w:space="0" w:color="auto"/>
            <w:right w:val="none" w:sz="0" w:space="0" w:color="auto"/>
          </w:divBdr>
        </w:div>
      </w:divsChild>
    </w:div>
    <w:div w:id="273441382">
      <w:bodyDiv w:val="1"/>
      <w:marLeft w:val="0"/>
      <w:marRight w:val="0"/>
      <w:marTop w:val="0"/>
      <w:marBottom w:val="0"/>
      <w:divBdr>
        <w:top w:val="none" w:sz="0" w:space="0" w:color="auto"/>
        <w:left w:val="none" w:sz="0" w:space="0" w:color="auto"/>
        <w:bottom w:val="none" w:sz="0" w:space="0" w:color="auto"/>
        <w:right w:val="none" w:sz="0" w:space="0" w:color="auto"/>
      </w:divBdr>
    </w:div>
    <w:div w:id="283387952">
      <w:bodyDiv w:val="1"/>
      <w:marLeft w:val="0"/>
      <w:marRight w:val="0"/>
      <w:marTop w:val="0"/>
      <w:marBottom w:val="0"/>
      <w:divBdr>
        <w:top w:val="none" w:sz="0" w:space="0" w:color="auto"/>
        <w:left w:val="none" w:sz="0" w:space="0" w:color="auto"/>
        <w:bottom w:val="none" w:sz="0" w:space="0" w:color="auto"/>
        <w:right w:val="none" w:sz="0" w:space="0" w:color="auto"/>
      </w:divBdr>
    </w:div>
    <w:div w:id="288438949">
      <w:bodyDiv w:val="1"/>
      <w:marLeft w:val="0"/>
      <w:marRight w:val="0"/>
      <w:marTop w:val="0"/>
      <w:marBottom w:val="0"/>
      <w:divBdr>
        <w:top w:val="none" w:sz="0" w:space="0" w:color="auto"/>
        <w:left w:val="none" w:sz="0" w:space="0" w:color="auto"/>
        <w:bottom w:val="none" w:sz="0" w:space="0" w:color="auto"/>
        <w:right w:val="none" w:sz="0" w:space="0" w:color="auto"/>
      </w:divBdr>
    </w:div>
    <w:div w:id="303125751">
      <w:bodyDiv w:val="1"/>
      <w:marLeft w:val="0"/>
      <w:marRight w:val="0"/>
      <w:marTop w:val="0"/>
      <w:marBottom w:val="0"/>
      <w:divBdr>
        <w:top w:val="none" w:sz="0" w:space="0" w:color="auto"/>
        <w:left w:val="none" w:sz="0" w:space="0" w:color="auto"/>
        <w:bottom w:val="none" w:sz="0" w:space="0" w:color="auto"/>
        <w:right w:val="none" w:sz="0" w:space="0" w:color="auto"/>
      </w:divBdr>
    </w:div>
    <w:div w:id="303127112">
      <w:bodyDiv w:val="1"/>
      <w:marLeft w:val="0"/>
      <w:marRight w:val="0"/>
      <w:marTop w:val="0"/>
      <w:marBottom w:val="0"/>
      <w:divBdr>
        <w:top w:val="none" w:sz="0" w:space="0" w:color="auto"/>
        <w:left w:val="none" w:sz="0" w:space="0" w:color="auto"/>
        <w:bottom w:val="none" w:sz="0" w:space="0" w:color="auto"/>
        <w:right w:val="none" w:sz="0" w:space="0" w:color="auto"/>
      </w:divBdr>
    </w:div>
    <w:div w:id="317878176">
      <w:bodyDiv w:val="1"/>
      <w:marLeft w:val="0"/>
      <w:marRight w:val="0"/>
      <w:marTop w:val="0"/>
      <w:marBottom w:val="0"/>
      <w:divBdr>
        <w:top w:val="none" w:sz="0" w:space="0" w:color="auto"/>
        <w:left w:val="none" w:sz="0" w:space="0" w:color="auto"/>
        <w:bottom w:val="none" w:sz="0" w:space="0" w:color="auto"/>
        <w:right w:val="none" w:sz="0" w:space="0" w:color="auto"/>
      </w:divBdr>
    </w:div>
    <w:div w:id="326593299">
      <w:bodyDiv w:val="1"/>
      <w:marLeft w:val="0"/>
      <w:marRight w:val="0"/>
      <w:marTop w:val="0"/>
      <w:marBottom w:val="0"/>
      <w:divBdr>
        <w:top w:val="none" w:sz="0" w:space="0" w:color="auto"/>
        <w:left w:val="none" w:sz="0" w:space="0" w:color="auto"/>
        <w:bottom w:val="none" w:sz="0" w:space="0" w:color="auto"/>
        <w:right w:val="none" w:sz="0" w:space="0" w:color="auto"/>
      </w:divBdr>
    </w:div>
    <w:div w:id="328363055">
      <w:bodyDiv w:val="1"/>
      <w:marLeft w:val="0"/>
      <w:marRight w:val="0"/>
      <w:marTop w:val="0"/>
      <w:marBottom w:val="0"/>
      <w:divBdr>
        <w:top w:val="none" w:sz="0" w:space="0" w:color="auto"/>
        <w:left w:val="none" w:sz="0" w:space="0" w:color="auto"/>
        <w:bottom w:val="none" w:sz="0" w:space="0" w:color="auto"/>
        <w:right w:val="none" w:sz="0" w:space="0" w:color="auto"/>
      </w:divBdr>
    </w:div>
    <w:div w:id="345988790">
      <w:bodyDiv w:val="1"/>
      <w:marLeft w:val="0"/>
      <w:marRight w:val="0"/>
      <w:marTop w:val="0"/>
      <w:marBottom w:val="0"/>
      <w:divBdr>
        <w:top w:val="none" w:sz="0" w:space="0" w:color="auto"/>
        <w:left w:val="none" w:sz="0" w:space="0" w:color="auto"/>
        <w:bottom w:val="none" w:sz="0" w:space="0" w:color="auto"/>
        <w:right w:val="none" w:sz="0" w:space="0" w:color="auto"/>
      </w:divBdr>
    </w:div>
    <w:div w:id="348605789">
      <w:bodyDiv w:val="1"/>
      <w:marLeft w:val="0"/>
      <w:marRight w:val="0"/>
      <w:marTop w:val="0"/>
      <w:marBottom w:val="0"/>
      <w:divBdr>
        <w:top w:val="none" w:sz="0" w:space="0" w:color="auto"/>
        <w:left w:val="none" w:sz="0" w:space="0" w:color="auto"/>
        <w:bottom w:val="none" w:sz="0" w:space="0" w:color="auto"/>
        <w:right w:val="none" w:sz="0" w:space="0" w:color="auto"/>
      </w:divBdr>
    </w:div>
    <w:div w:id="351499053">
      <w:bodyDiv w:val="1"/>
      <w:marLeft w:val="0"/>
      <w:marRight w:val="0"/>
      <w:marTop w:val="0"/>
      <w:marBottom w:val="0"/>
      <w:divBdr>
        <w:top w:val="none" w:sz="0" w:space="0" w:color="auto"/>
        <w:left w:val="none" w:sz="0" w:space="0" w:color="auto"/>
        <w:bottom w:val="none" w:sz="0" w:space="0" w:color="auto"/>
        <w:right w:val="none" w:sz="0" w:space="0" w:color="auto"/>
      </w:divBdr>
      <w:divsChild>
        <w:div w:id="1783186177">
          <w:marLeft w:val="0"/>
          <w:marRight w:val="0"/>
          <w:marTop w:val="0"/>
          <w:marBottom w:val="0"/>
          <w:divBdr>
            <w:top w:val="none" w:sz="0" w:space="0" w:color="auto"/>
            <w:left w:val="none" w:sz="0" w:space="0" w:color="auto"/>
            <w:bottom w:val="none" w:sz="0" w:space="0" w:color="auto"/>
            <w:right w:val="none" w:sz="0" w:space="0" w:color="auto"/>
          </w:divBdr>
        </w:div>
        <w:div w:id="615722743">
          <w:marLeft w:val="0"/>
          <w:marRight w:val="0"/>
          <w:marTop w:val="0"/>
          <w:marBottom w:val="0"/>
          <w:divBdr>
            <w:top w:val="none" w:sz="0" w:space="0" w:color="auto"/>
            <w:left w:val="none" w:sz="0" w:space="0" w:color="auto"/>
            <w:bottom w:val="none" w:sz="0" w:space="0" w:color="auto"/>
            <w:right w:val="none" w:sz="0" w:space="0" w:color="auto"/>
          </w:divBdr>
        </w:div>
        <w:div w:id="1398626496">
          <w:marLeft w:val="0"/>
          <w:marRight w:val="0"/>
          <w:marTop w:val="0"/>
          <w:marBottom w:val="0"/>
          <w:divBdr>
            <w:top w:val="none" w:sz="0" w:space="0" w:color="auto"/>
            <w:left w:val="none" w:sz="0" w:space="0" w:color="auto"/>
            <w:bottom w:val="none" w:sz="0" w:space="0" w:color="auto"/>
            <w:right w:val="none" w:sz="0" w:space="0" w:color="auto"/>
          </w:divBdr>
        </w:div>
        <w:div w:id="1343971978">
          <w:marLeft w:val="0"/>
          <w:marRight w:val="0"/>
          <w:marTop w:val="0"/>
          <w:marBottom w:val="0"/>
          <w:divBdr>
            <w:top w:val="none" w:sz="0" w:space="0" w:color="auto"/>
            <w:left w:val="none" w:sz="0" w:space="0" w:color="auto"/>
            <w:bottom w:val="none" w:sz="0" w:space="0" w:color="auto"/>
            <w:right w:val="none" w:sz="0" w:space="0" w:color="auto"/>
          </w:divBdr>
        </w:div>
        <w:div w:id="1559897760">
          <w:marLeft w:val="0"/>
          <w:marRight w:val="0"/>
          <w:marTop w:val="0"/>
          <w:marBottom w:val="0"/>
          <w:divBdr>
            <w:top w:val="none" w:sz="0" w:space="0" w:color="auto"/>
            <w:left w:val="none" w:sz="0" w:space="0" w:color="auto"/>
            <w:bottom w:val="none" w:sz="0" w:space="0" w:color="auto"/>
            <w:right w:val="none" w:sz="0" w:space="0" w:color="auto"/>
          </w:divBdr>
        </w:div>
        <w:div w:id="1831745922">
          <w:marLeft w:val="0"/>
          <w:marRight w:val="0"/>
          <w:marTop w:val="0"/>
          <w:marBottom w:val="0"/>
          <w:divBdr>
            <w:top w:val="none" w:sz="0" w:space="0" w:color="auto"/>
            <w:left w:val="none" w:sz="0" w:space="0" w:color="auto"/>
            <w:bottom w:val="none" w:sz="0" w:space="0" w:color="auto"/>
            <w:right w:val="none" w:sz="0" w:space="0" w:color="auto"/>
          </w:divBdr>
        </w:div>
        <w:div w:id="935096649">
          <w:marLeft w:val="0"/>
          <w:marRight w:val="0"/>
          <w:marTop w:val="0"/>
          <w:marBottom w:val="0"/>
          <w:divBdr>
            <w:top w:val="none" w:sz="0" w:space="0" w:color="auto"/>
            <w:left w:val="none" w:sz="0" w:space="0" w:color="auto"/>
            <w:bottom w:val="none" w:sz="0" w:space="0" w:color="auto"/>
            <w:right w:val="none" w:sz="0" w:space="0" w:color="auto"/>
          </w:divBdr>
        </w:div>
      </w:divsChild>
    </w:div>
    <w:div w:id="352264912">
      <w:bodyDiv w:val="1"/>
      <w:marLeft w:val="0"/>
      <w:marRight w:val="0"/>
      <w:marTop w:val="0"/>
      <w:marBottom w:val="0"/>
      <w:divBdr>
        <w:top w:val="none" w:sz="0" w:space="0" w:color="auto"/>
        <w:left w:val="none" w:sz="0" w:space="0" w:color="auto"/>
        <w:bottom w:val="none" w:sz="0" w:space="0" w:color="auto"/>
        <w:right w:val="none" w:sz="0" w:space="0" w:color="auto"/>
      </w:divBdr>
    </w:div>
    <w:div w:id="352535291">
      <w:bodyDiv w:val="1"/>
      <w:marLeft w:val="0"/>
      <w:marRight w:val="0"/>
      <w:marTop w:val="0"/>
      <w:marBottom w:val="0"/>
      <w:divBdr>
        <w:top w:val="none" w:sz="0" w:space="0" w:color="auto"/>
        <w:left w:val="none" w:sz="0" w:space="0" w:color="auto"/>
        <w:bottom w:val="none" w:sz="0" w:space="0" w:color="auto"/>
        <w:right w:val="none" w:sz="0" w:space="0" w:color="auto"/>
      </w:divBdr>
      <w:divsChild>
        <w:div w:id="150678598">
          <w:marLeft w:val="0"/>
          <w:marRight w:val="0"/>
          <w:marTop w:val="222"/>
          <w:marBottom w:val="0"/>
          <w:divBdr>
            <w:top w:val="none" w:sz="0" w:space="0" w:color="auto"/>
            <w:left w:val="none" w:sz="0" w:space="0" w:color="auto"/>
            <w:bottom w:val="none" w:sz="0" w:space="0" w:color="auto"/>
            <w:right w:val="none" w:sz="0" w:space="0" w:color="auto"/>
          </w:divBdr>
          <w:divsChild>
            <w:div w:id="686490701">
              <w:marLeft w:val="-111"/>
              <w:marRight w:val="-111"/>
              <w:marTop w:val="0"/>
              <w:marBottom w:val="0"/>
              <w:divBdr>
                <w:top w:val="none" w:sz="0" w:space="0" w:color="auto"/>
                <w:left w:val="none" w:sz="0" w:space="0" w:color="auto"/>
                <w:bottom w:val="none" w:sz="0" w:space="0" w:color="auto"/>
                <w:right w:val="none" w:sz="0" w:space="0" w:color="auto"/>
              </w:divBdr>
              <w:divsChild>
                <w:div w:id="12530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3826">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
    <w:div w:id="380638002">
      <w:bodyDiv w:val="1"/>
      <w:marLeft w:val="0"/>
      <w:marRight w:val="0"/>
      <w:marTop w:val="0"/>
      <w:marBottom w:val="0"/>
      <w:divBdr>
        <w:top w:val="none" w:sz="0" w:space="0" w:color="auto"/>
        <w:left w:val="none" w:sz="0" w:space="0" w:color="auto"/>
        <w:bottom w:val="none" w:sz="0" w:space="0" w:color="auto"/>
        <w:right w:val="none" w:sz="0" w:space="0" w:color="auto"/>
      </w:divBdr>
    </w:div>
    <w:div w:id="397947364">
      <w:bodyDiv w:val="1"/>
      <w:marLeft w:val="0"/>
      <w:marRight w:val="0"/>
      <w:marTop w:val="0"/>
      <w:marBottom w:val="0"/>
      <w:divBdr>
        <w:top w:val="none" w:sz="0" w:space="0" w:color="auto"/>
        <w:left w:val="none" w:sz="0" w:space="0" w:color="auto"/>
        <w:bottom w:val="none" w:sz="0" w:space="0" w:color="auto"/>
        <w:right w:val="none" w:sz="0" w:space="0" w:color="auto"/>
      </w:divBdr>
    </w:div>
    <w:div w:id="409041936">
      <w:bodyDiv w:val="1"/>
      <w:marLeft w:val="0"/>
      <w:marRight w:val="0"/>
      <w:marTop w:val="0"/>
      <w:marBottom w:val="0"/>
      <w:divBdr>
        <w:top w:val="none" w:sz="0" w:space="0" w:color="auto"/>
        <w:left w:val="none" w:sz="0" w:space="0" w:color="auto"/>
        <w:bottom w:val="none" w:sz="0" w:space="0" w:color="auto"/>
        <w:right w:val="none" w:sz="0" w:space="0" w:color="auto"/>
      </w:divBdr>
    </w:div>
    <w:div w:id="411902342">
      <w:bodyDiv w:val="1"/>
      <w:marLeft w:val="0"/>
      <w:marRight w:val="0"/>
      <w:marTop w:val="0"/>
      <w:marBottom w:val="0"/>
      <w:divBdr>
        <w:top w:val="none" w:sz="0" w:space="0" w:color="auto"/>
        <w:left w:val="none" w:sz="0" w:space="0" w:color="auto"/>
        <w:bottom w:val="none" w:sz="0" w:space="0" w:color="auto"/>
        <w:right w:val="none" w:sz="0" w:space="0" w:color="auto"/>
      </w:divBdr>
    </w:div>
    <w:div w:id="414519141">
      <w:bodyDiv w:val="1"/>
      <w:marLeft w:val="0"/>
      <w:marRight w:val="0"/>
      <w:marTop w:val="0"/>
      <w:marBottom w:val="0"/>
      <w:divBdr>
        <w:top w:val="none" w:sz="0" w:space="0" w:color="auto"/>
        <w:left w:val="none" w:sz="0" w:space="0" w:color="auto"/>
        <w:bottom w:val="none" w:sz="0" w:space="0" w:color="auto"/>
        <w:right w:val="none" w:sz="0" w:space="0" w:color="auto"/>
      </w:divBdr>
      <w:divsChild>
        <w:div w:id="1641887889">
          <w:marLeft w:val="0"/>
          <w:marRight w:val="0"/>
          <w:marTop w:val="0"/>
          <w:marBottom w:val="0"/>
          <w:divBdr>
            <w:top w:val="none" w:sz="0" w:space="0" w:color="auto"/>
            <w:left w:val="none" w:sz="0" w:space="0" w:color="auto"/>
            <w:bottom w:val="none" w:sz="0" w:space="0" w:color="auto"/>
            <w:right w:val="none" w:sz="0" w:space="0" w:color="auto"/>
          </w:divBdr>
        </w:div>
      </w:divsChild>
    </w:div>
    <w:div w:id="419762455">
      <w:bodyDiv w:val="1"/>
      <w:marLeft w:val="0"/>
      <w:marRight w:val="0"/>
      <w:marTop w:val="0"/>
      <w:marBottom w:val="0"/>
      <w:divBdr>
        <w:top w:val="none" w:sz="0" w:space="0" w:color="auto"/>
        <w:left w:val="none" w:sz="0" w:space="0" w:color="auto"/>
        <w:bottom w:val="none" w:sz="0" w:space="0" w:color="auto"/>
        <w:right w:val="none" w:sz="0" w:space="0" w:color="auto"/>
      </w:divBdr>
    </w:div>
    <w:div w:id="422264966">
      <w:bodyDiv w:val="1"/>
      <w:marLeft w:val="0"/>
      <w:marRight w:val="0"/>
      <w:marTop w:val="0"/>
      <w:marBottom w:val="0"/>
      <w:divBdr>
        <w:top w:val="none" w:sz="0" w:space="0" w:color="auto"/>
        <w:left w:val="none" w:sz="0" w:space="0" w:color="auto"/>
        <w:bottom w:val="none" w:sz="0" w:space="0" w:color="auto"/>
        <w:right w:val="none" w:sz="0" w:space="0" w:color="auto"/>
      </w:divBdr>
    </w:div>
    <w:div w:id="424111874">
      <w:bodyDiv w:val="1"/>
      <w:marLeft w:val="0"/>
      <w:marRight w:val="0"/>
      <w:marTop w:val="0"/>
      <w:marBottom w:val="0"/>
      <w:divBdr>
        <w:top w:val="none" w:sz="0" w:space="0" w:color="auto"/>
        <w:left w:val="none" w:sz="0" w:space="0" w:color="auto"/>
        <w:bottom w:val="none" w:sz="0" w:space="0" w:color="auto"/>
        <w:right w:val="none" w:sz="0" w:space="0" w:color="auto"/>
      </w:divBdr>
    </w:div>
    <w:div w:id="434327620">
      <w:bodyDiv w:val="1"/>
      <w:marLeft w:val="0"/>
      <w:marRight w:val="0"/>
      <w:marTop w:val="0"/>
      <w:marBottom w:val="0"/>
      <w:divBdr>
        <w:top w:val="none" w:sz="0" w:space="0" w:color="auto"/>
        <w:left w:val="none" w:sz="0" w:space="0" w:color="auto"/>
        <w:bottom w:val="none" w:sz="0" w:space="0" w:color="auto"/>
        <w:right w:val="none" w:sz="0" w:space="0" w:color="auto"/>
      </w:divBdr>
    </w:div>
    <w:div w:id="439106950">
      <w:bodyDiv w:val="1"/>
      <w:marLeft w:val="0"/>
      <w:marRight w:val="0"/>
      <w:marTop w:val="0"/>
      <w:marBottom w:val="0"/>
      <w:divBdr>
        <w:top w:val="none" w:sz="0" w:space="0" w:color="auto"/>
        <w:left w:val="none" w:sz="0" w:space="0" w:color="auto"/>
        <w:bottom w:val="none" w:sz="0" w:space="0" w:color="auto"/>
        <w:right w:val="none" w:sz="0" w:space="0" w:color="auto"/>
      </w:divBdr>
    </w:div>
    <w:div w:id="463083275">
      <w:bodyDiv w:val="1"/>
      <w:marLeft w:val="0"/>
      <w:marRight w:val="0"/>
      <w:marTop w:val="0"/>
      <w:marBottom w:val="0"/>
      <w:divBdr>
        <w:top w:val="none" w:sz="0" w:space="0" w:color="auto"/>
        <w:left w:val="none" w:sz="0" w:space="0" w:color="auto"/>
        <w:bottom w:val="none" w:sz="0" w:space="0" w:color="auto"/>
        <w:right w:val="none" w:sz="0" w:space="0" w:color="auto"/>
      </w:divBdr>
    </w:div>
    <w:div w:id="469057607">
      <w:bodyDiv w:val="1"/>
      <w:marLeft w:val="0"/>
      <w:marRight w:val="0"/>
      <w:marTop w:val="0"/>
      <w:marBottom w:val="0"/>
      <w:divBdr>
        <w:top w:val="none" w:sz="0" w:space="0" w:color="auto"/>
        <w:left w:val="none" w:sz="0" w:space="0" w:color="auto"/>
        <w:bottom w:val="none" w:sz="0" w:space="0" w:color="auto"/>
        <w:right w:val="none" w:sz="0" w:space="0" w:color="auto"/>
      </w:divBdr>
    </w:div>
    <w:div w:id="475801429">
      <w:bodyDiv w:val="1"/>
      <w:marLeft w:val="0"/>
      <w:marRight w:val="0"/>
      <w:marTop w:val="0"/>
      <w:marBottom w:val="0"/>
      <w:divBdr>
        <w:top w:val="none" w:sz="0" w:space="0" w:color="auto"/>
        <w:left w:val="none" w:sz="0" w:space="0" w:color="auto"/>
        <w:bottom w:val="none" w:sz="0" w:space="0" w:color="auto"/>
        <w:right w:val="none" w:sz="0" w:space="0" w:color="auto"/>
      </w:divBdr>
    </w:div>
    <w:div w:id="480272778">
      <w:bodyDiv w:val="1"/>
      <w:marLeft w:val="0"/>
      <w:marRight w:val="0"/>
      <w:marTop w:val="0"/>
      <w:marBottom w:val="0"/>
      <w:divBdr>
        <w:top w:val="none" w:sz="0" w:space="0" w:color="auto"/>
        <w:left w:val="none" w:sz="0" w:space="0" w:color="auto"/>
        <w:bottom w:val="none" w:sz="0" w:space="0" w:color="auto"/>
        <w:right w:val="none" w:sz="0" w:space="0" w:color="auto"/>
      </w:divBdr>
    </w:div>
    <w:div w:id="497116046">
      <w:bodyDiv w:val="1"/>
      <w:marLeft w:val="0"/>
      <w:marRight w:val="0"/>
      <w:marTop w:val="0"/>
      <w:marBottom w:val="0"/>
      <w:divBdr>
        <w:top w:val="none" w:sz="0" w:space="0" w:color="auto"/>
        <w:left w:val="none" w:sz="0" w:space="0" w:color="auto"/>
        <w:bottom w:val="none" w:sz="0" w:space="0" w:color="auto"/>
        <w:right w:val="none" w:sz="0" w:space="0" w:color="auto"/>
      </w:divBdr>
      <w:divsChild>
        <w:div w:id="256794741">
          <w:marLeft w:val="0"/>
          <w:marRight w:val="0"/>
          <w:marTop w:val="0"/>
          <w:marBottom w:val="0"/>
          <w:divBdr>
            <w:top w:val="none" w:sz="0" w:space="0" w:color="auto"/>
            <w:left w:val="none" w:sz="0" w:space="0" w:color="auto"/>
            <w:bottom w:val="none" w:sz="0" w:space="0" w:color="auto"/>
            <w:right w:val="none" w:sz="0" w:space="0" w:color="auto"/>
          </w:divBdr>
          <w:divsChild>
            <w:div w:id="702904085">
              <w:marLeft w:val="0"/>
              <w:marRight w:val="0"/>
              <w:marTop w:val="0"/>
              <w:marBottom w:val="0"/>
              <w:divBdr>
                <w:top w:val="none" w:sz="0" w:space="0" w:color="auto"/>
                <w:left w:val="none" w:sz="0" w:space="0" w:color="auto"/>
                <w:bottom w:val="none" w:sz="0" w:space="0" w:color="auto"/>
                <w:right w:val="none" w:sz="0" w:space="0" w:color="auto"/>
              </w:divBdr>
              <w:divsChild>
                <w:div w:id="943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1114">
      <w:bodyDiv w:val="1"/>
      <w:marLeft w:val="0"/>
      <w:marRight w:val="0"/>
      <w:marTop w:val="0"/>
      <w:marBottom w:val="0"/>
      <w:divBdr>
        <w:top w:val="none" w:sz="0" w:space="0" w:color="auto"/>
        <w:left w:val="none" w:sz="0" w:space="0" w:color="auto"/>
        <w:bottom w:val="none" w:sz="0" w:space="0" w:color="auto"/>
        <w:right w:val="none" w:sz="0" w:space="0" w:color="auto"/>
      </w:divBdr>
    </w:div>
    <w:div w:id="505708483">
      <w:bodyDiv w:val="1"/>
      <w:marLeft w:val="0"/>
      <w:marRight w:val="0"/>
      <w:marTop w:val="0"/>
      <w:marBottom w:val="0"/>
      <w:divBdr>
        <w:top w:val="none" w:sz="0" w:space="0" w:color="auto"/>
        <w:left w:val="none" w:sz="0" w:space="0" w:color="auto"/>
        <w:bottom w:val="none" w:sz="0" w:space="0" w:color="auto"/>
        <w:right w:val="none" w:sz="0" w:space="0" w:color="auto"/>
      </w:divBdr>
    </w:div>
    <w:div w:id="509831534">
      <w:bodyDiv w:val="1"/>
      <w:marLeft w:val="0"/>
      <w:marRight w:val="0"/>
      <w:marTop w:val="0"/>
      <w:marBottom w:val="0"/>
      <w:divBdr>
        <w:top w:val="none" w:sz="0" w:space="0" w:color="auto"/>
        <w:left w:val="none" w:sz="0" w:space="0" w:color="auto"/>
        <w:bottom w:val="none" w:sz="0" w:space="0" w:color="auto"/>
        <w:right w:val="none" w:sz="0" w:space="0" w:color="auto"/>
      </w:divBdr>
    </w:div>
    <w:div w:id="511916510">
      <w:bodyDiv w:val="1"/>
      <w:marLeft w:val="0"/>
      <w:marRight w:val="0"/>
      <w:marTop w:val="0"/>
      <w:marBottom w:val="0"/>
      <w:divBdr>
        <w:top w:val="none" w:sz="0" w:space="0" w:color="auto"/>
        <w:left w:val="none" w:sz="0" w:space="0" w:color="auto"/>
        <w:bottom w:val="none" w:sz="0" w:space="0" w:color="auto"/>
        <w:right w:val="none" w:sz="0" w:space="0" w:color="auto"/>
      </w:divBdr>
    </w:div>
    <w:div w:id="522327172">
      <w:bodyDiv w:val="1"/>
      <w:marLeft w:val="0"/>
      <w:marRight w:val="0"/>
      <w:marTop w:val="0"/>
      <w:marBottom w:val="0"/>
      <w:divBdr>
        <w:top w:val="none" w:sz="0" w:space="0" w:color="auto"/>
        <w:left w:val="none" w:sz="0" w:space="0" w:color="auto"/>
        <w:bottom w:val="none" w:sz="0" w:space="0" w:color="auto"/>
        <w:right w:val="none" w:sz="0" w:space="0" w:color="auto"/>
      </w:divBdr>
    </w:div>
    <w:div w:id="527987661">
      <w:bodyDiv w:val="1"/>
      <w:marLeft w:val="0"/>
      <w:marRight w:val="0"/>
      <w:marTop w:val="0"/>
      <w:marBottom w:val="0"/>
      <w:divBdr>
        <w:top w:val="none" w:sz="0" w:space="0" w:color="auto"/>
        <w:left w:val="none" w:sz="0" w:space="0" w:color="auto"/>
        <w:bottom w:val="none" w:sz="0" w:space="0" w:color="auto"/>
        <w:right w:val="none" w:sz="0" w:space="0" w:color="auto"/>
      </w:divBdr>
    </w:div>
    <w:div w:id="535970351">
      <w:bodyDiv w:val="1"/>
      <w:marLeft w:val="0"/>
      <w:marRight w:val="0"/>
      <w:marTop w:val="0"/>
      <w:marBottom w:val="0"/>
      <w:divBdr>
        <w:top w:val="none" w:sz="0" w:space="0" w:color="auto"/>
        <w:left w:val="none" w:sz="0" w:space="0" w:color="auto"/>
        <w:bottom w:val="none" w:sz="0" w:space="0" w:color="auto"/>
        <w:right w:val="none" w:sz="0" w:space="0" w:color="auto"/>
      </w:divBdr>
    </w:div>
    <w:div w:id="569383365">
      <w:bodyDiv w:val="1"/>
      <w:marLeft w:val="0"/>
      <w:marRight w:val="0"/>
      <w:marTop w:val="0"/>
      <w:marBottom w:val="0"/>
      <w:divBdr>
        <w:top w:val="none" w:sz="0" w:space="0" w:color="auto"/>
        <w:left w:val="none" w:sz="0" w:space="0" w:color="auto"/>
        <w:bottom w:val="none" w:sz="0" w:space="0" w:color="auto"/>
        <w:right w:val="none" w:sz="0" w:space="0" w:color="auto"/>
      </w:divBdr>
    </w:div>
    <w:div w:id="582102372">
      <w:bodyDiv w:val="1"/>
      <w:marLeft w:val="0"/>
      <w:marRight w:val="0"/>
      <w:marTop w:val="0"/>
      <w:marBottom w:val="0"/>
      <w:divBdr>
        <w:top w:val="none" w:sz="0" w:space="0" w:color="auto"/>
        <w:left w:val="none" w:sz="0" w:space="0" w:color="auto"/>
        <w:bottom w:val="none" w:sz="0" w:space="0" w:color="auto"/>
        <w:right w:val="none" w:sz="0" w:space="0" w:color="auto"/>
      </w:divBdr>
    </w:div>
    <w:div w:id="583759789">
      <w:bodyDiv w:val="1"/>
      <w:marLeft w:val="0"/>
      <w:marRight w:val="0"/>
      <w:marTop w:val="0"/>
      <w:marBottom w:val="0"/>
      <w:divBdr>
        <w:top w:val="none" w:sz="0" w:space="0" w:color="auto"/>
        <w:left w:val="none" w:sz="0" w:space="0" w:color="auto"/>
        <w:bottom w:val="none" w:sz="0" w:space="0" w:color="auto"/>
        <w:right w:val="none" w:sz="0" w:space="0" w:color="auto"/>
      </w:divBdr>
      <w:divsChild>
        <w:div w:id="634524229">
          <w:marLeft w:val="0"/>
          <w:marRight w:val="0"/>
          <w:marTop w:val="0"/>
          <w:marBottom w:val="0"/>
          <w:divBdr>
            <w:top w:val="single" w:sz="2" w:space="0" w:color="AFB4B6"/>
            <w:left w:val="single" w:sz="2" w:space="0" w:color="AFB4B6"/>
            <w:bottom w:val="single" w:sz="2" w:space="0" w:color="AFB4B6"/>
            <w:right w:val="single" w:sz="2" w:space="0" w:color="AFB4B6"/>
          </w:divBdr>
          <w:divsChild>
            <w:div w:id="888801221">
              <w:marLeft w:val="0"/>
              <w:marRight w:val="0"/>
              <w:marTop w:val="0"/>
              <w:marBottom w:val="0"/>
              <w:divBdr>
                <w:top w:val="single" w:sz="2" w:space="0" w:color="AFB4B6"/>
                <w:left w:val="single" w:sz="2" w:space="0" w:color="AFB4B6"/>
                <w:bottom w:val="single" w:sz="2" w:space="0" w:color="AFB4B6"/>
                <w:right w:val="single" w:sz="2" w:space="0" w:color="AFB4B6"/>
              </w:divBdr>
              <w:divsChild>
                <w:div w:id="508057501">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590627247">
      <w:bodyDiv w:val="1"/>
      <w:marLeft w:val="0"/>
      <w:marRight w:val="0"/>
      <w:marTop w:val="0"/>
      <w:marBottom w:val="0"/>
      <w:divBdr>
        <w:top w:val="none" w:sz="0" w:space="0" w:color="auto"/>
        <w:left w:val="none" w:sz="0" w:space="0" w:color="auto"/>
        <w:bottom w:val="none" w:sz="0" w:space="0" w:color="auto"/>
        <w:right w:val="none" w:sz="0" w:space="0" w:color="auto"/>
      </w:divBdr>
    </w:div>
    <w:div w:id="600141529">
      <w:bodyDiv w:val="1"/>
      <w:marLeft w:val="0"/>
      <w:marRight w:val="0"/>
      <w:marTop w:val="0"/>
      <w:marBottom w:val="0"/>
      <w:divBdr>
        <w:top w:val="none" w:sz="0" w:space="0" w:color="auto"/>
        <w:left w:val="none" w:sz="0" w:space="0" w:color="auto"/>
        <w:bottom w:val="none" w:sz="0" w:space="0" w:color="auto"/>
        <w:right w:val="none" w:sz="0" w:space="0" w:color="auto"/>
      </w:divBdr>
    </w:div>
    <w:div w:id="601495214">
      <w:bodyDiv w:val="1"/>
      <w:marLeft w:val="0"/>
      <w:marRight w:val="0"/>
      <w:marTop w:val="0"/>
      <w:marBottom w:val="0"/>
      <w:divBdr>
        <w:top w:val="none" w:sz="0" w:space="0" w:color="auto"/>
        <w:left w:val="none" w:sz="0" w:space="0" w:color="auto"/>
        <w:bottom w:val="none" w:sz="0" w:space="0" w:color="auto"/>
        <w:right w:val="none" w:sz="0" w:space="0" w:color="auto"/>
      </w:divBdr>
    </w:div>
    <w:div w:id="608782120">
      <w:bodyDiv w:val="1"/>
      <w:marLeft w:val="0"/>
      <w:marRight w:val="0"/>
      <w:marTop w:val="0"/>
      <w:marBottom w:val="0"/>
      <w:divBdr>
        <w:top w:val="none" w:sz="0" w:space="0" w:color="auto"/>
        <w:left w:val="none" w:sz="0" w:space="0" w:color="auto"/>
        <w:bottom w:val="none" w:sz="0" w:space="0" w:color="auto"/>
        <w:right w:val="none" w:sz="0" w:space="0" w:color="auto"/>
      </w:divBdr>
    </w:div>
    <w:div w:id="610015769">
      <w:bodyDiv w:val="1"/>
      <w:marLeft w:val="0"/>
      <w:marRight w:val="0"/>
      <w:marTop w:val="0"/>
      <w:marBottom w:val="0"/>
      <w:divBdr>
        <w:top w:val="none" w:sz="0" w:space="0" w:color="auto"/>
        <w:left w:val="none" w:sz="0" w:space="0" w:color="auto"/>
        <w:bottom w:val="none" w:sz="0" w:space="0" w:color="auto"/>
        <w:right w:val="none" w:sz="0" w:space="0" w:color="auto"/>
      </w:divBdr>
    </w:div>
    <w:div w:id="622927531">
      <w:bodyDiv w:val="1"/>
      <w:marLeft w:val="0"/>
      <w:marRight w:val="0"/>
      <w:marTop w:val="0"/>
      <w:marBottom w:val="0"/>
      <w:divBdr>
        <w:top w:val="none" w:sz="0" w:space="0" w:color="auto"/>
        <w:left w:val="none" w:sz="0" w:space="0" w:color="auto"/>
        <w:bottom w:val="none" w:sz="0" w:space="0" w:color="auto"/>
        <w:right w:val="none" w:sz="0" w:space="0" w:color="auto"/>
      </w:divBdr>
    </w:div>
    <w:div w:id="625163973">
      <w:bodyDiv w:val="1"/>
      <w:marLeft w:val="0"/>
      <w:marRight w:val="0"/>
      <w:marTop w:val="0"/>
      <w:marBottom w:val="0"/>
      <w:divBdr>
        <w:top w:val="none" w:sz="0" w:space="0" w:color="auto"/>
        <w:left w:val="none" w:sz="0" w:space="0" w:color="auto"/>
        <w:bottom w:val="none" w:sz="0" w:space="0" w:color="auto"/>
        <w:right w:val="none" w:sz="0" w:space="0" w:color="auto"/>
      </w:divBdr>
      <w:divsChild>
        <w:div w:id="76484780">
          <w:marLeft w:val="0"/>
          <w:marRight w:val="0"/>
          <w:marTop w:val="0"/>
          <w:marBottom w:val="0"/>
          <w:divBdr>
            <w:top w:val="none" w:sz="0" w:space="0" w:color="auto"/>
            <w:left w:val="none" w:sz="0" w:space="0" w:color="auto"/>
            <w:bottom w:val="none" w:sz="0" w:space="0" w:color="auto"/>
            <w:right w:val="none" w:sz="0" w:space="0" w:color="auto"/>
          </w:divBdr>
        </w:div>
      </w:divsChild>
    </w:div>
    <w:div w:id="637223235">
      <w:bodyDiv w:val="1"/>
      <w:marLeft w:val="0"/>
      <w:marRight w:val="0"/>
      <w:marTop w:val="0"/>
      <w:marBottom w:val="0"/>
      <w:divBdr>
        <w:top w:val="none" w:sz="0" w:space="0" w:color="auto"/>
        <w:left w:val="none" w:sz="0" w:space="0" w:color="auto"/>
        <w:bottom w:val="none" w:sz="0" w:space="0" w:color="auto"/>
        <w:right w:val="none" w:sz="0" w:space="0" w:color="auto"/>
      </w:divBdr>
    </w:div>
    <w:div w:id="637878559">
      <w:bodyDiv w:val="1"/>
      <w:marLeft w:val="0"/>
      <w:marRight w:val="0"/>
      <w:marTop w:val="0"/>
      <w:marBottom w:val="0"/>
      <w:divBdr>
        <w:top w:val="none" w:sz="0" w:space="0" w:color="auto"/>
        <w:left w:val="none" w:sz="0" w:space="0" w:color="auto"/>
        <w:bottom w:val="none" w:sz="0" w:space="0" w:color="auto"/>
        <w:right w:val="none" w:sz="0" w:space="0" w:color="auto"/>
      </w:divBdr>
    </w:div>
    <w:div w:id="638918916">
      <w:bodyDiv w:val="1"/>
      <w:marLeft w:val="0"/>
      <w:marRight w:val="0"/>
      <w:marTop w:val="0"/>
      <w:marBottom w:val="0"/>
      <w:divBdr>
        <w:top w:val="none" w:sz="0" w:space="0" w:color="auto"/>
        <w:left w:val="none" w:sz="0" w:space="0" w:color="auto"/>
        <w:bottom w:val="none" w:sz="0" w:space="0" w:color="auto"/>
        <w:right w:val="none" w:sz="0" w:space="0" w:color="auto"/>
      </w:divBdr>
    </w:div>
    <w:div w:id="641815631">
      <w:bodyDiv w:val="1"/>
      <w:marLeft w:val="0"/>
      <w:marRight w:val="0"/>
      <w:marTop w:val="0"/>
      <w:marBottom w:val="0"/>
      <w:divBdr>
        <w:top w:val="none" w:sz="0" w:space="0" w:color="auto"/>
        <w:left w:val="none" w:sz="0" w:space="0" w:color="auto"/>
        <w:bottom w:val="none" w:sz="0" w:space="0" w:color="auto"/>
        <w:right w:val="none" w:sz="0" w:space="0" w:color="auto"/>
      </w:divBdr>
      <w:divsChild>
        <w:div w:id="1715497071">
          <w:marLeft w:val="0"/>
          <w:marRight w:val="142"/>
          <w:marTop w:val="0"/>
          <w:marBottom w:val="0"/>
          <w:divBdr>
            <w:top w:val="none" w:sz="0" w:space="0" w:color="auto"/>
            <w:left w:val="none" w:sz="0" w:space="0" w:color="auto"/>
            <w:bottom w:val="none" w:sz="0" w:space="0" w:color="auto"/>
            <w:right w:val="none" w:sz="0" w:space="0" w:color="auto"/>
          </w:divBdr>
        </w:div>
      </w:divsChild>
    </w:div>
    <w:div w:id="641934483">
      <w:bodyDiv w:val="1"/>
      <w:marLeft w:val="0"/>
      <w:marRight w:val="0"/>
      <w:marTop w:val="0"/>
      <w:marBottom w:val="0"/>
      <w:divBdr>
        <w:top w:val="none" w:sz="0" w:space="0" w:color="auto"/>
        <w:left w:val="none" w:sz="0" w:space="0" w:color="auto"/>
        <w:bottom w:val="none" w:sz="0" w:space="0" w:color="auto"/>
        <w:right w:val="none" w:sz="0" w:space="0" w:color="auto"/>
      </w:divBdr>
    </w:div>
    <w:div w:id="650988808">
      <w:bodyDiv w:val="1"/>
      <w:marLeft w:val="0"/>
      <w:marRight w:val="0"/>
      <w:marTop w:val="0"/>
      <w:marBottom w:val="0"/>
      <w:divBdr>
        <w:top w:val="none" w:sz="0" w:space="0" w:color="auto"/>
        <w:left w:val="none" w:sz="0" w:space="0" w:color="auto"/>
        <w:bottom w:val="none" w:sz="0" w:space="0" w:color="auto"/>
        <w:right w:val="none" w:sz="0" w:space="0" w:color="auto"/>
      </w:divBdr>
    </w:div>
    <w:div w:id="651908544">
      <w:bodyDiv w:val="1"/>
      <w:marLeft w:val="0"/>
      <w:marRight w:val="0"/>
      <w:marTop w:val="0"/>
      <w:marBottom w:val="0"/>
      <w:divBdr>
        <w:top w:val="none" w:sz="0" w:space="0" w:color="auto"/>
        <w:left w:val="none" w:sz="0" w:space="0" w:color="auto"/>
        <w:bottom w:val="none" w:sz="0" w:space="0" w:color="auto"/>
        <w:right w:val="none" w:sz="0" w:space="0" w:color="auto"/>
      </w:divBdr>
    </w:div>
    <w:div w:id="652106332">
      <w:bodyDiv w:val="1"/>
      <w:marLeft w:val="0"/>
      <w:marRight w:val="0"/>
      <w:marTop w:val="0"/>
      <w:marBottom w:val="0"/>
      <w:divBdr>
        <w:top w:val="none" w:sz="0" w:space="0" w:color="auto"/>
        <w:left w:val="none" w:sz="0" w:space="0" w:color="auto"/>
        <w:bottom w:val="none" w:sz="0" w:space="0" w:color="auto"/>
        <w:right w:val="none" w:sz="0" w:space="0" w:color="auto"/>
      </w:divBdr>
    </w:div>
    <w:div w:id="660500314">
      <w:bodyDiv w:val="1"/>
      <w:marLeft w:val="0"/>
      <w:marRight w:val="0"/>
      <w:marTop w:val="0"/>
      <w:marBottom w:val="0"/>
      <w:divBdr>
        <w:top w:val="none" w:sz="0" w:space="0" w:color="auto"/>
        <w:left w:val="none" w:sz="0" w:space="0" w:color="auto"/>
        <w:bottom w:val="none" w:sz="0" w:space="0" w:color="auto"/>
        <w:right w:val="none" w:sz="0" w:space="0" w:color="auto"/>
      </w:divBdr>
      <w:divsChild>
        <w:div w:id="246888632">
          <w:marLeft w:val="0"/>
          <w:marRight w:val="0"/>
          <w:marTop w:val="0"/>
          <w:marBottom w:val="0"/>
          <w:divBdr>
            <w:top w:val="none" w:sz="0" w:space="0" w:color="auto"/>
            <w:left w:val="none" w:sz="0" w:space="0" w:color="auto"/>
            <w:bottom w:val="none" w:sz="0" w:space="0" w:color="auto"/>
            <w:right w:val="none" w:sz="0" w:space="0" w:color="auto"/>
          </w:divBdr>
        </w:div>
        <w:div w:id="614294286">
          <w:marLeft w:val="0"/>
          <w:marRight w:val="0"/>
          <w:marTop w:val="0"/>
          <w:marBottom w:val="0"/>
          <w:divBdr>
            <w:top w:val="none" w:sz="0" w:space="0" w:color="auto"/>
            <w:left w:val="none" w:sz="0" w:space="0" w:color="auto"/>
            <w:bottom w:val="none" w:sz="0" w:space="0" w:color="auto"/>
            <w:right w:val="none" w:sz="0" w:space="0" w:color="auto"/>
          </w:divBdr>
        </w:div>
      </w:divsChild>
    </w:div>
    <w:div w:id="680663288">
      <w:bodyDiv w:val="1"/>
      <w:marLeft w:val="0"/>
      <w:marRight w:val="0"/>
      <w:marTop w:val="0"/>
      <w:marBottom w:val="0"/>
      <w:divBdr>
        <w:top w:val="none" w:sz="0" w:space="0" w:color="auto"/>
        <w:left w:val="none" w:sz="0" w:space="0" w:color="auto"/>
        <w:bottom w:val="none" w:sz="0" w:space="0" w:color="auto"/>
        <w:right w:val="none" w:sz="0" w:space="0" w:color="auto"/>
      </w:divBdr>
    </w:div>
    <w:div w:id="682245378">
      <w:bodyDiv w:val="1"/>
      <w:marLeft w:val="0"/>
      <w:marRight w:val="0"/>
      <w:marTop w:val="0"/>
      <w:marBottom w:val="0"/>
      <w:divBdr>
        <w:top w:val="none" w:sz="0" w:space="0" w:color="auto"/>
        <w:left w:val="none" w:sz="0" w:space="0" w:color="auto"/>
        <w:bottom w:val="none" w:sz="0" w:space="0" w:color="auto"/>
        <w:right w:val="none" w:sz="0" w:space="0" w:color="auto"/>
      </w:divBdr>
    </w:div>
    <w:div w:id="684138857">
      <w:bodyDiv w:val="1"/>
      <w:marLeft w:val="0"/>
      <w:marRight w:val="0"/>
      <w:marTop w:val="0"/>
      <w:marBottom w:val="0"/>
      <w:divBdr>
        <w:top w:val="none" w:sz="0" w:space="0" w:color="auto"/>
        <w:left w:val="none" w:sz="0" w:space="0" w:color="auto"/>
        <w:bottom w:val="none" w:sz="0" w:space="0" w:color="auto"/>
        <w:right w:val="none" w:sz="0" w:space="0" w:color="auto"/>
      </w:divBdr>
    </w:div>
    <w:div w:id="687826869">
      <w:bodyDiv w:val="1"/>
      <w:marLeft w:val="0"/>
      <w:marRight w:val="0"/>
      <w:marTop w:val="0"/>
      <w:marBottom w:val="0"/>
      <w:divBdr>
        <w:top w:val="none" w:sz="0" w:space="0" w:color="auto"/>
        <w:left w:val="none" w:sz="0" w:space="0" w:color="auto"/>
        <w:bottom w:val="none" w:sz="0" w:space="0" w:color="auto"/>
        <w:right w:val="none" w:sz="0" w:space="0" w:color="auto"/>
      </w:divBdr>
    </w:div>
    <w:div w:id="697118852">
      <w:bodyDiv w:val="1"/>
      <w:marLeft w:val="0"/>
      <w:marRight w:val="0"/>
      <w:marTop w:val="0"/>
      <w:marBottom w:val="0"/>
      <w:divBdr>
        <w:top w:val="none" w:sz="0" w:space="0" w:color="auto"/>
        <w:left w:val="none" w:sz="0" w:space="0" w:color="auto"/>
        <w:bottom w:val="none" w:sz="0" w:space="0" w:color="auto"/>
        <w:right w:val="none" w:sz="0" w:space="0" w:color="auto"/>
      </w:divBdr>
    </w:div>
    <w:div w:id="702559382">
      <w:bodyDiv w:val="1"/>
      <w:marLeft w:val="0"/>
      <w:marRight w:val="0"/>
      <w:marTop w:val="0"/>
      <w:marBottom w:val="0"/>
      <w:divBdr>
        <w:top w:val="none" w:sz="0" w:space="0" w:color="auto"/>
        <w:left w:val="none" w:sz="0" w:space="0" w:color="auto"/>
        <w:bottom w:val="none" w:sz="0" w:space="0" w:color="auto"/>
        <w:right w:val="none" w:sz="0" w:space="0" w:color="auto"/>
      </w:divBdr>
    </w:div>
    <w:div w:id="707797867">
      <w:bodyDiv w:val="1"/>
      <w:marLeft w:val="0"/>
      <w:marRight w:val="0"/>
      <w:marTop w:val="0"/>
      <w:marBottom w:val="0"/>
      <w:divBdr>
        <w:top w:val="none" w:sz="0" w:space="0" w:color="auto"/>
        <w:left w:val="none" w:sz="0" w:space="0" w:color="auto"/>
        <w:bottom w:val="none" w:sz="0" w:space="0" w:color="auto"/>
        <w:right w:val="none" w:sz="0" w:space="0" w:color="auto"/>
      </w:divBdr>
    </w:div>
    <w:div w:id="710610643">
      <w:bodyDiv w:val="1"/>
      <w:marLeft w:val="0"/>
      <w:marRight w:val="0"/>
      <w:marTop w:val="0"/>
      <w:marBottom w:val="0"/>
      <w:divBdr>
        <w:top w:val="none" w:sz="0" w:space="0" w:color="auto"/>
        <w:left w:val="none" w:sz="0" w:space="0" w:color="auto"/>
        <w:bottom w:val="none" w:sz="0" w:space="0" w:color="auto"/>
        <w:right w:val="none" w:sz="0" w:space="0" w:color="auto"/>
      </w:divBdr>
    </w:div>
    <w:div w:id="716053294">
      <w:bodyDiv w:val="1"/>
      <w:marLeft w:val="0"/>
      <w:marRight w:val="0"/>
      <w:marTop w:val="0"/>
      <w:marBottom w:val="0"/>
      <w:divBdr>
        <w:top w:val="none" w:sz="0" w:space="0" w:color="auto"/>
        <w:left w:val="none" w:sz="0" w:space="0" w:color="auto"/>
        <w:bottom w:val="none" w:sz="0" w:space="0" w:color="auto"/>
        <w:right w:val="none" w:sz="0" w:space="0" w:color="auto"/>
      </w:divBdr>
    </w:div>
    <w:div w:id="716245942">
      <w:bodyDiv w:val="1"/>
      <w:marLeft w:val="0"/>
      <w:marRight w:val="0"/>
      <w:marTop w:val="0"/>
      <w:marBottom w:val="0"/>
      <w:divBdr>
        <w:top w:val="none" w:sz="0" w:space="0" w:color="auto"/>
        <w:left w:val="none" w:sz="0" w:space="0" w:color="auto"/>
        <w:bottom w:val="none" w:sz="0" w:space="0" w:color="auto"/>
        <w:right w:val="none" w:sz="0" w:space="0" w:color="auto"/>
      </w:divBdr>
    </w:div>
    <w:div w:id="728845603">
      <w:bodyDiv w:val="1"/>
      <w:marLeft w:val="0"/>
      <w:marRight w:val="0"/>
      <w:marTop w:val="0"/>
      <w:marBottom w:val="0"/>
      <w:divBdr>
        <w:top w:val="none" w:sz="0" w:space="0" w:color="auto"/>
        <w:left w:val="none" w:sz="0" w:space="0" w:color="auto"/>
        <w:bottom w:val="none" w:sz="0" w:space="0" w:color="auto"/>
        <w:right w:val="none" w:sz="0" w:space="0" w:color="auto"/>
      </w:divBdr>
    </w:div>
    <w:div w:id="729227212">
      <w:bodyDiv w:val="1"/>
      <w:marLeft w:val="0"/>
      <w:marRight w:val="0"/>
      <w:marTop w:val="0"/>
      <w:marBottom w:val="0"/>
      <w:divBdr>
        <w:top w:val="none" w:sz="0" w:space="0" w:color="auto"/>
        <w:left w:val="none" w:sz="0" w:space="0" w:color="auto"/>
        <w:bottom w:val="none" w:sz="0" w:space="0" w:color="auto"/>
        <w:right w:val="none" w:sz="0" w:space="0" w:color="auto"/>
      </w:divBdr>
    </w:div>
    <w:div w:id="739717277">
      <w:bodyDiv w:val="1"/>
      <w:marLeft w:val="0"/>
      <w:marRight w:val="0"/>
      <w:marTop w:val="0"/>
      <w:marBottom w:val="0"/>
      <w:divBdr>
        <w:top w:val="none" w:sz="0" w:space="0" w:color="auto"/>
        <w:left w:val="none" w:sz="0" w:space="0" w:color="auto"/>
        <w:bottom w:val="none" w:sz="0" w:space="0" w:color="auto"/>
        <w:right w:val="none" w:sz="0" w:space="0" w:color="auto"/>
      </w:divBdr>
    </w:div>
    <w:div w:id="750277979">
      <w:bodyDiv w:val="1"/>
      <w:marLeft w:val="0"/>
      <w:marRight w:val="0"/>
      <w:marTop w:val="0"/>
      <w:marBottom w:val="0"/>
      <w:divBdr>
        <w:top w:val="none" w:sz="0" w:space="0" w:color="auto"/>
        <w:left w:val="none" w:sz="0" w:space="0" w:color="auto"/>
        <w:bottom w:val="none" w:sz="0" w:space="0" w:color="auto"/>
        <w:right w:val="none" w:sz="0" w:space="0" w:color="auto"/>
      </w:divBdr>
    </w:div>
    <w:div w:id="769351705">
      <w:bodyDiv w:val="1"/>
      <w:marLeft w:val="0"/>
      <w:marRight w:val="0"/>
      <w:marTop w:val="0"/>
      <w:marBottom w:val="0"/>
      <w:divBdr>
        <w:top w:val="none" w:sz="0" w:space="0" w:color="auto"/>
        <w:left w:val="none" w:sz="0" w:space="0" w:color="auto"/>
        <w:bottom w:val="none" w:sz="0" w:space="0" w:color="auto"/>
        <w:right w:val="none" w:sz="0" w:space="0" w:color="auto"/>
      </w:divBdr>
    </w:div>
    <w:div w:id="773987105">
      <w:bodyDiv w:val="1"/>
      <w:marLeft w:val="0"/>
      <w:marRight w:val="0"/>
      <w:marTop w:val="0"/>
      <w:marBottom w:val="0"/>
      <w:divBdr>
        <w:top w:val="none" w:sz="0" w:space="0" w:color="auto"/>
        <w:left w:val="none" w:sz="0" w:space="0" w:color="auto"/>
        <w:bottom w:val="none" w:sz="0" w:space="0" w:color="auto"/>
        <w:right w:val="none" w:sz="0" w:space="0" w:color="auto"/>
      </w:divBdr>
    </w:div>
    <w:div w:id="779225141">
      <w:bodyDiv w:val="1"/>
      <w:marLeft w:val="0"/>
      <w:marRight w:val="0"/>
      <w:marTop w:val="0"/>
      <w:marBottom w:val="0"/>
      <w:divBdr>
        <w:top w:val="none" w:sz="0" w:space="0" w:color="auto"/>
        <w:left w:val="none" w:sz="0" w:space="0" w:color="auto"/>
        <w:bottom w:val="none" w:sz="0" w:space="0" w:color="auto"/>
        <w:right w:val="none" w:sz="0" w:space="0" w:color="auto"/>
      </w:divBdr>
    </w:div>
    <w:div w:id="792136698">
      <w:bodyDiv w:val="1"/>
      <w:marLeft w:val="0"/>
      <w:marRight w:val="0"/>
      <w:marTop w:val="0"/>
      <w:marBottom w:val="0"/>
      <w:divBdr>
        <w:top w:val="none" w:sz="0" w:space="0" w:color="auto"/>
        <w:left w:val="none" w:sz="0" w:space="0" w:color="auto"/>
        <w:bottom w:val="none" w:sz="0" w:space="0" w:color="auto"/>
        <w:right w:val="none" w:sz="0" w:space="0" w:color="auto"/>
      </w:divBdr>
    </w:div>
    <w:div w:id="801507979">
      <w:bodyDiv w:val="1"/>
      <w:marLeft w:val="0"/>
      <w:marRight w:val="0"/>
      <w:marTop w:val="0"/>
      <w:marBottom w:val="0"/>
      <w:divBdr>
        <w:top w:val="none" w:sz="0" w:space="0" w:color="auto"/>
        <w:left w:val="none" w:sz="0" w:space="0" w:color="auto"/>
        <w:bottom w:val="none" w:sz="0" w:space="0" w:color="auto"/>
        <w:right w:val="none" w:sz="0" w:space="0" w:color="auto"/>
      </w:divBdr>
    </w:div>
    <w:div w:id="802817205">
      <w:bodyDiv w:val="1"/>
      <w:marLeft w:val="0"/>
      <w:marRight w:val="0"/>
      <w:marTop w:val="0"/>
      <w:marBottom w:val="0"/>
      <w:divBdr>
        <w:top w:val="none" w:sz="0" w:space="0" w:color="auto"/>
        <w:left w:val="none" w:sz="0" w:space="0" w:color="auto"/>
        <w:bottom w:val="none" w:sz="0" w:space="0" w:color="auto"/>
        <w:right w:val="none" w:sz="0" w:space="0" w:color="auto"/>
      </w:divBdr>
    </w:div>
    <w:div w:id="804851014">
      <w:bodyDiv w:val="1"/>
      <w:marLeft w:val="0"/>
      <w:marRight w:val="0"/>
      <w:marTop w:val="0"/>
      <w:marBottom w:val="0"/>
      <w:divBdr>
        <w:top w:val="none" w:sz="0" w:space="0" w:color="auto"/>
        <w:left w:val="none" w:sz="0" w:space="0" w:color="auto"/>
        <w:bottom w:val="none" w:sz="0" w:space="0" w:color="auto"/>
        <w:right w:val="none" w:sz="0" w:space="0" w:color="auto"/>
      </w:divBdr>
    </w:div>
    <w:div w:id="816845297">
      <w:bodyDiv w:val="1"/>
      <w:marLeft w:val="0"/>
      <w:marRight w:val="0"/>
      <w:marTop w:val="0"/>
      <w:marBottom w:val="0"/>
      <w:divBdr>
        <w:top w:val="none" w:sz="0" w:space="0" w:color="auto"/>
        <w:left w:val="none" w:sz="0" w:space="0" w:color="auto"/>
        <w:bottom w:val="none" w:sz="0" w:space="0" w:color="auto"/>
        <w:right w:val="none" w:sz="0" w:space="0" w:color="auto"/>
      </w:divBdr>
    </w:div>
    <w:div w:id="818964234">
      <w:bodyDiv w:val="1"/>
      <w:marLeft w:val="0"/>
      <w:marRight w:val="0"/>
      <w:marTop w:val="0"/>
      <w:marBottom w:val="0"/>
      <w:divBdr>
        <w:top w:val="none" w:sz="0" w:space="0" w:color="auto"/>
        <w:left w:val="none" w:sz="0" w:space="0" w:color="auto"/>
        <w:bottom w:val="none" w:sz="0" w:space="0" w:color="auto"/>
        <w:right w:val="none" w:sz="0" w:space="0" w:color="auto"/>
      </w:divBdr>
    </w:div>
    <w:div w:id="824931677">
      <w:bodyDiv w:val="1"/>
      <w:marLeft w:val="0"/>
      <w:marRight w:val="0"/>
      <w:marTop w:val="0"/>
      <w:marBottom w:val="0"/>
      <w:divBdr>
        <w:top w:val="none" w:sz="0" w:space="0" w:color="auto"/>
        <w:left w:val="none" w:sz="0" w:space="0" w:color="auto"/>
        <w:bottom w:val="none" w:sz="0" w:space="0" w:color="auto"/>
        <w:right w:val="none" w:sz="0" w:space="0" w:color="auto"/>
      </w:divBdr>
    </w:div>
    <w:div w:id="831064336">
      <w:bodyDiv w:val="1"/>
      <w:marLeft w:val="0"/>
      <w:marRight w:val="0"/>
      <w:marTop w:val="0"/>
      <w:marBottom w:val="0"/>
      <w:divBdr>
        <w:top w:val="none" w:sz="0" w:space="0" w:color="auto"/>
        <w:left w:val="none" w:sz="0" w:space="0" w:color="auto"/>
        <w:bottom w:val="none" w:sz="0" w:space="0" w:color="auto"/>
        <w:right w:val="none" w:sz="0" w:space="0" w:color="auto"/>
      </w:divBdr>
    </w:div>
    <w:div w:id="832796802">
      <w:bodyDiv w:val="1"/>
      <w:marLeft w:val="0"/>
      <w:marRight w:val="0"/>
      <w:marTop w:val="0"/>
      <w:marBottom w:val="0"/>
      <w:divBdr>
        <w:top w:val="none" w:sz="0" w:space="0" w:color="auto"/>
        <w:left w:val="none" w:sz="0" w:space="0" w:color="auto"/>
        <w:bottom w:val="none" w:sz="0" w:space="0" w:color="auto"/>
        <w:right w:val="none" w:sz="0" w:space="0" w:color="auto"/>
      </w:divBdr>
    </w:div>
    <w:div w:id="832842746">
      <w:bodyDiv w:val="1"/>
      <w:marLeft w:val="0"/>
      <w:marRight w:val="0"/>
      <w:marTop w:val="0"/>
      <w:marBottom w:val="0"/>
      <w:divBdr>
        <w:top w:val="none" w:sz="0" w:space="0" w:color="auto"/>
        <w:left w:val="none" w:sz="0" w:space="0" w:color="auto"/>
        <w:bottom w:val="none" w:sz="0" w:space="0" w:color="auto"/>
        <w:right w:val="none" w:sz="0" w:space="0" w:color="auto"/>
      </w:divBdr>
    </w:div>
    <w:div w:id="837501705">
      <w:bodyDiv w:val="1"/>
      <w:marLeft w:val="0"/>
      <w:marRight w:val="0"/>
      <w:marTop w:val="0"/>
      <w:marBottom w:val="0"/>
      <w:divBdr>
        <w:top w:val="none" w:sz="0" w:space="0" w:color="auto"/>
        <w:left w:val="none" w:sz="0" w:space="0" w:color="auto"/>
        <w:bottom w:val="none" w:sz="0" w:space="0" w:color="auto"/>
        <w:right w:val="none" w:sz="0" w:space="0" w:color="auto"/>
      </w:divBdr>
    </w:div>
    <w:div w:id="842936013">
      <w:bodyDiv w:val="1"/>
      <w:marLeft w:val="0"/>
      <w:marRight w:val="0"/>
      <w:marTop w:val="0"/>
      <w:marBottom w:val="0"/>
      <w:divBdr>
        <w:top w:val="none" w:sz="0" w:space="0" w:color="auto"/>
        <w:left w:val="none" w:sz="0" w:space="0" w:color="auto"/>
        <w:bottom w:val="none" w:sz="0" w:space="0" w:color="auto"/>
        <w:right w:val="none" w:sz="0" w:space="0" w:color="auto"/>
      </w:divBdr>
    </w:div>
    <w:div w:id="845175853">
      <w:bodyDiv w:val="1"/>
      <w:marLeft w:val="0"/>
      <w:marRight w:val="0"/>
      <w:marTop w:val="0"/>
      <w:marBottom w:val="0"/>
      <w:divBdr>
        <w:top w:val="none" w:sz="0" w:space="0" w:color="auto"/>
        <w:left w:val="none" w:sz="0" w:space="0" w:color="auto"/>
        <w:bottom w:val="none" w:sz="0" w:space="0" w:color="auto"/>
        <w:right w:val="none" w:sz="0" w:space="0" w:color="auto"/>
      </w:divBdr>
    </w:div>
    <w:div w:id="859007342">
      <w:bodyDiv w:val="1"/>
      <w:marLeft w:val="0"/>
      <w:marRight w:val="0"/>
      <w:marTop w:val="0"/>
      <w:marBottom w:val="0"/>
      <w:divBdr>
        <w:top w:val="none" w:sz="0" w:space="0" w:color="auto"/>
        <w:left w:val="none" w:sz="0" w:space="0" w:color="auto"/>
        <w:bottom w:val="none" w:sz="0" w:space="0" w:color="auto"/>
        <w:right w:val="none" w:sz="0" w:space="0" w:color="auto"/>
      </w:divBdr>
      <w:divsChild>
        <w:div w:id="271061578">
          <w:marLeft w:val="0"/>
          <w:marRight w:val="0"/>
          <w:marTop w:val="0"/>
          <w:marBottom w:val="0"/>
          <w:divBdr>
            <w:top w:val="none" w:sz="0" w:space="0" w:color="auto"/>
            <w:left w:val="none" w:sz="0" w:space="0" w:color="auto"/>
            <w:bottom w:val="none" w:sz="0" w:space="0" w:color="auto"/>
            <w:right w:val="none" w:sz="0" w:space="0" w:color="auto"/>
          </w:divBdr>
          <w:divsChild>
            <w:div w:id="1198815955">
              <w:marLeft w:val="0"/>
              <w:marRight w:val="0"/>
              <w:marTop w:val="0"/>
              <w:marBottom w:val="0"/>
              <w:divBdr>
                <w:top w:val="none" w:sz="0" w:space="0" w:color="auto"/>
                <w:left w:val="none" w:sz="0" w:space="0" w:color="auto"/>
                <w:bottom w:val="none" w:sz="0" w:space="0" w:color="auto"/>
                <w:right w:val="none" w:sz="0" w:space="0" w:color="auto"/>
              </w:divBdr>
              <w:divsChild>
                <w:div w:id="432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232">
      <w:bodyDiv w:val="1"/>
      <w:marLeft w:val="0"/>
      <w:marRight w:val="0"/>
      <w:marTop w:val="0"/>
      <w:marBottom w:val="0"/>
      <w:divBdr>
        <w:top w:val="none" w:sz="0" w:space="0" w:color="auto"/>
        <w:left w:val="none" w:sz="0" w:space="0" w:color="auto"/>
        <w:bottom w:val="none" w:sz="0" w:space="0" w:color="auto"/>
        <w:right w:val="none" w:sz="0" w:space="0" w:color="auto"/>
      </w:divBdr>
      <w:divsChild>
        <w:div w:id="25180186">
          <w:marLeft w:val="0"/>
          <w:marRight w:val="0"/>
          <w:marTop w:val="0"/>
          <w:marBottom w:val="0"/>
          <w:divBdr>
            <w:top w:val="single" w:sz="2" w:space="0" w:color="AFB4B6"/>
            <w:left w:val="single" w:sz="2" w:space="0" w:color="AFB4B6"/>
            <w:bottom w:val="single" w:sz="2" w:space="0" w:color="AFB4B6"/>
            <w:right w:val="single" w:sz="2" w:space="0" w:color="AFB4B6"/>
          </w:divBdr>
          <w:divsChild>
            <w:div w:id="1857233926">
              <w:marLeft w:val="0"/>
              <w:marRight w:val="0"/>
              <w:marTop w:val="0"/>
              <w:marBottom w:val="0"/>
              <w:divBdr>
                <w:top w:val="single" w:sz="2" w:space="0" w:color="AFB4B6"/>
                <w:left w:val="single" w:sz="2" w:space="0" w:color="AFB4B6"/>
                <w:bottom w:val="single" w:sz="2" w:space="0" w:color="AFB4B6"/>
                <w:right w:val="single" w:sz="2" w:space="0" w:color="AFB4B6"/>
              </w:divBdr>
              <w:divsChild>
                <w:div w:id="1411384990">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862668381">
      <w:bodyDiv w:val="1"/>
      <w:marLeft w:val="0"/>
      <w:marRight w:val="0"/>
      <w:marTop w:val="0"/>
      <w:marBottom w:val="0"/>
      <w:divBdr>
        <w:top w:val="none" w:sz="0" w:space="0" w:color="auto"/>
        <w:left w:val="none" w:sz="0" w:space="0" w:color="auto"/>
        <w:bottom w:val="none" w:sz="0" w:space="0" w:color="auto"/>
        <w:right w:val="none" w:sz="0" w:space="0" w:color="auto"/>
      </w:divBdr>
    </w:div>
    <w:div w:id="862984491">
      <w:bodyDiv w:val="1"/>
      <w:marLeft w:val="0"/>
      <w:marRight w:val="0"/>
      <w:marTop w:val="0"/>
      <w:marBottom w:val="0"/>
      <w:divBdr>
        <w:top w:val="none" w:sz="0" w:space="0" w:color="auto"/>
        <w:left w:val="none" w:sz="0" w:space="0" w:color="auto"/>
        <w:bottom w:val="none" w:sz="0" w:space="0" w:color="auto"/>
        <w:right w:val="none" w:sz="0" w:space="0" w:color="auto"/>
      </w:divBdr>
    </w:div>
    <w:div w:id="871459217">
      <w:bodyDiv w:val="1"/>
      <w:marLeft w:val="0"/>
      <w:marRight w:val="0"/>
      <w:marTop w:val="0"/>
      <w:marBottom w:val="0"/>
      <w:divBdr>
        <w:top w:val="none" w:sz="0" w:space="0" w:color="auto"/>
        <w:left w:val="none" w:sz="0" w:space="0" w:color="auto"/>
        <w:bottom w:val="none" w:sz="0" w:space="0" w:color="auto"/>
        <w:right w:val="none" w:sz="0" w:space="0" w:color="auto"/>
      </w:divBdr>
    </w:div>
    <w:div w:id="872960086">
      <w:bodyDiv w:val="1"/>
      <w:marLeft w:val="0"/>
      <w:marRight w:val="0"/>
      <w:marTop w:val="0"/>
      <w:marBottom w:val="0"/>
      <w:divBdr>
        <w:top w:val="none" w:sz="0" w:space="0" w:color="auto"/>
        <w:left w:val="none" w:sz="0" w:space="0" w:color="auto"/>
        <w:bottom w:val="none" w:sz="0" w:space="0" w:color="auto"/>
        <w:right w:val="none" w:sz="0" w:space="0" w:color="auto"/>
      </w:divBdr>
    </w:div>
    <w:div w:id="876047345">
      <w:bodyDiv w:val="1"/>
      <w:marLeft w:val="0"/>
      <w:marRight w:val="0"/>
      <w:marTop w:val="0"/>
      <w:marBottom w:val="0"/>
      <w:divBdr>
        <w:top w:val="none" w:sz="0" w:space="0" w:color="auto"/>
        <w:left w:val="none" w:sz="0" w:space="0" w:color="auto"/>
        <w:bottom w:val="none" w:sz="0" w:space="0" w:color="auto"/>
        <w:right w:val="none" w:sz="0" w:space="0" w:color="auto"/>
      </w:divBdr>
    </w:div>
    <w:div w:id="878127651">
      <w:bodyDiv w:val="1"/>
      <w:marLeft w:val="0"/>
      <w:marRight w:val="0"/>
      <w:marTop w:val="0"/>
      <w:marBottom w:val="0"/>
      <w:divBdr>
        <w:top w:val="none" w:sz="0" w:space="0" w:color="auto"/>
        <w:left w:val="none" w:sz="0" w:space="0" w:color="auto"/>
        <w:bottom w:val="none" w:sz="0" w:space="0" w:color="auto"/>
        <w:right w:val="none" w:sz="0" w:space="0" w:color="auto"/>
      </w:divBdr>
    </w:div>
    <w:div w:id="891499872">
      <w:bodyDiv w:val="1"/>
      <w:marLeft w:val="0"/>
      <w:marRight w:val="0"/>
      <w:marTop w:val="0"/>
      <w:marBottom w:val="0"/>
      <w:divBdr>
        <w:top w:val="none" w:sz="0" w:space="0" w:color="auto"/>
        <w:left w:val="none" w:sz="0" w:space="0" w:color="auto"/>
        <w:bottom w:val="none" w:sz="0" w:space="0" w:color="auto"/>
        <w:right w:val="none" w:sz="0" w:space="0" w:color="auto"/>
      </w:divBdr>
    </w:div>
    <w:div w:id="894317013">
      <w:bodyDiv w:val="1"/>
      <w:marLeft w:val="0"/>
      <w:marRight w:val="0"/>
      <w:marTop w:val="0"/>
      <w:marBottom w:val="0"/>
      <w:divBdr>
        <w:top w:val="none" w:sz="0" w:space="0" w:color="auto"/>
        <w:left w:val="none" w:sz="0" w:space="0" w:color="auto"/>
        <w:bottom w:val="none" w:sz="0" w:space="0" w:color="auto"/>
        <w:right w:val="none" w:sz="0" w:space="0" w:color="auto"/>
      </w:divBdr>
      <w:divsChild>
        <w:div w:id="328406114">
          <w:marLeft w:val="0"/>
          <w:marRight w:val="0"/>
          <w:marTop w:val="0"/>
          <w:marBottom w:val="0"/>
          <w:divBdr>
            <w:top w:val="none" w:sz="0" w:space="0" w:color="auto"/>
            <w:left w:val="none" w:sz="0" w:space="0" w:color="auto"/>
            <w:bottom w:val="none" w:sz="0" w:space="0" w:color="auto"/>
            <w:right w:val="none" w:sz="0" w:space="0" w:color="auto"/>
          </w:divBdr>
          <w:divsChild>
            <w:div w:id="1868105478">
              <w:marLeft w:val="0"/>
              <w:marRight w:val="0"/>
              <w:marTop w:val="0"/>
              <w:marBottom w:val="0"/>
              <w:divBdr>
                <w:top w:val="none" w:sz="0" w:space="0" w:color="auto"/>
                <w:left w:val="none" w:sz="0" w:space="0" w:color="auto"/>
                <w:bottom w:val="none" w:sz="0" w:space="0" w:color="auto"/>
                <w:right w:val="none" w:sz="0" w:space="0" w:color="auto"/>
              </w:divBdr>
              <w:divsChild>
                <w:div w:id="1084109667">
                  <w:marLeft w:val="0"/>
                  <w:marRight w:val="0"/>
                  <w:marTop w:val="0"/>
                  <w:marBottom w:val="11"/>
                  <w:divBdr>
                    <w:top w:val="none" w:sz="0" w:space="0" w:color="auto"/>
                    <w:left w:val="none" w:sz="0" w:space="0" w:color="auto"/>
                    <w:bottom w:val="none" w:sz="0" w:space="0" w:color="auto"/>
                    <w:right w:val="none" w:sz="0" w:space="0" w:color="auto"/>
                  </w:divBdr>
                  <w:divsChild>
                    <w:div w:id="5179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4267">
              <w:marLeft w:val="0"/>
              <w:marRight w:val="0"/>
              <w:marTop w:val="0"/>
              <w:marBottom w:val="0"/>
              <w:divBdr>
                <w:top w:val="none" w:sz="0" w:space="0" w:color="auto"/>
                <w:left w:val="none" w:sz="0" w:space="0" w:color="auto"/>
                <w:bottom w:val="none" w:sz="0" w:space="0" w:color="auto"/>
                <w:right w:val="none" w:sz="0" w:space="0" w:color="auto"/>
              </w:divBdr>
            </w:div>
          </w:divsChild>
        </w:div>
        <w:div w:id="1483958651">
          <w:marLeft w:val="0"/>
          <w:marRight w:val="0"/>
          <w:marTop w:val="0"/>
          <w:marBottom w:val="332"/>
          <w:divBdr>
            <w:top w:val="none" w:sz="0" w:space="0" w:color="auto"/>
            <w:left w:val="none" w:sz="0" w:space="0" w:color="auto"/>
            <w:bottom w:val="none" w:sz="0" w:space="0" w:color="auto"/>
            <w:right w:val="none" w:sz="0" w:space="0" w:color="auto"/>
          </w:divBdr>
          <w:divsChild>
            <w:div w:id="154995158">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897210920">
      <w:bodyDiv w:val="1"/>
      <w:marLeft w:val="0"/>
      <w:marRight w:val="0"/>
      <w:marTop w:val="0"/>
      <w:marBottom w:val="0"/>
      <w:divBdr>
        <w:top w:val="none" w:sz="0" w:space="0" w:color="auto"/>
        <w:left w:val="none" w:sz="0" w:space="0" w:color="auto"/>
        <w:bottom w:val="none" w:sz="0" w:space="0" w:color="auto"/>
        <w:right w:val="none" w:sz="0" w:space="0" w:color="auto"/>
      </w:divBdr>
    </w:div>
    <w:div w:id="898711206">
      <w:bodyDiv w:val="1"/>
      <w:marLeft w:val="0"/>
      <w:marRight w:val="0"/>
      <w:marTop w:val="0"/>
      <w:marBottom w:val="0"/>
      <w:divBdr>
        <w:top w:val="none" w:sz="0" w:space="0" w:color="auto"/>
        <w:left w:val="none" w:sz="0" w:space="0" w:color="auto"/>
        <w:bottom w:val="none" w:sz="0" w:space="0" w:color="auto"/>
        <w:right w:val="none" w:sz="0" w:space="0" w:color="auto"/>
      </w:divBdr>
    </w:div>
    <w:div w:id="919367149">
      <w:bodyDiv w:val="1"/>
      <w:marLeft w:val="0"/>
      <w:marRight w:val="0"/>
      <w:marTop w:val="0"/>
      <w:marBottom w:val="0"/>
      <w:divBdr>
        <w:top w:val="none" w:sz="0" w:space="0" w:color="auto"/>
        <w:left w:val="none" w:sz="0" w:space="0" w:color="auto"/>
        <w:bottom w:val="none" w:sz="0" w:space="0" w:color="auto"/>
        <w:right w:val="none" w:sz="0" w:space="0" w:color="auto"/>
      </w:divBdr>
    </w:div>
    <w:div w:id="920409118">
      <w:bodyDiv w:val="1"/>
      <w:marLeft w:val="0"/>
      <w:marRight w:val="0"/>
      <w:marTop w:val="0"/>
      <w:marBottom w:val="0"/>
      <w:divBdr>
        <w:top w:val="none" w:sz="0" w:space="0" w:color="auto"/>
        <w:left w:val="none" w:sz="0" w:space="0" w:color="auto"/>
        <w:bottom w:val="none" w:sz="0" w:space="0" w:color="auto"/>
        <w:right w:val="none" w:sz="0" w:space="0" w:color="auto"/>
      </w:divBdr>
    </w:div>
    <w:div w:id="921523502">
      <w:bodyDiv w:val="1"/>
      <w:marLeft w:val="0"/>
      <w:marRight w:val="0"/>
      <w:marTop w:val="0"/>
      <w:marBottom w:val="0"/>
      <w:divBdr>
        <w:top w:val="none" w:sz="0" w:space="0" w:color="auto"/>
        <w:left w:val="none" w:sz="0" w:space="0" w:color="auto"/>
        <w:bottom w:val="none" w:sz="0" w:space="0" w:color="auto"/>
        <w:right w:val="none" w:sz="0" w:space="0" w:color="auto"/>
      </w:divBdr>
    </w:div>
    <w:div w:id="923992945">
      <w:bodyDiv w:val="1"/>
      <w:marLeft w:val="0"/>
      <w:marRight w:val="0"/>
      <w:marTop w:val="0"/>
      <w:marBottom w:val="0"/>
      <w:divBdr>
        <w:top w:val="none" w:sz="0" w:space="0" w:color="auto"/>
        <w:left w:val="none" w:sz="0" w:space="0" w:color="auto"/>
        <w:bottom w:val="none" w:sz="0" w:space="0" w:color="auto"/>
        <w:right w:val="none" w:sz="0" w:space="0" w:color="auto"/>
      </w:divBdr>
    </w:div>
    <w:div w:id="928804980">
      <w:bodyDiv w:val="1"/>
      <w:marLeft w:val="0"/>
      <w:marRight w:val="0"/>
      <w:marTop w:val="0"/>
      <w:marBottom w:val="0"/>
      <w:divBdr>
        <w:top w:val="none" w:sz="0" w:space="0" w:color="auto"/>
        <w:left w:val="none" w:sz="0" w:space="0" w:color="auto"/>
        <w:bottom w:val="none" w:sz="0" w:space="0" w:color="auto"/>
        <w:right w:val="none" w:sz="0" w:space="0" w:color="auto"/>
      </w:divBdr>
    </w:div>
    <w:div w:id="929971241">
      <w:bodyDiv w:val="1"/>
      <w:marLeft w:val="0"/>
      <w:marRight w:val="0"/>
      <w:marTop w:val="0"/>
      <w:marBottom w:val="0"/>
      <w:divBdr>
        <w:top w:val="none" w:sz="0" w:space="0" w:color="auto"/>
        <w:left w:val="none" w:sz="0" w:space="0" w:color="auto"/>
        <w:bottom w:val="none" w:sz="0" w:space="0" w:color="auto"/>
        <w:right w:val="none" w:sz="0" w:space="0" w:color="auto"/>
      </w:divBdr>
    </w:div>
    <w:div w:id="939029673">
      <w:bodyDiv w:val="1"/>
      <w:marLeft w:val="0"/>
      <w:marRight w:val="0"/>
      <w:marTop w:val="0"/>
      <w:marBottom w:val="0"/>
      <w:divBdr>
        <w:top w:val="none" w:sz="0" w:space="0" w:color="auto"/>
        <w:left w:val="none" w:sz="0" w:space="0" w:color="auto"/>
        <w:bottom w:val="none" w:sz="0" w:space="0" w:color="auto"/>
        <w:right w:val="none" w:sz="0" w:space="0" w:color="auto"/>
      </w:divBdr>
    </w:div>
    <w:div w:id="945619623">
      <w:bodyDiv w:val="1"/>
      <w:marLeft w:val="0"/>
      <w:marRight w:val="0"/>
      <w:marTop w:val="0"/>
      <w:marBottom w:val="0"/>
      <w:divBdr>
        <w:top w:val="none" w:sz="0" w:space="0" w:color="auto"/>
        <w:left w:val="none" w:sz="0" w:space="0" w:color="auto"/>
        <w:bottom w:val="none" w:sz="0" w:space="0" w:color="auto"/>
        <w:right w:val="none" w:sz="0" w:space="0" w:color="auto"/>
      </w:divBdr>
    </w:div>
    <w:div w:id="952128122">
      <w:bodyDiv w:val="1"/>
      <w:marLeft w:val="0"/>
      <w:marRight w:val="0"/>
      <w:marTop w:val="0"/>
      <w:marBottom w:val="0"/>
      <w:divBdr>
        <w:top w:val="none" w:sz="0" w:space="0" w:color="auto"/>
        <w:left w:val="none" w:sz="0" w:space="0" w:color="auto"/>
        <w:bottom w:val="none" w:sz="0" w:space="0" w:color="auto"/>
        <w:right w:val="none" w:sz="0" w:space="0" w:color="auto"/>
      </w:divBdr>
      <w:divsChild>
        <w:div w:id="601492240">
          <w:marLeft w:val="0"/>
          <w:marRight w:val="142"/>
          <w:marTop w:val="0"/>
          <w:marBottom w:val="0"/>
          <w:divBdr>
            <w:top w:val="none" w:sz="0" w:space="0" w:color="auto"/>
            <w:left w:val="none" w:sz="0" w:space="0" w:color="auto"/>
            <w:bottom w:val="none" w:sz="0" w:space="0" w:color="auto"/>
            <w:right w:val="none" w:sz="0" w:space="0" w:color="auto"/>
          </w:divBdr>
        </w:div>
      </w:divsChild>
    </w:div>
    <w:div w:id="953099806">
      <w:bodyDiv w:val="1"/>
      <w:marLeft w:val="0"/>
      <w:marRight w:val="0"/>
      <w:marTop w:val="0"/>
      <w:marBottom w:val="0"/>
      <w:divBdr>
        <w:top w:val="none" w:sz="0" w:space="0" w:color="auto"/>
        <w:left w:val="none" w:sz="0" w:space="0" w:color="auto"/>
        <w:bottom w:val="none" w:sz="0" w:space="0" w:color="auto"/>
        <w:right w:val="none" w:sz="0" w:space="0" w:color="auto"/>
      </w:divBdr>
    </w:div>
    <w:div w:id="979724365">
      <w:bodyDiv w:val="1"/>
      <w:marLeft w:val="0"/>
      <w:marRight w:val="0"/>
      <w:marTop w:val="0"/>
      <w:marBottom w:val="0"/>
      <w:divBdr>
        <w:top w:val="none" w:sz="0" w:space="0" w:color="auto"/>
        <w:left w:val="none" w:sz="0" w:space="0" w:color="auto"/>
        <w:bottom w:val="none" w:sz="0" w:space="0" w:color="auto"/>
        <w:right w:val="none" w:sz="0" w:space="0" w:color="auto"/>
      </w:divBdr>
    </w:div>
    <w:div w:id="981538609">
      <w:bodyDiv w:val="1"/>
      <w:marLeft w:val="0"/>
      <w:marRight w:val="0"/>
      <w:marTop w:val="0"/>
      <w:marBottom w:val="0"/>
      <w:divBdr>
        <w:top w:val="none" w:sz="0" w:space="0" w:color="auto"/>
        <w:left w:val="none" w:sz="0" w:space="0" w:color="auto"/>
        <w:bottom w:val="none" w:sz="0" w:space="0" w:color="auto"/>
        <w:right w:val="none" w:sz="0" w:space="0" w:color="auto"/>
      </w:divBdr>
    </w:div>
    <w:div w:id="1035229651">
      <w:bodyDiv w:val="1"/>
      <w:marLeft w:val="0"/>
      <w:marRight w:val="0"/>
      <w:marTop w:val="0"/>
      <w:marBottom w:val="0"/>
      <w:divBdr>
        <w:top w:val="none" w:sz="0" w:space="0" w:color="auto"/>
        <w:left w:val="none" w:sz="0" w:space="0" w:color="auto"/>
        <w:bottom w:val="none" w:sz="0" w:space="0" w:color="auto"/>
        <w:right w:val="none" w:sz="0" w:space="0" w:color="auto"/>
      </w:divBdr>
    </w:div>
    <w:div w:id="1038318609">
      <w:bodyDiv w:val="1"/>
      <w:marLeft w:val="0"/>
      <w:marRight w:val="0"/>
      <w:marTop w:val="0"/>
      <w:marBottom w:val="0"/>
      <w:divBdr>
        <w:top w:val="none" w:sz="0" w:space="0" w:color="auto"/>
        <w:left w:val="none" w:sz="0" w:space="0" w:color="auto"/>
        <w:bottom w:val="none" w:sz="0" w:space="0" w:color="auto"/>
        <w:right w:val="none" w:sz="0" w:space="0" w:color="auto"/>
      </w:divBdr>
    </w:div>
    <w:div w:id="1053506935">
      <w:bodyDiv w:val="1"/>
      <w:marLeft w:val="0"/>
      <w:marRight w:val="0"/>
      <w:marTop w:val="0"/>
      <w:marBottom w:val="0"/>
      <w:divBdr>
        <w:top w:val="none" w:sz="0" w:space="0" w:color="auto"/>
        <w:left w:val="none" w:sz="0" w:space="0" w:color="auto"/>
        <w:bottom w:val="none" w:sz="0" w:space="0" w:color="auto"/>
        <w:right w:val="none" w:sz="0" w:space="0" w:color="auto"/>
      </w:divBdr>
    </w:div>
    <w:div w:id="1062827084">
      <w:bodyDiv w:val="1"/>
      <w:marLeft w:val="0"/>
      <w:marRight w:val="0"/>
      <w:marTop w:val="0"/>
      <w:marBottom w:val="0"/>
      <w:divBdr>
        <w:top w:val="none" w:sz="0" w:space="0" w:color="auto"/>
        <w:left w:val="none" w:sz="0" w:space="0" w:color="auto"/>
        <w:bottom w:val="none" w:sz="0" w:space="0" w:color="auto"/>
        <w:right w:val="none" w:sz="0" w:space="0" w:color="auto"/>
      </w:divBdr>
    </w:div>
    <w:div w:id="1063792274">
      <w:bodyDiv w:val="1"/>
      <w:marLeft w:val="0"/>
      <w:marRight w:val="0"/>
      <w:marTop w:val="0"/>
      <w:marBottom w:val="0"/>
      <w:divBdr>
        <w:top w:val="none" w:sz="0" w:space="0" w:color="auto"/>
        <w:left w:val="none" w:sz="0" w:space="0" w:color="auto"/>
        <w:bottom w:val="none" w:sz="0" w:space="0" w:color="auto"/>
        <w:right w:val="none" w:sz="0" w:space="0" w:color="auto"/>
      </w:divBdr>
      <w:divsChild>
        <w:div w:id="1801026625">
          <w:marLeft w:val="0"/>
          <w:marRight w:val="0"/>
          <w:marTop w:val="0"/>
          <w:marBottom w:val="0"/>
          <w:divBdr>
            <w:top w:val="none" w:sz="0" w:space="0" w:color="auto"/>
            <w:left w:val="none" w:sz="0" w:space="0" w:color="auto"/>
            <w:bottom w:val="none" w:sz="0" w:space="0" w:color="auto"/>
            <w:right w:val="none" w:sz="0" w:space="0" w:color="auto"/>
          </w:divBdr>
          <w:divsChild>
            <w:div w:id="463085332">
              <w:marLeft w:val="0"/>
              <w:marRight w:val="0"/>
              <w:marTop w:val="0"/>
              <w:marBottom w:val="0"/>
              <w:divBdr>
                <w:top w:val="none" w:sz="0" w:space="0" w:color="auto"/>
                <w:left w:val="none" w:sz="0" w:space="0" w:color="auto"/>
                <w:bottom w:val="none" w:sz="0" w:space="0" w:color="auto"/>
                <w:right w:val="none" w:sz="0" w:space="0" w:color="auto"/>
              </w:divBdr>
            </w:div>
            <w:div w:id="13835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1812">
      <w:bodyDiv w:val="1"/>
      <w:marLeft w:val="0"/>
      <w:marRight w:val="0"/>
      <w:marTop w:val="0"/>
      <w:marBottom w:val="0"/>
      <w:divBdr>
        <w:top w:val="none" w:sz="0" w:space="0" w:color="auto"/>
        <w:left w:val="none" w:sz="0" w:space="0" w:color="auto"/>
        <w:bottom w:val="none" w:sz="0" w:space="0" w:color="auto"/>
        <w:right w:val="none" w:sz="0" w:space="0" w:color="auto"/>
      </w:divBdr>
    </w:div>
    <w:div w:id="1077170074">
      <w:bodyDiv w:val="1"/>
      <w:marLeft w:val="0"/>
      <w:marRight w:val="0"/>
      <w:marTop w:val="0"/>
      <w:marBottom w:val="0"/>
      <w:divBdr>
        <w:top w:val="none" w:sz="0" w:space="0" w:color="auto"/>
        <w:left w:val="none" w:sz="0" w:space="0" w:color="auto"/>
        <w:bottom w:val="none" w:sz="0" w:space="0" w:color="auto"/>
        <w:right w:val="none" w:sz="0" w:space="0" w:color="auto"/>
      </w:divBdr>
    </w:div>
    <w:div w:id="1088305833">
      <w:bodyDiv w:val="1"/>
      <w:marLeft w:val="0"/>
      <w:marRight w:val="0"/>
      <w:marTop w:val="0"/>
      <w:marBottom w:val="0"/>
      <w:divBdr>
        <w:top w:val="none" w:sz="0" w:space="0" w:color="auto"/>
        <w:left w:val="none" w:sz="0" w:space="0" w:color="auto"/>
        <w:bottom w:val="none" w:sz="0" w:space="0" w:color="auto"/>
        <w:right w:val="none" w:sz="0" w:space="0" w:color="auto"/>
      </w:divBdr>
    </w:div>
    <w:div w:id="1092310914">
      <w:bodyDiv w:val="1"/>
      <w:marLeft w:val="0"/>
      <w:marRight w:val="0"/>
      <w:marTop w:val="0"/>
      <w:marBottom w:val="0"/>
      <w:divBdr>
        <w:top w:val="none" w:sz="0" w:space="0" w:color="auto"/>
        <w:left w:val="none" w:sz="0" w:space="0" w:color="auto"/>
        <w:bottom w:val="none" w:sz="0" w:space="0" w:color="auto"/>
        <w:right w:val="none" w:sz="0" w:space="0" w:color="auto"/>
      </w:divBdr>
    </w:div>
    <w:div w:id="1112675047">
      <w:bodyDiv w:val="1"/>
      <w:marLeft w:val="0"/>
      <w:marRight w:val="0"/>
      <w:marTop w:val="0"/>
      <w:marBottom w:val="0"/>
      <w:divBdr>
        <w:top w:val="none" w:sz="0" w:space="0" w:color="auto"/>
        <w:left w:val="none" w:sz="0" w:space="0" w:color="auto"/>
        <w:bottom w:val="none" w:sz="0" w:space="0" w:color="auto"/>
        <w:right w:val="none" w:sz="0" w:space="0" w:color="auto"/>
      </w:divBdr>
    </w:div>
    <w:div w:id="1118715903">
      <w:bodyDiv w:val="1"/>
      <w:marLeft w:val="0"/>
      <w:marRight w:val="0"/>
      <w:marTop w:val="0"/>
      <w:marBottom w:val="0"/>
      <w:divBdr>
        <w:top w:val="none" w:sz="0" w:space="0" w:color="auto"/>
        <w:left w:val="none" w:sz="0" w:space="0" w:color="auto"/>
        <w:bottom w:val="none" w:sz="0" w:space="0" w:color="auto"/>
        <w:right w:val="none" w:sz="0" w:space="0" w:color="auto"/>
      </w:divBdr>
    </w:div>
    <w:div w:id="1120145141">
      <w:bodyDiv w:val="1"/>
      <w:marLeft w:val="0"/>
      <w:marRight w:val="0"/>
      <w:marTop w:val="0"/>
      <w:marBottom w:val="0"/>
      <w:divBdr>
        <w:top w:val="none" w:sz="0" w:space="0" w:color="auto"/>
        <w:left w:val="none" w:sz="0" w:space="0" w:color="auto"/>
        <w:bottom w:val="none" w:sz="0" w:space="0" w:color="auto"/>
        <w:right w:val="none" w:sz="0" w:space="0" w:color="auto"/>
      </w:divBdr>
    </w:div>
    <w:div w:id="1123419857">
      <w:bodyDiv w:val="1"/>
      <w:marLeft w:val="0"/>
      <w:marRight w:val="0"/>
      <w:marTop w:val="0"/>
      <w:marBottom w:val="0"/>
      <w:divBdr>
        <w:top w:val="none" w:sz="0" w:space="0" w:color="auto"/>
        <w:left w:val="none" w:sz="0" w:space="0" w:color="auto"/>
        <w:bottom w:val="none" w:sz="0" w:space="0" w:color="auto"/>
        <w:right w:val="none" w:sz="0" w:space="0" w:color="auto"/>
      </w:divBdr>
    </w:div>
    <w:div w:id="1140458585">
      <w:bodyDiv w:val="1"/>
      <w:marLeft w:val="0"/>
      <w:marRight w:val="0"/>
      <w:marTop w:val="0"/>
      <w:marBottom w:val="0"/>
      <w:divBdr>
        <w:top w:val="none" w:sz="0" w:space="0" w:color="auto"/>
        <w:left w:val="none" w:sz="0" w:space="0" w:color="auto"/>
        <w:bottom w:val="none" w:sz="0" w:space="0" w:color="auto"/>
        <w:right w:val="none" w:sz="0" w:space="0" w:color="auto"/>
      </w:divBdr>
    </w:div>
    <w:div w:id="1140731973">
      <w:bodyDiv w:val="1"/>
      <w:marLeft w:val="0"/>
      <w:marRight w:val="0"/>
      <w:marTop w:val="0"/>
      <w:marBottom w:val="0"/>
      <w:divBdr>
        <w:top w:val="none" w:sz="0" w:space="0" w:color="auto"/>
        <w:left w:val="none" w:sz="0" w:space="0" w:color="auto"/>
        <w:bottom w:val="none" w:sz="0" w:space="0" w:color="auto"/>
        <w:right w:val="none" w:sz="0" w:space="0" w:color="auto"/>
      </w:divBdr>
    </w:div>
    <w:div w:id="1141387830">
      <w:bodyDiv w:val="1"/>
      <w:marLeft w:val="0"/>
      <w:marRight w:val="0"/>
      <w:marTop w:val="0"/>
      <w:marBottom w:val="0"/>
      <w:divBdr>
        <w:top w:val="none" w:sz="0" w:space="0" w:color="auto"/>
        <w:left w:val="none" w:sz="0" w:space="0" w:color="auto"/>
        <w:bottom w:val="none" w:sz="0" w:space="0" w:color="auto"/>
        <w:right w:val="none" w:sz="0" w:space="0" w:color="auto"/>
      </w:divBdr>
    </w:div>
    <w:div w:id="1143693140">
      <w:bodyDiv w:val="1"/>
      <w:marLeft w:val="0"/>
      <w:marRight w:val="0"/>
      <w:marTop w:val="0"/>
      <w:marBottom w:val="0"/>
      <w:divBdr>
        <w:top w:val="none" w:sz="0" w:space="0" w:color="auto"/>
        <w:left w:val="none" w:sz="0" w:space="0" w:color="auto"/>
        <w:bottom w:val="none" w:sz="0" w:space="0" w:color="auto"/>
        <w:right w:val="none" w:sz="0" w:space="0" w:color="auto"/>
      </w:divBdr>
    </w:div>
    <w:div w:id="1144270957">
      <w:bodyDiv w:val="1"/>
      <w:marLeft w:val="0"/>
      <w:marRight w:val="0"/>
      <w:marTop w:val="0"/>
      <w:marBottom w:val="0"/>
      <w:divBdr>
        <w:top w:val="none" w:sz="0" w:space="0" w:color="auto"/>
        <w:left w:val="none" w:sz="0" w:space="0" w:color="auto"/>
        <w:bottom w:val="none" w:sz="0" w:space="0" w:color="auto"/>
        <w:right w:val="none" w:sz="0" w:space="0" w:color="auto"/>
      </w:divBdr>
    </w:div>
    <w:div w:id="1148984778">
      <w:bodyDiv w:val="1"/>
      <w:marLeft w:val="0"/>
      <w:marRight w:val="0"/>
      <w:marTop w:val="0"/>
      <w:marBottom w:val="0"/>
      <w:divBdr>
        <w:top w:val="none" w:sz="0" w:space="0" w:color="auto"/>
        <w:left w:val="none" w:sz="0" w:space="0" w:color="auto"/>
        <w:bottom w:val="none" w:sz="0" w:space="0" w:color="auto"/>
        <w:right w:val="none" w:sz="0" w:space="0" w:color="auto"/>
      </w:divBdr>
    </w:div>
    <w:div w:id="1150903637">
      <w:bodyDiv w:val="1"/>
      <w:marLeft w:val="0"/>
      <w:marRight w:val="0"/>
      <w:marTop w:val="0"/>
      <w:marBottom w:val="0"/>
      <w:divBdr>
        <w:top w:val="none" w:sz="0" w:space="0" w:color="auto"/>
        <w:left w:val="none" w:sz="0" w:space="0" w:color="auto"/>
        <w:bottom w:val="none" w:sz="0" w:space="0" w:color="auto"/>
        <w:right w:val="none" w:sz="0" w:space="0" w:color="auto"/>
      </w:divBdr>
    </w:div>
    <w:div w:id="1159614846">
      <w:bodyDiv w:val="1"/>
      <w:marLeft w:val="0"/>
      <w:marRight w:val="0"/>
      <w:marTop w:val="0"/>
      <w:marBottom w:val="0"/>
      <w:divBdr>
        <w:top w:val="none" w:sz="0" w:space="0" w:color="auto"/>
        <w:left w:val="none" w:sz="0" w:space="0" w:color="auto"/>
        <w:bottom w:val="none" w:sz="0" w:space="0" w:color="auto"/>
        <w:right w:val="none" w:sz="0" w:space="0" w:color="auto"/>
      </w:divBdr>
    </w:div>
    <w:div w:id="1159929075">
      <w:bodyDiv w:val="1"/>
      <w:marLeft w:val="0"/>
      <w:marRight w:val="0"/>
      <w:marTop w:val="0"/>
      <w:marBottom w:val="0"/>
      <w:divBdr>
        <w:top w:val="none" w:sz="0" w:space="0" w:color="auto"/>
        <w:left w:val="none" w:sz="0" w:space="0" w:color="auto"/>
        <w:bottom w:val="none" w:sz="0" w:space="0" w:color="auto"/>
        <w:right w:val="none" w:sz="0" w:space="0" w:color="auto"/>
      </w:divBdr>
    </w:div>
    <w:div w:id="1160803958">
      <w:bodyDiv w:val="1"/>
      <w:marLeft w:val="0"/>
      <w:marRight w:val="0"/>
      <w:marTop w:val="0"/>
      <w:marBottom w:val="0"/>
      <w:divBdr>
        <w:top w:val="none" w:sz="0" w:space="0" w:color="auto"/>
        <w:left w:val="none" w:sz="0" w:space="0" w:color="auto"/>
        <w:bottom w:val="none" w:sz="0" w:space="0" w:color="auto"/>
        <w:right w:val="none" w:sz="0" w:space="0" w:color="auto"/>
      </w:divBdr>
    </w:div>
    <w:div w:id="1166164955">
      <w:bodyDiv w:val="1"/>
      <w:marLeft w:val="0"/>
      <w:marRight w:val="0"/>
      <w:marTop w:val="0"/>
      <w:marBottom w:val="0"/>
      <w:divBdr>
        <w:top w:val="none" w:sz="0" w:space="0" w:color="auto"/>
        <w:left w:val="none" w:sz="0" w:space="0" w:color="auto"/>
        <w:bottom w:val="none" w:sz="0" w:space="0" w:color="auto"/>
        <w:right w:val="none" w:sz="0" w:space="0" w:color="auto"/>
      </w:divBdr>
    </w:div>
    <w:div w:id="1167984378">
      <w:bodyDiv w:val="1"/>
      <w:marLeft w:val="0"/>
      <w:marRight w:val="0"/>
      <w:marTop w:val="0"/>
      <w:marBottom w:val="0"/>
      <w:divBdr>
        <w:top w:val="none" w:sz="0" w:space="0" w:color="auto"/>
        <w:left w:val="none" w:sz="0" w:space="0" w:color="auto"/>
        <w:bottom w:val="none" w:sz="0" w:space="0" w:color="auto"/>
        <w:right w:val="none" w:sz="0" w:space="0" w:color="auto"/>
      </w:divBdr>
      <w:divsChild>
        <w:div w:id="200368377">
          <w:marLeft w:val="0"/>
          <w:marRight w:val="0"/>
          <w:marTop w:val="0"/>
          <w:marBottom w:val="0"/>
          <w:divBdr>
            <w:top w:val="none" w:sz="0" w:space="0" w:color="auto"/>
            <w:left w:val="none" w:sz="0" w:space="0" w:color="auto"/>
            <w:bottom w:val="none" w:sz="0" w:space="0" w:color="auto"/>
            <w:right w:val="none" w:sz="0" w:space="0" w:color="auto"/>
          </w:divBdr>
          <w:divsChild>
            <w:div w:id="1579554718">
              <w:marLeft w:val="0"/>
              <w:marRight w:val="0"/>
              <w:marTop w:val="0"/>
              <w:marBottom w:val="0"/>
              <w:divBdr>
                <w:top w:val="none" w:sz="0" w:space="0" w:color="auto"/>
                <w:left w:val="none" w:sz="0" w:space="0" w:color="auto"/>
                <w:bottom w:val="none" w:sz="0" w:space="0" w:color="auto"/>
                <w:right w:val="none" w:sz="0" w:space="0" w:color="auto"/>
              </w:divBdr>
              <w:divsChild>
                <w:div w:id="1352562302">
                  <w:marLeft w:val="0"/>
                  <w:marRight w:val="0"/>
                  <w:marTop w:val="0"/>
                  <w:marBottom w:val="11"/>
                  <w:divBdr>
                    <w:top w:val="none" w:sz="0" w:space="0" w:color="auto"/>
                    <w:left w:val="none" w:sz="0" w:space="0" w:color="auto"/>
                    <w:bottom w:val="none" w:sz="0" w:space="0" w:color="auto"/>
                    <w:right w:val="none" w:sz="0" w:space="0" w:color="auto"/>
                  </w:divBdr>
                  <w:divsChild>
                    <w:div w:id="18257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086">
          <w:marLeft w:val="0"/>
          <w:marRight w:val="0"/>
          <w:marTop w:val="0"/>
          <w:marBottom w:val="332"/>
          <w:divBdr>
            <w:top w:val="none" w:sz="0" w:space="0" w:color="auto"/>
            <w:left w:val="none" w:sz="0" w:space="0" w:color="auto"/>
            <w:bottom w:val="none" w:sz="0" w:space="0" w:color="auto"/>
            <w:right w:val="none" w:sz="0" w:space="0" w:color="auto"/>
          </w:divBdr>
          <w:divsChild>
            <w:div w:id="1373842321">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172529574">
      <w:bodyDiv w:val="1"/>
      <w:marLeft w:val="0"/>
      <w:marRight w:val="0"/>
      <w:marTop w:val="0"/>
      <w:marBottom w:val="0"/>
      <w:divBdr>
        <w:top w:val="none" w:sz="0" w:space="0" w:color="auto"/>
        <w:left w:val="none" w:sz="0" w:space="0" w:color="auto"/>
        <w:bottom w:val="none" w:sz="0" w:space="0" w:color="auto"/>
        <w:right w:val="none" w:sz="0" w:space="0" w:color="auto"/>
      </w:divBdr>
    </w:div>
    <w:div w:id="1175461088">
      <w:bodyDiv w:val="1"/>
      <w:marLeft w:val="0"/>
      <w:marRight w:val="0"/>
      <w:marTop w:val="0"/>
      <w:marBottom w:val="0"/>
      <w:divBdr>
        <w:top w:val="none" w:sz="0" w:space="0" w:color="auto"/>
        <w:left w:val="none" w:sz="0" w:space="0" w:color="auto"/>
        <w:bottom w:val="none" w:sz="0" w:space="0" w:color="auto"/>
        <w:right w:val="none" w:sz="0" w:space="0" w:color="auto"/>
      </w:divBdr>
    </w:div>
    <w:div w:id="1181965109">
      <w:bodyDiv w:val="1"/>
      <w:marLeft w:val="0"/>
      <w:marRight w:val="0"/>
      <w:marTop w:val="0"/>
      <w:marBottom w:val="0"/>
      <w:divBdr>
        <w:top w:val="none" w:sz="0" w:space="0" w:color="auto"/>
        <w:left w:val="none" w:sz="0" w:space="0" w:color="auto"/>
        <w:bottom w:val="none" w:sz="0" w:space="0" w:color="auto"/>
        <w:right w:val="none" w:sz="0" w:space="0" w:color="auto"/>
      </w:divBdr>
    </w:div>
    <w:div w:id="1185904259">
      <w:bodyDiv w:val="1"/>
      <w:marLeft w:val="0"/>
      <w:marRight w:val="0"/>
      <w:marTop w:val="0"/>
      <w:marBottom w:val="0"/>
      <w:divBdr>
        <w:top w:val="none" w:sz="0" w:space="0" w:color="auto"/>
        <w:left w:val="none" w:sz="0" w:space="0" w:color="auto"/>
        <w:bottom w:val="none" w:sz="0" w:space="0" w:color="auto"/>
        <w:right w:val="none" w:sz="0" w:space="0" w:color="auto"/>
      </w:divBdr>
    </w:div>
    <w:div w:id="1187982907">
      <w:bodyDiv w:val="1"/>
      <w:marLeft w:val="0"/>
      <w:marRight w:val="0"/>
      <w:marTop w:val="0"/>
      <w:marBottom w:val="0"/>
      <w:divBdr>
        <w:top w:val="none" w:sz="0" w:space="0" w:color="auto"/>
        <w:left w:val="none" w:sz="0" w:space="0" w:color="auto"/>
        <w:bottom w:val="none" w:sz="0" w:space="0" w:color="auto"/>
        <w:right w:val="none" w:sz="0" w:space="0" w:color="auto"/>
      </w:divBdr>
    </w:div>
    <w:div w:id="1188449187">
      <w:bodyDiv w:val="1"/>
      <w:marLeft w:val="0"/>
      <w:marRight w:val="0"/>
      <w:marTop w:val="0"/>
      <w:marBottom w:val="0"/>
      <w:divBdr>
        <w:top w:val="none" w:sz="0" w:space="0" w:color="auto"/>
        <w:left w:val="none" w:sz="0" w:space="0" w:color="auto"/>
        <w:bottom w:val="none" w:sz="0" w:space="0" w:color="auto"/>
        <w:right w:val="none" w:sz="0" w:space="0" w:color="auto"/>
      </w:divBdr>
    </w:div>
    <w:div w:id="1192064410">
      <w:bodyDiv w:val="1"/>
      <w:marLeft w:val="0"/>
      <w:marRight w:val="0"/>
      <w:marTop w:val="0"/>
      <w:marBottom w:val="0"/>
      <w:divBdr>
        <w:top w:val="none" w:sz="0" w:space="0" w:color="auto"/>
        <w:left w:val="none" w:sz="0" w:space="0" w:color="auto"/>
        <w:bottom w:val="none" w:sz="0" w:space="0" w:color="auto"/>
        <w:right w:val="none" w:sz="0" w:space="0" w:color="auto"/>
      </w:divBdr>
      <w:divsChild>
        <w:div w:id="800923794">
          <w:marLeft w:val="0"/>
          <w:marRight w:val="0"/>
          <w:marTop w:val="0"/>
          <w:marBottom w:val="0"/>
          <w:divBdr>
            <w:top w:val="none" w:sz="0" w:space="0" w:color="auto"/>
            <w:left w:val="none" w:sz="0" w:space="0" w:color="auto"/>
            <w:bottom w:val="none" w:sz="0" w:space="0" w:color="auto"/>
            <w:right w:val="none" w:sz="0" w:space="0" w:color="auto"/>
          </w:divBdr>
        </w:div>
      </w:divsChild>
    </w:div>
    <w:div w:id="1193029353">
      <w:bodyDiv w:val="1"/>
      <w:marLeft w:val="0"/>
      <w:marRight w:val="0"/>
      <w:marTop w:val="0"/>
      <w:marBottom w:val="0"/>
      <w:divBdr>
        <w:top w:val="none" w:sz="0" w:space="0" w:color="auto"/>
        <w:left w:val="none" w:sz="0" w:space="0" w:color="auto"/>
        <w:bottom w:val="none" w:sz="0" w:space="0" w:color="auto"/>
        <w:right w:val="none" w:sz="0" w:space="0" w:color="auto"/>
      </w:divBdr>
    </w:div>
    <w:div w:id="11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489131852">
          <w:marLeft w:val="0"/>
          <w:marRight w:val="142"/>
          <w:marTop w:val="0"/>
          <w:marBottom w:val="0"/>
          <w:divBdr>
            <w:top w:val="none" w:sz="0" w:space="0" w:color="auto"/>
            <w:left w:val="none" w:sz="0" w:space="0" w:color="auto"/>
            <w:bottom w:val="none" w:sz="0" w:space="0" w:color="auto"/>
            <w:right w:val="none" w:sz="0" w:space="0" w:color="auto"/>
          </w:divBdr>
        </w:div>
      </w:divsChild>
    </w:div>
    <w:div w:id="1210342715">
      <w:bodyDiv w:val="1"/>
      <w:marLeft w:val="0"/>
      <w:marRight w:val="0"/>
      <w:marTop w:val="0"/>
      <w:marBottom w:val="0"/>
      <w:divBdr>
        <w:top w:val="none" w:sz="0" w:space="0" w:color="auto"/>
        <w:left w:val="none" w:sz="0" w:space="0" w:color="auto"/>
        <w:bottom w:val="none" w:sz="0" w:space="0" w:color="auto"/>
        <w:right w:val="none" w:sz="0" w:space="0" w:color="auto"/>
      </w:divBdr>
    </w:div>
    <w:div w:id="1214656737">
      <w:bodyDiv w:val="1"/>
      <w:marLeft w:val="0"/>
      <w:marRight w:val="0"/>
      <w:marTop w:val="0"/>
      <w:marBottom w:val="0"/>
      <w:divBdr>
        <w:top w:val="none" w:sz="0" w:space="0" w:color="auto"/>
        <w:left w:val="none" w:sz="0" w:space="0" w:color="auto"/>
        <w:bottom w:val="none" w:sz="0" w:space="0" w:color="auto"/>
        <w:right w:val="none" w:sz="0" w:space="0" w:color="auto"/>
      </w:divBdr>
    </w:div>
    <w:div w:id="1217353014">
      <w:bodyDiv w:val="1"/>
      <w:marLeft w:val="0"/>
      <w:marRight w:val="0"/>
      <w:marTop w:val="0"/>
      <w:marBottom w:val="0"/>
      <w:divBdr>
        <w:top w:val="none" w:sz="0" w:space="0" w:color="auto"/>
        <w:left w:val="none" w:sz="0" w:space="0" w:color="auto"/>
        <w:bottom w:val="none" w:sz="0" w:space="0" w:color="auto"/>
        <w:right w:val="none" w:sz="0" w:space="0" w:color="auto"/>
      </w:divBdr>
      <w:divsChild>
        <w:div w:id="1380011679">
          <w:marLeft w:val="0"/>
          <w:marRight w:val="0"/>
          <w:marTop w:val="0"/>
          <w:marBottom w:val="0"/>
          <w:divBdr>
            <w:top w:val="none" w:sz="0" w:space="0" w:color="auto"/>
            <w:left w:val="none" w:sz="0" w:space="0" w:color="auto"/>
            <w:bottom w:val="none" w:sz="0" w:space="0" w:color="auto"/>
            <w:right w:val="none" w:sz="0" w:space="0" w:color="auto"/>
          </w:divBdr>
          <w:divsChild>
            <w:div w:id="223756191">
              <w:marLeft w:val="0"/>
              <w:marRight w:val="0"/>
              <w:marTop w:val="0"/>
              <w:marBottom w:val="0"/>
              <w:divBdr>
                <w:top w:val="none" w:sz="0" w:space="0" w:color="auto"/>
                <w:left w:val="none" w:sz="0" w:space="0" w:color="auto"/>
                <w:bottom w:val="none" w:sz="0" w:space="0" w:color="auto"/>
                <w:right w:val="none" w:sz="0" w:space="0" w:color="auto"/>
              </w:divBdr>
              <w:divsChild>
                <w:div w:id="1176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0749">
      <w:bodyDiv w:val="1"/>
      <w:marLeft w:val="0"/>
      <w:marRight w:val="0"/>
      <w:marTop w:val="0"/>
      <w:marBottom w:val="0"/>
      <w:divBdr>
        <w:top w:val="none" w:sz="0" w:space="0" w:color="auto"/>
        <w:left w:val="none" w:sz="0" w:space="0" w:color="auto"/>
        <w:bottom w:val="none" w:sz="0" w:space="0" w:color="auto"/>
        <w:right w:val="none" w:sz="0" w:space="0" w:color="auto"/>
      </w:divBdr>
    </w:div>
    <w:div w:id="1222592378">
      <w:bodyDiv w:val="1"/>
      <w:marLeft w:val="0"/>
      <w:marRight w:val="0"/>
      <w:marTop w:val="0"/>
      <w:marBottom w:val="0"/>
      <w:divBdr>
        <w:top w:val="none" w:sz="0" w:space="0" w:color="auto"/>
        <w:left w:val="none" w:sz="0" w:space="0" w:color="auto"/>
        <w:bottom w:val="none" w:sz="0" w:space="0" w:color="auto"/>
        <w:right w:val="none" w:sz="0" w:space="0" w:color="auto"/>
      </w:divBdr>
    </w:div>
    <w:div w:id="1224634839">
      <w:bodyDiv w:val="1"/>
      <w:marLeft w:val="0"/>
      <w:marRight w:val="0"/>
      <w:marTop w:val="0"/>
      <w:marBottom w:val="0"/>
      <w:divBdr>
        <w:top w:val="none" w:sz="0" w:space="0" w:color="auto"/>
        <w:left w:val="none" w:sz="0" w:space="0" w:color="auto"/>
        <w:bottom w:val="none" w:sz="0" w:space="0" w:color="auto"/>
        <w:right w:val="none" w:sz="0" w:space="0" w:color="auto"/>
      </w:divBdr>
    </w:div>
    <w:div w:id="1229415981">
      <w:bodyDiv w:val="1"/>
      <w:marLeft w:val="0"/>
      <w:marRight w:val="0"/>
      <w:marTop w:val="0"/>
      <w:marBottom w:val="0"/>
      <w:divBdr>
        <w:top w:val="none" w:sz="0" w:space="0" w:color="auto"/>
        <w:left w:val="none" w:sz="0" w:space="0" w:color="auto"/>
        <w:bottom w:val="none" w:sz="0" w:space="0" w:color="auto"/>
        <w:right w:val="none" w:sz="0" w:space="0" w:color="auto"/>
      </w:divBdr>
    </w:div>
    <w:div w:id="1233929626">
      <w:bodyDiv w:val="1"/>
      <w:marLeft w:val="0"/>
      <w:marRight w:val="0"/>
      <w:marTop w:val="0"/>
      <w:marBottom w:val="0"/>
      <w:divBdr>
        <w:top w:val="none" w:sz="0" w:space="0" w:color="auto"/>
        <w:left w:val="none" w:sz="0" w:space="0" w:color="auto"/>
        <w:bottom w:val="none" w:sz="0" w:space="0" w:color="auto"/>
        <w:right w:val="none" w:sz="0" w:space="0" w:color="auto"/>
      </w:divBdr>
    </w:div>
    <w:div w:id="1240747288">
      <w:bodyDiv w:val="1"/>
      <w:marLeft w:val="0"/>
      <w:marRight w:val="0"/>
      <w:marTop w:val="0"/>
      <w:marBottom w:val="0"/>
      <w:divBdr>
        <w:top w:val="none" w:sz="0" w:space="0" w:color="auto"/>
        <w:left w:val="none" w:sz="0" w:space="0" w:color="auto"/>
        <w:bottom w:val="none" w:sz="0" w:space="0" w:color="auto"/>
        <w:right w:val="none" w:sz="0" w:space="0" w:color="auto"/>
      </w:divBdr>
    </w:div>
    <w:div w:id="1253468746">
      <w:bodyDiv w:val="1"/>
      <w:marLeft w:val="0"/>
      <w:marRight w:val="0"/>
      <w:marTop w:val="0"/>
      <w:marBottom w:val="0"/>
      <w:divBdr>
        <w:top w:val="none" w:sz="0" w:space="0" w:color="auto"/>
        <w:left w:val="none" w:sz="0" w:space="0" w:color="auto"/>
        <w:bottom w:val="none" w:sz="0" w:space="0" w:color="auto"/>
        <w:right w:val="none" w:sz="0" w:space="0" w:color="auto"/>
      </w:divBdr>
    </w:div>
    <w:div w:id="1259873850">
      <w:bodyDiv w:val="1"/>
      <w:marLeft w:val="0"/>
      <w:marRight w:val="0"/>
      <w:marTop w:val="0"/>
      <w:marBottom w:val="0"/>
      <w:divBdr>
        <w:top w:val="none" w:sz="0" w:space="0" w:color="auto"/>
        <w:left w:val="none" w:sz="0" w:space="0" w:color="auto"/>
        <w:bottom w:val="none" w:sz="0" w:space="0" w:color="auto"/>
        <w:right w:val="none" w:sz="0" w:space="0" w:color="auto"/>
      </w:divBdr>
    </w:div>
    <w:div w:id="1261792515">
      <w:bodyDiv w:val="1"/>
      <w:marLeft w:val="0"/>
      <w:marRight w:val="0"/>
      <w:marTop w:val="0"/>
      <w:marBottom w:val="0"/>
      <w:divBdr>
        <w:top w:val="none" w:sz="0" w:space="0" w:color="auto"/>
        <w:left w:val="none" w:sz="0" w:space="0" w:color="auto"/>
        <w:bottom w:val="none" w:sz="0" w:space="0" w:color="auto"/>
        <w:right w:val="none" w:sz="0" w:space="0" w:color="auto"/>
      </w:divBdr>
    </w:div>
    <w:div w:id="1265042383">
      <w:bodyDiv w:val="1"/>
      <w:marLeft w:val="0"/>
      <w:marRight w:val="0"/>
      <w:marTop w:val="0"/>
      <w:marBottom w:val="0"/>
      <w:divBdr>
        <w:top w:val="none" w:sz="0" w:space="0" w:color="auto"/>
        <w:left w:val="none" w:sz="0" w:space="0" w:color="auto"/>
        <w:bottom w:val="none" w:sz="0" w:space="0" w:color="auto"/>
        <w:right w:val="none" w:sz="0" w:space="0" w:color="auto"/>
      </w:divBdr>
    </w:div>
    <w:div w:id="1268386876">
      <w:bodyDiv w:val="1"/>
      <w:marLeft w:val="0"/>
      <w:marRight w:val="0"/>
      <w:marTop w:val="0"/>
      <w:marBottom w:val="0"/>
      <w:divBdr>
        <w:top w:val="none" w:sz="0" w:space="0" w:color="auto"/>
        <w:left w:val="none" w:sz="0" w:space="0" w:color="auto"/>
        <w:bottom w:val="none" w:sz="0" w:space="0" w:color="auto"/>
        <w:right w:val="none" w:sz="0" w:space="0" w:color="auto"/>
      </w:divBdr>
    </w:div>
    <w:div w:id="1270505855">
      <w:bodyDiv w:val="1"/>
      <w:marLeft w:val="0"/>
      <w:marRight w:val="0"/>
      <w:marTop w:val="0"/>
      <w:marBottom w:val="0"/>
      <w:divBdr>
        <w:top w:val="none" w:sz="0" w:space="0" w:color="auto"/>
        <w:left w:val="none" w:sz="0" w:space="0" w:color="auto"/>
        <w:bottom w:val="none" w:sz="0" w:space="0" w:color="auto"/>
        <w:right w:val="none" w:sz="0" w:space="0" w:color="auto"/>
      </w:divBdr>
      <w:divsChild>
        <w:div w:id="1608461387">
          <w:marLeft w:val="0"/>
          <w:marRight w:val="0"/>
          <w:marTop w:val="0"/>
          <w:marBottom w:val="0"/>
          <w:divBdr>
            <w:top w:val="none" w:sz="0" w:space="0" w:color="auto"/>
            <w:left w:val="none" w:sz="0" w:space="0" w:color="auto"/>
            <w:bottom w:val="none" w:sz="0" w:space="0" w:color="auto"/>
            <w:right w:val="none" w:sz="0" w:space="0" w:color="auto"/>
          </w:divBdr>
        </w:div>
      </w:divsChild>
    </w:div>
    <w:div w:id="1273897235">
      <w:bodyDiv w:val="1"/>
      <w:marLeft w:val="0"/>
      <w:marRight w:val="0"/>
      <w:marTop w:val="0"/>
      <w:marBottom w:val="0"/>
      <w:divBdr>
        <w:top w:val="none" w:sz="0" w:space="0" w:color="auto"/>
        <w:left w:val="none" w:sz="0" w:space="0" w:color="auto"/>
        <w:bottom w:val="none" w:sz="0" w:space="0" w:color="auto"/>
        <w:right w:val="none" w:sz="0" w:space="0" w:color="auto"/>
      </w:divBdr>
    </w:div>
    <w:div w:id="1278298167">
      <w:bodyDiv w:val="1"/>
      <w:marLeft w:val="0"/>
      <w:marRight w:val="0"/>
      <w:marTop w:val="0"/>
      <w:marBottom w:val="0"/>
      <w:divBdr>
        <w:top w:val="none" w:sz="0" w:space="0" w:color="auto"/>
        <w:left w:val="none" w:sz="0" w:space="0" w:color="auto"/>
        <w:bottom w:val="none" w:sz="0" w:space="0" w:color="auto"/>
        <w:right w:val="none" w:sz="0" w:space="0" w:color="auto"/>
      </w:divBdr>
    </w:div>
    <w:div w:id="1281229954">
      <w:bodyDiv w:val="1"/>
      <w:marLeft w:val="0"/>
      <w:marRight w:val="0"/>
      <w:marTop w:val="0"/>
      <w:marBottom w:val="0"/>
      <w:divBdr>
        <w:top w:val="none" w:sz="0" w:space="0" w:color="auto"/>
        <w:left w:val="none" w:sz="0" w:space="0" w:color="auto"/>
        <w:bottom w:val="none" w:sz="0" w:space="0" w:color="auto"/>
        <w:right w:val="none" w:sz="0" w:space="0" w:color="auto"/>
      </w:divBdr>
    </w:div>
    <w:div w:id="1298339462">
      <w:bodyDiv w:val="1"/>
      <w:marLeft w:val="0"/>
      <w:marRight w:val="0"/>
      <w:marTop w:val="0"/>
      <w:marBottom w:val="0"/>
      <w:divBdr>
        <w:top w:val="none" w:sz="0" w:space="0" w:color="auto"/>
        <w:left w:val="none" w:sz="0" w:space="0" w:color="auto"/>
        <w:bottom w:val="none" w:sz="0" w:space="0" w:color="auto"/>
        <w:right w:val="none" w:sz="0" w:space="0" w:color="auto"/>
      </w:divBdr>
    </w:div>
    <w:div w:id="1311447079">
      <w:bodyDiv w:val="1"/>
      <w:marLeft w:val="0"/>
      <w:marRight w:val="0"/>
      <w:marTop w:val="0"/>
      <w:marBottom w:val="0"/>
      <w:divBdr>
        <w:top w:val="none" w:sz="0" w:space="0" w:color="auto"/>
        <w:left w:val="none" w:sz="0" w:space="0" w:color="auto"/>
        <w:bottom w:val="none" w:sz="0" w:space="0" w:color="auto"/>
        <w:right w:val="none" w:sz="0" w:space="0" w:color="auto"/>
      </w:divBdr>
    </w:div>
    <w:div w:id="1312833682">
      <w:bodyDiv w:val="1"/>
      <w:marLeft w:val="0"/>
      <w:marRight w:val="0"/>
      <w:marTop w:val="0"/>
      <w:marBottom w:val="0"/>
      <w:divBdr>
        <w:top w:val="none" w:sz="0" w:space="0" w:color="auto"/>
        <w:left w:val="none" w:sz="0" w:space="0" w:color="auto"/>
        <w:bottom w:val="none" w:sz="0" w:space="0" w:color="auto"/>
        <w:right w:val="none" w:sz="0" w:space="0" w:color="auto"/>
      </w:divBdr>
    </w:div>
    <w:div w:id="1314678117">
      <w:bodyDiv w:val="1"/>
      <w:marLeft w:val="0"/>
      <w:marRight w:val="0"/>
      <w:marTop w:val="0"/>
      <w:marBottom w:val="0"/>
      <w:divBdr>
        <w:top w:val="none" w:sz="0" w:space="0" w:color="auto"/>
        <w:left w:val="none" w:sz="0" w:space="0" w:color="auto"/>
        <w:bottom w:val="none" w:sz="0" w:space="0" w:color="auto"/>
        <w:right w:val="none" w:sz="0" w:space="0" w:color="auto"/>
      </w:divBdr>
    </w:div>
    <w:div w:id="1318807048">
      <w:bodyDiv w:val="1"/>
      <w:marLeft w:val="0"/>
      <w:marRight w:val="0"/>
      <w:marTop w:val="0"/>
      <w:marBottom w:val="0"/>
      <w:divBdr>
        <w:top w:val="none" w:sz="0" w:space="0" w:color="auto"/>
        <w:left w:val="none" w:sz="0" w:space="0" w:color="auto"/>
        <w:bottom w:val="none" w:sz="0" w:space="0" w:color="auto"/>
        <w:right w:val="none" w:sz="0" w:space="0" w:color="auto"/>
      </w:divBdr>
    </w:div>
    <w:div w:id="1322543355">
      <w:bodyDiv w:val="1"/>
      <w:marLeft w:val="0"/>
      <w:marRight w:val="0"/>
      <w:marTop w:val="0"/>
      <w:marBottom w:val="0"/>
      <w:divBdr>
        <w:top w:val="none" w:sz="0" w:space="0" w:color="auto"/>
        <w:left w:val="none" w:sz="0" w:space="0" w:color="auto"/>
        <w:bottom w:val="none" w:sz="0" w:space="0" w:color="auto"/>
        <w:right w:val="none" w:sz="0" w:space="0" w:color="auto"/>
      </w:divBdr>
    </w:div>
    <w:div w:id="1333295919">
      <w:bodyDiv w:val="1"/>
      <w:marLeft w:val="0"/>
      <w:marRight w:val="0"/>
      <w:marTop w:val="0"/>
      <w:marBottom w:val="0"/>
      <w:divBdr>
        <w:top w:val="none" w:sz="0" w:space="0" w:color="auto"/>
        <w:left w:val="none" w:sz="0" w:space="0" w:color="auto"/>
        <w:bottom w:val="none" w:sz="0" w:space="0" w:color="auto"/>
        <w:right w:val="none" w:sz="0" w:space="0" w:color="auto"/>
      </w:divBdr>
    </w:div>
    <w:div w:id="1337612570">
      <w:bodyDiv w:val="1"/>
      <w:marLeft w:val="0"/>
      <w:marRight w:val="0"/>
      <w:marTop w:val="0"/>
      <w:marBottom w:val="0"/>
      <w:divBdr>
        <w:top w:val="none" w:sz="0" w:space="0" w:color="auto"/>
        <w:left w:val="none" w:sz="0" w:space="0" w:color="auto"/>
        <w:bottom w:val="none" w:sz="0" w:space="0" w:color="auto"/>
        <w:right w:val="none" w:sz="0" w:space="0" w:color="auto"/>
      </w:divBdr>
    </w:div>
    <w:div w:id="1368600168">
      <w:bodyDiv w:val="1"/>
      <w:marLeft w:val="0"/>
      <w:marRight w:val="0"/>
      <w:marTop w:val="0"/>
      <w:marBottom w:val="0"/>
      <w:divBdr>
        <w:top w:val="none" w:sz="0" w:space="0" w:color="auto"/>
        <w:left w:val="none" w:sz="0" w:space="0" w:color="auto"/>
        <w:bottom w:val="none" w:sz="0" w:space="0" w:color="auto"/>
        <w:right w:val="none" w:sz="0" w:space="0" w:color="auto"/>
      </w:divBdr>
    </w:div>
    <w:div w:id="1371107801">
      <w:bodyDiv w:val="1"/>
      <w:marLeft w:val="0"/>
      <w:marRight w:val="0"/>
      <w:marTop w:val="0"/>
      <w:marBottom w:val="0"/>
      <w:divBdr>
        <w:top w:val="none" w:sz="0" w:space="0" w:color="auto"/>
        <w:left w:val="none" w:sz="0" w:space="0" w:color="auto"/>
        <w:bottom w:val="none" w:sz="0" w:space="0" w:color="auto"/>
        <w:right w:val="none" w:sz="0" w:space="0" w:color="auto"/>
      </w:divBdr>
    </w:div>
    <w:div w:id="1403604045">
      <w:bodyDiv w:val="1"/>
      <w:marLeft w:val="0"/>
      <w:marRight w:val="0"/>
      <w:marTop w:val="0"/>
      <w:marBottom w:val="0"/>
      <w:divBdr>
        <w:top w:val="none" w:sz="0" w:space="0" w:color="auto"/>
        <w:left w:val="none" w:sz="0" w:space="0" w:color="auto"/>
        <w:bottom w:val="none" w:sz="0" w:space="0" w:color="auto"/>
        <w:right w:val="none" w:sz="0" w:space="0" w:color="auto"/>
      </w:divBdr>
    </w:div>
    <w:div w:id="1445808619">
      <w:bodyDiv w:val="1"/>
      <w:marLeft w:val="0"/>
      <w:marRight w:val="0"/>
      <w:marTop w:val="0"/>
      <w:marBottom w:val="0"/>
      <w:divBdr>
        <w:top w:val="none" w:sz="0" w:space="0" w:color="auto"/>
        <w:left w:val="none" w:sz="0" w:space="0" w:color="auto"/>
        <w:bottom w:val="none" w:sz="0" w:space="0" w:color="auto"/>
        <w:right w:val="none" w:sz="0" w:space="0" w:color="auto"/>
      </w:divBdr>
    </w:div>
    <w:div w:id="1453478768">
      <w:bodyDiv w:val="1"/>
      <w:marLeft w:val="0"/>
      <w:marRight w:val="0"/>
      <w:marTop w:val="0"/>
      <w:marBottom w:val="0"/>
      <w:divBdr>
        <w:top w:val="none" w:sz="0" w:space="0" w:color="auto"/>
        <w:left w:val="none" w:sz="0" w:space="0" w:color="auto"/>
        <w:bottom w:val="none" w:sz="0" w:space="0" w:color="auto"/>
        <w:right w:val="none" w:sz="0" w:space="0" w:color="auto"/>
      </w:divBdr>
    </w:div>
    <w:div w:id="1457869632">
      <w:bodyDiv w:val="1"/>
      <w:marLeft w:val="0"/>
      <w:marRight w:val="0"/>
      <w:marTop w:val="0"/>
      <w:marBottom w:val="0"/>
      <w:divBdr>
        <w:top w:val="none" w:sz="0" w:space="0" w:color="auto"/>
        <w:left w:val="none" w:sz="0" w:space="0" w:color="auto"/>
        <w:bottom w:val="none" w:sz="0" w:space="0" w:color="auto"/>
        <w:right w:val="none" w:sz="0" w:space="0" w:color="auto"/>
      </w:divBdr>
    </w:div>
    <w:div w:id="1458528986">
      <w:bodyDiv w:val="1"/>
      <w:marLeft w:val="0"/>
      <w:marRight w:val="0"/>
      <w:marTop w:val="0"/>
      <w:marBottom w:val="0"/>
      <w:divBdr>
        <w:top w:val="none" w:sz="0" w:space="0" w:color="auto"/>
        <w:left w:val="none" w:sz="0" w:space="0" w:color="auto"/>
        <w:bottom w:val="none" w:sz="0" w:space="0" w:color="auto"/>
        <w:right w:val="none" w:sz="0" w:space="0" w:color="auto"/>
      </w:divBdr>
    </w:div>
    <w:div w:id="1461462036">
      <w:bodyDiv w:val="1"/>
      <w:marLeft w:val="0"/>
      <w:marRight w:val="0"/>
      <w:marTop w:val="0"/>
      <w:marBottom w:val="0"/>
      <w:divBdr>
        <w:top w:val="none" w:sz="0" w:space="0" w:color="auto"/>
        <w:left w:val="none" w:sz="0" w:space="0" w:color="auto"/>
        <w:bottom w:val="none" w:sz="0" w:space="0" w:color="auto"/>
        <w:right w:val="none" w:sz="0" w:space="0" w:color="auto"/>
      </w:divBdr>
    </w:div>
    <w:div w:id="1472284123">
      <w:bodyDiv w:val="1"/>
      <w:marLeft w:val="0"/>
      <w:marRight w:val="0"/>
      <w:marTop w:val="0"/>
      <w:marBottom w:val="0"/>
      <w:divBdr>
        <w:top w:val="none" w:sz="0" w:space="0" w:color="auto"/>
        <w:left w:val="none" w:sz="0" w:space="0" w:color="auto"/>
        <w:bottom w:val="none" w:sz="0" w:space="0" w:color="auto"/>
        <w:right w:val="none" w:sz="0" w:space="0" w:color="auto"/>
      </w:divBdr>
    </w:div>
    <w:div w:id="1488940433">
      <w:bodyDiv w:val="1"/>
      <w:marLeft w:val="0"/>
      <w:marRight w:val="0"/>
      <w:marTop w:val="0"/>
      <w:marBottom w:val="0"/>
      <w:divBdr>
        <w:top w:val="none" w:sz="0" w:space="0" w:color="auto"/>
        <w:left w:val="none" w:sz="0" w:space="0" w:color="auto"/>
        <w:bottom w:val="none" w:sz="0" w:space="0" w:color="auto"/>
        <w:right w:val="none" w:sz="0" w:space="0" w:color="auto"/>
      </w:divBdr>
    </w:div>
    <w:div w:id="1490170124">
      <w:bodyDiv w:val="1"/>
      <w:marLeft w:val="0"/>
      <w:marRight w:val="0"/>
      <w:marTop w:val="0"/>
      <w:marBottom w:val="0"/>
      <w:divBdr>
        <w:top w:val="none" w:sz="0" w:space="0" w:color="auto"/>
        <w:left w:val="none" w:sz="0" w:space="0" w:color="auto"/>
        <w:bottom w:val="none" w:sz="0" w:space="0" w:color="auto"/>
        <w:right w:val="none" w:sz="0" w:space="0" w:color="auto"/>
      </w:divBdr>
    </w:div>
    <w:div w:id="1508330712">
      <w:bodyDiv w:val="1"/>
      <w:marLeft w:val="0"/>
      <w:marRight w:val="0"/>
      <w:marTop w:val="0"/>
      <w:marBottom w:val="0"/>
      <w:divBdr>
        <w:top w:val="none" w:sz="0" w:space="0" w:color="auto"/>
        <w:left w:val="none" w:sz="0" w:space="0" w:color="auto"/>
        <w:bottom w:val="none" w:sz="0" w:space="0" w:color="auto"/>
        <w:right w:val="none" w:sz="0" w:space="0" w:color="auto"/>
      </w:divBdr>
    </w:div>
    <w:div w:id="1514027117">
      <w:bodyDiv w:val="1"/>
      <w:marLeft w:val="0"/>
      <w:marRight w:val="0"/>
      <w:marTop w:val="0"/>
      <w:marBottom w:val="0"/>
      <w:divBdr>
        <w:top w:val="none" w:sz="0" w:space="0" w:color="auto"/>
        <w:left w:val="none" w:sz="0" w:space="0" w:color="auto"/>
        <w:bottom w:val="none" w:sz="0" w:space="0" w:color="auto"/>
        <w:right w:val="none" w:sz="0" w:space="0" w:color="auto"/>
      </w:divBdr>
    </w:div>
    <w:div w:id="1516261262">
      <w:bodyDiv w:val="1"/>
      <w:marLeft w:val="0"/>
      <w:marRight w:val="0"/>
      <w:marTop w:val="0"/>
      <w:marBottom w:val="0"/>
      <w:divBdr>
        <w:top w:val="none" w:sz="0" w:space="0" w:color="auto"/>
        <w:left w:val="none" w:sz="0" w:space="0" w:color="auto"/>
        <w:bottom w:val="none" w:sz="0" w:space="0" w:color="auto"/>
        <w:right w:val="none" w:sz="0" w:space="0" w:color="auto"/>
      </w:divBdr>
    </w:div>
    <w:div w:id="1527214406">
      <w:bodyDiv w:val="1"/>
      <w:marLeft w:val="0"/>
      <w:marRight w:val="0"/>
      <w:marTop w:val="0"/>
      <w:marBottom w:val="0"/>
      <w:divBdr>
        <w:top w:val="none" w:sz="0" w:space="0" w:color="auto"/>
        <w:left w:val="none" w:sz="0" w:space="0" w:color="auto"/>
        <w:bottom w:val="none" w:sz="0" w:space="0" w:color="auto"/>
        <w:right w:val="none" w:sz="0" w:space="0" w:color="auto"/>
      </w:divBdr>
    </w:div>
    <w:div w:id="1530338202">
      <w:bodyDiv w:val="1"/>
      <w:marLeft w:val="0"/>
      <w:marRight w:val="0"/>
      <w:marTop w:val="0"/>
      <w:marBottom w:val="0"/>
      <w:divBdr>
        <w:top w:val="none" w:sz="0" w:space="0" w:color="auto"/>
        <w:left w:val="none" w:sz="0" w:space="0" w:color="auto"/>
        <w:bottom w:val="none" w:sz="0" w:space="0" w:color="auto"/>
        <w:right w:val="none" w:sz="0" w:space="0" w:color="auto"/>
      </w:divBdr>
    </w:div>
    <w:div w:id="1538930440">
      <w:bodyDiv w:val="1"/>
      <w:marLeft w:val="0"/>
      <w:marRight w:val="0"/>
      <w:marTop w:val="0"/>
      <w:marBottom w:val="0"/>
      <w:divBdr>
        <w:top w:val="none" w:sz="0" w:space="0" w:color="auto"/>
        <w:left w:val="none" w:sz="0" w:space="0" w:color="auto"/>
        <w:bottom w:val="none" w:sz="0" w:space="0" w:color="auto"/>
        <w:right w:val="none" w:sz="0" w:space="0" w:color="auto"/>
      </w:divBdr>
    </w:div>
    <w:div w:id="1541623903">
      <w:bodyDiv w:val="1"/>
      <w:marLeft w:val="0"/>
      <w:marRight w:val="0"/>
      <w:marTop w:val="0"/>
      <w:marBottom w:val="0"/>
      <w:divBdr>
        <w:top w:val="none" w:sz="0" w:space="0" w:color="auto"/>
        <w:left w:val="none" w:sz="0" w:space="0" w:color="auto"/>
        <w:bottom w:val="none" w:sz="0" w:space="0" w:color="auto"/>
        <w:right w:val="none" w:sz="0" w:space="0" w:color="auto"/>
      </w:divBdr>
    </w:div>
    <w:div w:id="1541821854">
      <w:bodyDiv w:val="1"/>
      <w:marLeft w:val="0"/>
      <w:marRight w:val="0"/>
      <w:marTop w:val="0"/>
      <w:marBottom w:val="0"/>
      <w:divBdr>
        <w:top w:val="none" w:sz="0" w:space="0" w:color="auto"/>
        <w:left w:val="none" w:sz="0" w:space="0" w:color="auto"/>
        <w:bottom w:val="none" w:sz="0" w:space="0" w:color="auto"/>
        <w:right w:val="none" w:sz="0" w:space="0" w:color="auto"/>
      </w:divBdr>
    </w:div>
    <w:div w:id="1545411706">
      <w:bodyDiv w:val="1"/>
      <w:marLeft w:val="0"/>
      <w:marRight w:val="0"/>
      <w:marTop w:val="0"/>
      <w:marBottom w:val="0"/>
      <w:divBdr>
        <w:top w:val="none" w:sz="0" w:space="0" w:color="auto"/>
        <w:left w:val="none" w:sz="0" w:space="0" w:color="auto"/>
        <w:bottom w:val="none" w:sz="0" w:space="0" w:color="auto"/>
        <w:right w:val="none" w:sz="0" w:space="0" w:color="auto"/>
      </w:divBdr>
    </w:div>
    <w:div w:id="1547716888">
      <w:bodyDiv w:val="1"/>
      <w:marLeft w:val="0"/>
      <w:marRight w:val="0"/>
      <w:marTop w:val="0"/>
      <w:marBottom w:val="0"/>
      <w:divBdr>
        <w:top w:val="none" w:sz="0" w:space="0" w:color="auto"/>
        <w:left w:val="none" w:sz="0" w:space="0" w:color="auto"/>
        <w:bottom w:val="none" w:sz="0" w:space="0" w:color="auto"/>
        <w:right w:val="none" w:sz="0" w:space="0" w:color="auto"/>
      </w:divBdr>
    </w:div>
    <w:div w:id="1549561892">
      <w:bodyDiv w:val="1"/>
      <w:marLeft w:val="0"/>
      <w:marRight w:val="0"/>
      <w:marTop w:val="0"/>
      <w:marBottom w:val="0"/>
      <w:divBdr>
        <w:top w:val="none" w:sz="0" w:space="0" w:color="auto"/>
        <w:left w:val="none" w:sz="0" w:space="0" w:color="auto"/>
        <w:bottom w:val="none" w:sz="0" w:space="0" w:color="auto"/>
        <w:right w:val="none" w:sz="0" w:space="0" w:color="auto"/>
      </w:divBdr>
    </w:div>
    <w:div w:id="1553689240">
      <w:bodyDiv w:val="1"/>
      <w:marLeft w:val="0"/>
      <w:marRight w:val="0"/>
      <w:marTop w:val="0"/>
      <w:marBottom w:val="0"/>
      <w:divBdr>
        <w:top w:val="none" w:sz="0" w:space="0" w:color="auto"/>
        <w:left w:val="none" w:sz="0" w:space="0" w:color="auto"/>
        <w:bottom w:val="none" w:sz="0" w:space="0" w:color="auto"/>
        <w:right w:val="none" w:sz="0" w:space="0" w:color="auto"/>
      </w:divBdr>
    </w:div>
    <w:div w:id="1558664687">
      <w:bodyDiv w:val="1"/>
      <w:marLeft w:val="0"/>
      <w:marRight w:val="0"/>
      <w:marTop w:val="0"/>
      <w:marBottom w:val="0"/>
      <w:divBdr>
        <w:top w:val="none" w:sz="0" w:space="0" w:color="auto"/>
        <w:left w:val="none" w:sz="0" w:space="0" w:color="auto"/>
        <w:bottom w:val="none" w:sz="0" w:space="0" w:color="auto"/>
        <w:right w:val="none" w:sz="0" w:space="0" w:color="auto"/>
      </w:divBdr>
    </w:div>
    <w:div w:id="1570536335">
      <w:bodyDiv w:val="1"/>
      <w:marLeft w:val="0"/>
      <w:marRight w:val="0"/>
      <w:marTop w:val="0"/>
      <w:marBottom w:val="0"/>
      <w:divBdr>
        <w:top w:val="none" w:sz="0" w:space="0" w:color="auto"/>
        <w:left w:val="none" w:sz="0" w:space="0" w:color="auto"/>
        <w:bottom w:val="none" w:sz="0" w:space="0" w:color="auto"/>
        <w:right w:val="none" w:sz="0" w:space="0" w:color="auto"/>
      </w:divBdr>
    </w:div>
    <w:div w:id="1587569524">
      <w:bodyDiv w:val="1"/>
      <w:marLeft w:val="0"/>
      <w:marRight w:val="0"/>
      <w:marTop w:val="0"/>
      <w:marBottom w:val="0"/>
      <w:divBdr>
        <w:top w:val="none" w:sz="0" w:space="0" w:color="auto"/>
        <w:left w:val="none" w:sz="0" w:space="0" w:color="auto"/>
        <w:bottom w:val="none" w:sz="0" w:space="0" w:color="auto"/>
        <w:right w:val="none" w:sz="0" w:space="0" w:color="auto"/>
      </w:divBdr>
    </w:div>
    <w:div w:id="1588150548">
      <w:bodyDiv w:val="1"/>
      <w:marLeft w:val="0"/>
      <w:marRight w:val="0"/>
      <w:marTop w:val="0"/>
      <w:marBottom w:val="0"/>
      <w:divBdr>
        <w:top w:val="none" w:sz="0" w:space="0" w:color="auto"/>
        <w:left w:val="none" w:sz="0" w:space="0" w:color="auto"/>
        <w:bottom w:val="none" w:sz="0" w:space="0" w:color="auto"/>
        <w:right w:val="none" w:sz="0" w:space="0" w:color="auto"/>
      </w:divBdr>
    </w:div>
    <w:div w:id="1598102270">
      <w:bodyDiv w:val="1"/>
      <w:marLeft w:val="0"/>
      <w:marRight w:val="0"/>
      <w:marTop w:val="0"/>
      <w:marBottom w:val="0"/>
      <w:divBdr>
        <w:top w:val="none" w:sz="0" w:space="0" w:color="auto"/>
        <w:left w:val="none" w:sz="0" w:space="0" w:color="auto"/>
        <w:bottom w:val="none" w:sz="0" w:space="0" w:color="auto"/>
        <w:right w:val="none" w:sz="0" w:space="0" w:color="auto"/>
      </w:divBdr>
    </w:div>
    <w:div w:id="1598514473">
      <w:bodyDiv w:val="1"/>
      <w:marLeft w:val="0"/>
      <w:marRight w:val="0"/>
      <w:marTop w:val="0"/>
      <w:marBottom w:val="0"/>
      <w:divBdr>
        <w:top w:val="none" w:sz="0" w:space="0" w:color="auto"/>
        <w:left w:val="none" w:sz="0" w:space="0" w:color="auto"/>
        <w:bottom w:val="none" w:sz="0" w:space="0" w:color="auto"/>
        <w:right w:val="none" w:sz="0" w:space="0" w:color="auto"/>
      </w:divBdr>
    </w:div>
    <w:div w:id="1600094114">
      <w:bodyDiv w:val="1"/>
      <w:marLeft w:val="0"/>
      <w:marRight w:val="0"/>
      <w:marTop w:val="0"/>
      <w:marBottom w:val="0"/>
      <w:divBdr>
        <w:top w:val="none" w:sz="0" w:space="0" w:color="auto"/>
        <w:left w:val="none" w:sz="0" w:space="0" w:color="auto"/>
        <w:bottom w:val="none" w:sz="0" w:space="0" w:color="auto"/>
        <w:right w:val="none" w:sz="0" w:space="0" w:color="auto"/>
      </w:divBdr>
    </w:div>
    <w:div w:id="1600722997">
      <w:bodyDiv w:val="1"/>
      <w:marLeft w:val="0"/>
      <w:marRight w:val="0"/>
      <w:marTop w:val="0"/>
      <w:marBottom w:val="0"/>
      <w:divBdr>
        <w:top w:val="none" w:sz="0" w:space="0" w:color="auto"/>
        <w:left w:val="none" w:sz="0" w:space="0" w:color="auto"/>
        <w:bottom w:val="none" w:sz="0" w:space="0" w:color="auto"/>
        <w:right w:val="none" w:sz="0" w:space="0" w:color="auto"/>
      </w:divBdr>
    </w:div>
    <w:div w:id="1602106914">
      <w:bodyDiv w:val="1"/>
      <w:marLeft w:val="0"/>
      <w:marRight w:val="0"/>
      <w:marTop w:val="0"/>
      <w:marBottom w:val="0"/>
      <w:divBdr>
        <w:top w:val="none" w:sz="0" w:space="0" w:color="auto"/>
        <w:left w:val="none" w:sz="0" w:space="0" w:color="auto"/>
        <w:bottom w:val="none" w:sz="0" w:space="0" w:color="auto"/>
        <w:right w:val="none" w:sz="0" w:space="0" w:color="auto"/>
      </w:divBdr>
    </w:div>
    <w:div w:id="1606108631">
      <w:bodyDiv w:val="1"/>
      <w:marLeft w:val="0"/>
      <w:marRight w:val="0"/>
      <w:marTop w:val="0"/>
      <w:marBottom w:val="0"/>
      <w:divBdr>
        <w:top w:val="none" w:sz="0" w:space="0" w:color="auto"/>
        <w:left w:val="none" w:sz="0" w:space="0" w:color="auto"/>
        <w:bottom w:val="none" w:sz="0" w:space="0" w:color="auto"/>
        <w:right w:val="none" w:sz="0" w:space="0" w:color="auto"/>
      </w:divBdr>
    </w:div>
    <w:div w:id="1631788741">
      <w:bodyDiv w:val="1"/>
      <w:marLeft w:val="0"/>
      <w:marRight w:val="0"/>
      <w:marTop w:val="0"/>
      <w:marBottom w:val="0"/>
      <w:divBdr>
        <w:top w:val="none" w:sz="0" w:space="0" w:color="auto"/>
        <w:left w:val="none" w:sz="0" w:space="0" w:color="auto"/>
        <w:bottom w:val="none" w:sz="0" w:space="0" w:color="auto"/>
        <w:right w:val="none" w:sz="0" w:space="0" w:color="auto"/>
      </w:divBdr>
    </w:div>
    <w:div w:id="1634678326">
      <w:bodyDiv w:val="1"/>
      <w:marLeft w:val="0"/>
      <w:marRight w:val="0"/>
      <w:marTop w:val="0"/>
      <w:marBottom w:val="0"/>
      <w:divBdr>
        <w:top w:val="none" w:sz="0" w:space="0" w:color="auto"/>
        <w:left w:val="none" w:sz="0" w:space="0" w:color="auto"/>
        <w:bottom w:val="none" w:sz="0" w:space="0" w:color="auto"/>
        <w:right w:val="none" w:sz="0" w:space="0" w:color="auto"/>
      </w:divBdr>
    </w:div>
    <w:div w:id="1646811986">
      <w:bodyDiv w:val="1"/>
      <w:marLeft w:val="0"/>
      <w:marRight w:val="0"/>
      <w:marTop w:val="0"/>
      <w:marBottom w:val="0"/>
      <w:divBdr>
        <w:top w:val="none" w:sz="0" w:space="0" w:color="auto"/>
        <w:left w:val="none" w:sz="0" w:space="0" w:color="auto"/>
        <w:bottom w:val="none" w:sz="0" w:space="0" w:color="auto"/>
        <w:right w:val="none" w:sz="0" w:space="0" w:color="auto"/>
      </w:divBdr>
    </w:div>
    <w:div w:id="1649623884">
      <w:bodyDiv w:val="1"/>
      <w:marLeft w:val="0"/>
      <w:marRight w:val="0"/>
      <w:marTop w:val="0"/>
      <w:marBottom w:val="0"/>
      <w:divBdr>
        <w:top w:val="none" w:sz="0" w:space="0" w:color="auto"/>
        <w:left w:val="none" w:sz="0" w:space="0" w:color="auto"/>
        <w:bottom w:val="none" w:sz="0" w:space="0" w:color="auto"/>
        <w:right w:val="none" w:sz="0" w:space="0" w:color="auto"/>
      </w:divBdr>
    </w:div>
    <w:div w:id="1657873768">
      <w:bodyDiv w:val="1"/>
      <w:marLeft w:val="0"/>
      <w:marRight w:val="0"/>
      <w:marTop w:val="0"/>
      <w:marBottom w:val="0"/>
      <w:divBdr>
        <w:top w:val="none" w:sz="0" w:space="0" w:color="auto"/>
        <w:left w:val="none" w:sz="0" w:space="0" w:color="auto"/>
        <w:bottom w:val="none" w:sz="0" w:space="0" w:color="auto"/>
        <w:right w:val="none" w:sz="0" w:space="0" w:color="auto"/>
      </w:divBdr>
    </w:div>
    <w:div w:id="1658455985">
      <w:bodyDiv w:val="1"/>
      <w:marLeft w:val="0"/>
      <w:marRight w:val="0"/>
      <w:marTop w:val="0"/>
      <w:marBottom w:val="0"/>
      <w:divBdr>
        <w:top w:val="none" w:sz="0" w:space="0" w:color="auto"/>
        <w:left w:val="none" w:sz="0" w:space="0" w:color="auto"/>
        <w:bottom w:val="none" w:sz="0" w:space="0" w:color="auto"/>
        <w:right w:val="none" w:sz="0" w:space="0" w:color="auto"/>
      </w:divBdr>
    </w:div>
    <w:div w:id="1670523277">
      <w:bodyDiv w:val="1"/>
      <w:marLeft w:val="0"/>
      <w:marRight w:val="0"/>
      <w:marTop w:val="0"/>
      <w:marBottom w:val="0"/>
      <w:divBdr>
        <w:top w:val="none" w:sz="0" w:space="0" w:color="auto"/>
        <w:left w:val="none" w:sz="0" w:space="0" w:color="auto"/>
        <w:bottom w:val="none" w:sz="0" w:space="0" w:color="auto"/>
        <w:right w:val="none" w:sz="0" w:space="0" w:color="auto"/>
      </w:divBdr>
    </w:div>
    <w:div w:id="1672828028">
      <w:bodyDiv w:val="1"/>
      <w:marLeft w:val="0"/>
      <w:marRight w:val="0"/>
      <w:marTop w:val="0"/>
      <w:marBottom w:val="0"/>
      <w:divBdr>
        <w:top w:val="none" w:sz="0" w:space="0" w:color="auto"/>
        <w:left w:val="none" w:sz="0" w:space="0" w:color="auto"/>
        <w:bottom w:val="none" w:sz="0" w:space="0" w:color="auto"/>
        <w:right w:val="none" w:sz="0" w:space="0" w:color="auto"/>
      </w:divBdr>
    </w:div>
    <w:div w:id="1685791236">
      <w:bodyDiv w:val="1"/>
      <w:marLeft w:val="0"/>
      <w:marRight w:val="0"/>
      <w:marTop w:val="0"/>
      <w:marBottom w:val="0"/>
      <w:divBdr>
        <w:top w:val="none" w:sz="0" w:space="0" w:color="auto"/>
        <w:left w:val="none" w:sz="0" w:space="0" w:color="auto"/>
        <w:bottom w:val="none" w:sz="0" w:space="0" w:color="auto"/>
        <w:right w:val="none" w:sz="0" w:space="0" w:color="auto"/>
      </w:divBdr>
    </w:div>
    <w:div w:id="1696733077">
      <w:bodyDiv w:val="1"/>
      <w:marLeft w:val="0"/>
      <w:marRight w:val="0"/>
      <w:marTop w:val="0"/>
      <w:marBottom w:val="0"/>
      <w:divBdr>
        <w:top w:val="none" w:sz="0" w:space="0" w:color="auto"/>
        <w:left w:val="none" w:sz="0" w:space="0" w:color="auto"/>
        <w:bottom w:val="none" w:sz="0" w:space="0" w:color="auto"/>
        <w:right w:val="none" w:sz="0" w:space="0" w:color="auto"/>
      </w:divBdr>
    </w:div>
    <w:div w:id="1710838332">
      <w:bodyDiv w:val="1"/>
      <w:marLeft w:val="0"/>
      <w:marRight w:val="0"/>
      <w:marTop w:val="0"/>
      <w:marBottom w:val="0"/>
      <w:divBdr>
        <w:top w:val="none" w:sz="0" w:space="0" w:color="auto"/>
        <w:left w:val="none" w:sz="0" w:space="0" w:color="auto"/>
        <w:bottom w:val="none" w:sz="0" w:space="0" w:color="auto"/>
        <w:right w:val="none" w:sz="0" w:space="0" w:color="auto"/>
      </w:divBdr>
    </w:div>
    <w:div w:id="1722023975">
      <w:bodyDiv w:val="1"/>
      <w:marLeft w:val="0"/>
      <w:marRight w:val="0"/>
      <w:marTop w:val="0"/>
      <w:marBottom w:val="0"/>
      <w:divBdr>
        <w:top w:val="none" w:sz="0" w:space="0" w:color="auto"/>
        <w:left w:val="none" w:sz="0" w:space="0" w:color="auto"/>
        <w:bottom w:val="none" w:sz="0" w:space="0" w:color="auto"/>
        <w:right w:val="none" w:sz="0" w:space="0" w:color="auto"/>
      </w:divBdr>
      <w:divsChild>
        <w:div w:id="1013072126">
          <w:marLeft w:val="0"/>
          <w:marRight w:val="0"/>
          <w:marTop w:val="0"/>
          <w:marBottom w:val="0"/>
          <w:divBdr>
            <w:top w:val="none" w:sz="0" w:space="0" w:color="auto"/>
            <w:left w:val="none" w:sz="0" w:space="0" w:color="auto"/>
            <w:bottom w:val="none" w:sz="0" w:space="0" w:color="auto"/>
            <w:right w:val="none" w:sz="0" w:space="0" w:color="auto"/>
          </w:divBdr>
          <w:divsChild>
            <w:div w:id="1934389854">
              <w:marLeft w:val="0"/>
              <w:marRight w:val="0"/>
              <w:marTop w:val="0"/>
              <w:marBottom w:val="0"/>
              <w:divBdr>
                <w:top w:val="none" w:sz="0" w:space="0" w:color="auto"/>
                <w:left w:val="none" w:sz="0" w:space="0" w:color="auto"/>
                <w:bottom w:val="none" w:sz="0" w:space="0" w:color="auto"/>
                <w:right w:val="none" w:sz="0" w:space="0" w:color="auto"/>
              </w:divBdr>
              <w:divsChild>
                <w:div w:id="2128964508">
                  <w:marLeft w:val="0"/>
                  <w:marRight w:val="0"/>
                  <w:marTop w:val="0"/>
                  <w:marBottom w:val="0"/>
                  <w:divBdr>
                    <w:top w:val="none" w:sz="0" w:space="0" w:color="auto"/>
                    <w:left w:val="none" w:sz="0" w:space="0" w:color="auto"/>
                    <w:bottom w:val="none" w:sz="0" w:space="0" w:color="auto"/>
                    <w:right w:val="none" w:sz="0" w:space="0" w:color="auto"/>
                  </w:divBdr>
                  <w:divsChild>
                    <w:div w:id="11980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862">
      <w:bodyDiv w:val="1"/>
      <w:marLeft w:val="0"/>
      <w:marRight w:val="0"/>
      <w:marTop w:val="0"/>
      <w:marBottom w:val="0"/>
      <w:divBdr>
        <w:top w:val="none" w:sz="0" w:space="0" w:color="auto"/>
        <w:left w:val="none" w:sz="0" w:space="0" w:color="auto"/>
        <w:bottom w:val="none" w:sz="0" w:space="0" w:color="auto"/>
        <w:right w:val="none" w:sz="0" w:space="0" w:color="auto"/>
      </w:divBdr>
    </w:div>
    <w:div w:id="1730299364">
      <w:bodyDiv w:val="1"/>
      <w:marLeft w:val="0"/>
      <w:marRight w:val="0"/>
      <w:marTop w:val="0"/>
      <w:marBottom w:val="0"/>
      <w:divBdr>
        <w:top w:val="none" w:sz="0" w:space="0" w:color="auto"/>
        <w:left w:val="none" w:sz="0" w:space="0" w:color="auto"/>
        <w:bottom w:val="none" w:sz="0" w:space="0" w:color="auto"/>
        <w:right w:val="none" w:sz="0" w:space="0" w:color="auto"/>
      </w:divBdr>
    </w:div>
    <w:div w:id="1741903464">
      <w:bodyDiv w:val="1"/>
      <w:marLeft w:val="0"/>
      <w:marRight w:val="0"/>
      <w:marTop w:val="0"/>
      <w:marBottom w:val="0"/>
      <w:divBdr>
        <w:top w:val="none" w:sz="0" w:space="0" w:color="auto"/>
        <w:left w:val="none" w:sz="0" w:space="0" w:color="auto"/>
        <w:bottom w:val="none" w:sz="0" w:space="0" w:color="auto"/>
        <w:right w:val="none" w:sz="0" w:space="0" w:color="auto"/>
      </w:divBdr>
    </w:div>
    <w:div w:id="1744181780">
      <w:bodyDiv w:val="1"/>
      <w:marLeft w:val="0"/>
      <w:marRight w:val="0"/>
      <w:marTop w:val="0"/>
      <w:marBottom w:val="0"/>
      <w:divBdr>
        <w:top w:val="none" w:sz="0" w:space="0" w:color="auto"/>
        <w:left w:val="none" w:sz="0" w:space="0" w:color="auto"/>
        <w:bottom w:val="none" w:sz="0" w:space="0" w:color="auto"/>
        <w:right w:val="none" w:sz="0" w:space="0" w:color="auto"/>
      </w:divBdr>
    </w:div>
    <w:div w:id="1744907030">
      <w:bodyDiv w:val="1"/>
      <w:marLeft w:val="0"/>
      <w:marRight w:val="0"/>
      <w:marTop w:val="0"/>
      <w:marBottom w:val="0"/>
      <w:divBdr>
        <w:top w:val="none" w:sz="0" w:space="0" w:color="auto"/>
        <w:left w:val="none" w:sz="0" w:space="0" w:color="auto"/>
        <w:bottom w:val="none" w:sz="0" w:space="0" w:color="auto"/>
        <w:right w:val="none" w:sz="0" w:space="0" w:color="auto"/>
      </w:divBdr>
    </w:div>
    <w:div w:id="1746338139">
      <w:bodyDiv w:val="1"/>
      <w:marLeft w:val="0"/>
      <w:marRight w:val="0"/>
      <w:marTop w:val="0"/>
      <w:marBottom w:val="0"/>
      <w:divBdr>
        <w:top w:val="none" w:sz="0" w:space="0" w:color="auto"/>
        <w:left w:val="none" w:sz="0" w:space="0" w:color="auto"/>
        <w:bottom w:val="none" w:sz="0" w:space="0" w:color="auto"/>
        <w:right w:val="none" w:sz="0" w:space="0" w:color="auto"/>
      </w:divBdr>
    </w:div>
    <w:div w:id="1761022514">
      <w:bodyDiv w:val="1"/>
      <w:marLeft w:val="0"/>
      <w:marRight w:val="0"/>
      <w:marTop w:val="0"/>
      <w:marBottom w:val="0"/>
      <w:divBdr>
        <w:top w:val="none" w:sz="0" w:space="0" w:color="auto"/>
        <w:left w:val="none" w:sz="0" w:space="0" w:color="auto"/>
        <w:bottom w:val="none" w:sz="0" w:space="0" w:color="auto"/>
        <w:right w:val="none" w:sz="0" w:space="0" w:color="auto"/>
      </w:divBdr>
    </w:div>
    <w:div w:id="1778673389">
      <w:bodyDiv w:val="1"/>
      <w:marLeft w:val="0"/>
      <w:marRight w:val="0"/>
      <w:marTop w:val="0"/>
      <w:marBottom w:val="0"/>
      <w:divBdr>
        <w:top w:val="none" w:sz="0" w:space="0" w:color="auto"/>
        <w:left w:val="none" w:sz="0" w:space="0" w:color="auto"/>
        <w:bottom w:val="none" w:sz="0" w:space="0" w:color="auto"/>
        <w:right w:val="none" w:sz="0" w:space="0" w:color="auto"/>
      </w:divBdr>
    </w:div>
    <w:div w:id="1779255261">
      <w:bodyDiv w:val="1"/>
      <w:marLeft w:val="0"/>
      <w:marRight w:val="0"/>
      <w:marTop w:val="0"/>
      <w:marBottom w:val="0"/>
      <w:divBdr>
        <w:top w:val="none" w:sz="0" w:space="0" w:color="auto"/>
        <w:left w:val="none" w:sz="0" w:space="0" w:color="auto"/>
        <w:bottom w:val="none" w:sz="0" w:space="0" w:color="auto"/>
        <w:right w:val="none" w:sz="0" w:space="0" w:color="auto"/>
      </w:divBdr>
    </w:div>
    <w:div w:id="1783306132">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
    <w:div w:id="1784033733">
      <w:bodyDiv w:val="1"/>
      <w:marLeft w:val="0"/>
      <w:marRight w:val="0"/>
      <w:marTop w:val="0"/>
      <w:marBottom w:val="0"/>
      <w:divBdr>
        <w:top w:val="none" w:sz="0" w:space="0" w:color="auto"/>
        <w:left w:val="none" w:sz="0" w:space="0" w:color="auto"/>
        <w:bottom w:val="none" w:sz="0" w:space="0" w:color="auto"/>
        <w:right w:val="none" w:sz="0" w:space="0" w:color="auto"/>
      </w:divBdr>
    </w:div>
    <w:div w:id="1795439851">
      <w:bodyDiv w:val="1"/>
      <w:marLeft w:val="0"/>
      <w:marRight w:val="0"/>
      <w:marTop w:val="0"/>
      <w:marBottom w:val="0"/>
      <w:divBdr>
        <w:top w:val="none" w:sz="0" w:space="0" w:color="auto"/>
        <w:left w:val="none" w:sz="0" w:space="0" w:color="auto"/>
        <w:bottom w:val="none" w:sz="0" w:space="0" w:color="auto"/>
        <w:right w:val="none" w:sz="0" w:space="0" w:color="auto"/>
      </w:divBdr>
      <w:divsChild>
        <w:div w:id="322393615">
          <w:marLeft w:val="0"/>
          <w:marRight w:val="0"/>
          <w:marTop w:val="0"/>
          <w:marBottom w:val="0"/>
          <w:divBdr>
            <w:top w:val="none" w:sz="0" w:space="0" w:color="auto"/>
            <w:left w:val="none" w:sz="0" w:space="0" w:color="auto"/>
            <w:bottom w:val="none" w:sz="0" w:space="0" w:color="auto"/>
            <w:right w:val="none" w:sz="0" w:space="0" w:color="auto"/>
          </w:divBdr>
          <w:divsChild>
            <w:div w:id="602490892">
              <w:marLeft w:val="0"/>
              <w:marRight w:val="0"/>
              <w:marTop w:val="0"/>
              <w:marBottom w:val="0"/>
              <w:divBdr>
                <w:top w:val="none" w:sz="0" w:space="0" w:color="auto"/>
                <w:left w:val="none" w:sz="0" w:space="0" w:color="auto"/>
                <w:bottom w:val="none" w:sz="0" w:space="0" w:color="auto"/>
                <w:right w:val="none" w:sz="0" w:space="0" w:color="auto"/>
              </w:divBdr>
              <w:divsChild>
                <w:div w:id="403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912">
          <w:marLeft w:val="0"/>
          <w:marRight w:val="0"/>
          <w:marTop w:val="0"/>
          <w:marBottom w:val="0"/>
          <w:divBdr>
            <w:top w:val="none" w:sz="0" w:space="0" w:color="auto"/>
            <w:left w:val="none" w:sz="0" w:space="0" w:color="auto"/>
            <w:bottom w:val="none" w:sz="0" w:space="0" w:color="auto"/>
            <w:right w:val="none" w:sz="0" w:space="0" w:color="auto"/>
          </w:divBdr>
        </w:div>
      </w:divsChild>
    </w:div>
    <w:div w:id="1798571117">
      <w:bodyDiv w:val="1"/>
      <w:marLeft w:val="0"/>
      <w:marRight w:val="0"/>
      <w:marTop w:val="0"/>
      <w:marBottom w:val="0"/>
      <w:divBdr>
        <w:top w:val="none" w:sz="0" w:space="0" w:color="auto"/>
        <w:left w:val="none" w:sz="0" w:space="0" w:color="auto"/>
        <w:bottom w:val="none" w:sz="0" w:space="0" w:color="auto"/>
        <w:right w:val="none" w:sz="0" w:space="0" w:color="auto"/>
      </w:divBdr>
    </w:div>
    <w:div w:id="1803422691">
      <w:bodyDiv w:val="1"/>
      <w:marLeft w:val="0"/>
      <w:marRight w:val="0"/>
      <w:marTop w:val="0"/>
      <w:marBottom w:val="0"/>
      <w:divBdr>
        <w:top w:val="none" w:sz="0" w:space="0" w:color="auto"/>
        <w:left w:val="none" w:sz="0" w:space="0" w:color="auto"/>
        <w:bottom w:val="none" w:sz="0" w:space="0" w:color="auto"/>
        <w:right w:val="none" w:sz="0" w:space="0" w:color="auto"/>
      </w:divBdr>
    </w:div>
    <w:div w:id="1807621306">
      <w:bodyDiv w:val="1"/>
      <w:marLeft w:val="0"/>
      <w:marRight w:val="0"/>
      <w:marTop w:val="0"/>
      <w:marBottom w:val="0"/>
      <w:divBdr>
        <w:top w:val="none" w:sz="0" w:space="0" w:color="auto"/>
        <w:left w:val="none" w:sz="0" w:space="0" w:color="auto"/>
        <w:bottom w:val="none" w:sz="0" w:space="0" w:color="auto"/>
        <w:right w:val="none" w:sz="0" w:space="0" w:color="auto"/>
      </w:divBdr>
    </w:div>
    <w:div w:id="1810898126">
      <w:bodyDiv w:val="1"/>
      <w:marLeft w:val="0"/>
      <w:marRight w:val="0"/>
      <w:marTop w:val="0"/>
      <w:marBottom w:val="0"/>
      <w:divBdr>
        <w:top w:val="none" w:sz="0" w:space="0" w:color="auto"/>
        <w:left w:val="none" w:sz="0" w:space="0" w:color="auto"/>
        <w:bottom w:val="none" w:sz="0" w:space="0" w:color="auto"/>
        <w:right w:val="none" w:sz="0" w:space="0" w:color="auto"/>
      </w:divBdr>
    </w:div>
    <w:div w:id="1813404889">
      <w:bodyDiv w:val="1"/>
      <w:marLeft w:val="0"/>
      <w:marRight w:val="0"/>
      <w:marTop w:val="0"/>
      <w:marBottom w:val="0"/>
      <w:divBdr>
        <w:top w:val="none" w:sz="0" w:space="0" w:color="auto"/>
        <w:left w:val="none" w:sz="0" w:space="0" w:color="auto"/>
        <w:bottom w:val="none" w:sz="0" w:space="0" w:color="auto"/>
        <w:right w:val="none" w:sz="0" w:space="0" w:color="auto"/>
      </w:divBdr>
    </w:div>
    <w:div w:id="1822234926">
      <w:bodyDiv w:val="1"/>
      <w:marLeft w:val="0"/>
      <w:marRight w:val="0"/>
      <w:marTop w:val="0"/>
      <w:marBottom w:val="0"/>
      <w:divBdr>
        <w:top w:val="none" w:sz="0" w:space="0" w:color="auto"/>
        <w:left w:val="none" w:sz="0" w:space="0" w:color="auto"/>
        <w:bottom w:val="none" w:sz="0" w:space="0" w:color="auto"/>
        <w:right w:val="none" w:sz="0" w:space="0" w:color="auto"/>
      </w:divBdr>
    </w:div>
    <w:div w:id="1825703980">
      <w:bodyDiv w:val="1"/>
      <w:marLeft w:val="0"/>
      <w:marRight w:val="0"/>
      <w:marTop w:val="0"/>
      <w:marBottom w:val="0"/>
      <w:divBdr>
        <w:top w:val="none" w:sz="0" w:space="0" w:color="auto"/>
        <w:left w:val="none" w:sz="0" w:space="0" w:color="auto"/>
        <w:bottom w:val="none" w:sz="0" w:space="0" w:color="auto"/>
        <w:right w:val="none" w:sz="0" w:space="0" w:color="auto"/>
      </w:divBdr>
    </w:div>
    <w:div w:id="1827355910">
      <w:bodyDiv w:val="1"/>
      <w:marLeft w:val="0"/>
      <w:marRight w:val="0"/>
      <w:marTop w:val="0"/>
      <w:marBottom w:val="0"/>
      <w:divBdr>
        <w:top w:val="none" w:sz="0" w:space="0" w:color="auto"/>
        <w:left w:val="none" w:sz="0" w:space="0" w:color="auto"/>
        <w:bottom w:val="none" w:sz="0" w:space="0" w:color="auto"/>
        <w:right w:val="none" w:sz="0" w:space="0" w:color="auto"/>
      </w:divBdr>
    </w:div>
    <w:div w:id="1827746672">
      <w:bodyDiv w:val="1"/>
      <w:marLeft w:val="0"/>
      <w:marRight w:val="0"/>
      <w:marTop w:val="0"/>
      <w:marBottom w:val="0"/>
      <w:divBdr>
        <w:top w:val="none" w:sz="0" w:space="0" w:color="auto"/>
        <w:left w:val="none" w:sz="0" w:space="0" w:color="auto"/>
        <w:bottom w:val="none" w:sz="0" w:space="0" w:color="auto"/>
        <w:right w:val="none" w:sz="0" w:space="0" w:color="auto"/>
      </w:divBdr>
    </w:div>
    <w:div w:id="1834687913">
      <w:bodyDiv w:val="1"/>
      <w:marLeft w:val="0"/>
      <w:marRight w:val="0"/>
      <w:marTop w:val="0"/>
      <w:marBottom w:val="0"/>
      <w:divBdr>
        <w:top w:val="none" w:sz="0" w:space="0" w:color="auto"/>
        <w:left w:val="none" w:sz="0" w:space="0" w:color="auto"/>
        <w:bottom w:val="none" w:sz="0" w:space="0" w:color="auto"/>
        <w:right w:val="none" w:sz="0" w:space="0" w:color="auto"/>
      </w:divBdr>
    </w:div>
    <w:div w:id="1839418453">
      <w:bodyDiv w:val="1"/>
      <w:marLeft w:val="0"/>
      <w:marRight w:val="0"/>
      <w:marTop w:val="0"/>
      <w:marBottom w:val="0"/>
      <w:divBdr>
        <w:top w:val="none" w:sz="0" w:space="0" w:color="auto"/>
        <w:left w:val="none" w:sz="0" w:space="0" w:color="auto"/>
        <w:bottom w:val="none" w:sz="0" w:space="0" w:color="auto"/>
        <w:right w:val="none" w:sz="0" w:space="0" w:color="auto"/>
      </w:divBdr>
    </w:div>
    <w:div w:id="1839729654">
      <w:bodyDiv w:val="1"/>
      <w:marLeft w:val="0"/>
      <w:marRight w:val="0"/>
      <w:marTop w:val="0"/>
      <w:marBottom w:val="0"/>
      <w:divBdr>
        <w:top w:val="none" w:sz="0" w:space="0" w:color="auto"/>
        <w:left w:val="none" w:sz="0" w:space="0" w:color="auto"/>
        <w:bottom w:val="none" w:sz="0" w:space="0" w:color="auto"/>
        <w:right w:val="none" w:sz="0" w:space="0" w:color="auto"/>
      </w:divBdr>
    </w:div>
    <w:div w:id="1845587777">
      <w:bodyDiv w:val="1"/>
      <w:marLeft w:val="0"/>
      <w:marRight w:val="0"/>
      <w:marTop w:val="0"/>
      <w:marBottom w:val="0"/>
      <w:divBdr>
        <w:top w:val="none" w:sz="0" w:space="0" w:color="auto"/>
        <w:left w:val="none" w:sz="0" w:space="0" w:color="auto"/>
        <w:bottom w:val="none" w:sz="0" w:space="0" w:color="auto"/>
        <w:right w:val="none" w:sz="0" w:space="0" w:color="auto"/>
      </w:divBdr>
    </w:div>
    <w:div w:id="1849639606">
      <w:bodyDiv w:val="1"/>
      <w:marLeft w:val="0"/>
      <w:marRight w:val="0"/>
      <w:marTop w:val="0"/>
      <w:marBottom w:val="0"/>
      <w:divBdr>
        <w:top w:val="none" w:sz="0" w:space="0" w:color="auto"/>
        <w:left w:val="none" w:sz="0" w:space="0" w:color="auto"/>
        <w:bottom w:val="none" w:sz="0" w:space="0" w:color="auto"/>
        <w:right w:val="none" w:sz="0" w:space="0" w:color="auto"/>
      </w:divBdr>
    </w:div>
    <w:div w:id="1862743133">
      <w:bodyDiv w:val="1"/>
      <w:marLeft w:val="0"/>
      <w:marRight w:val="0"/>
      <w:marTop w:val="0"/>
      <w:marBottom w:val="0"/>
      <w:divBdr>
        <w:top w:val="none" w:sz="0" w:space="0" w:color="auto"/>
        <w:left w:val="none" w:sz="0" w:space="0" w:color="auto"/>
        <w:bottom w:val="none" w:sz="0" w:space="0" w:color="auto"/>
        <w:right w:val="none" w:sz="0" w:space="0" w:color="auto"/>
      </w:divBdr>
    </w:div>
    <w:div w:id="1867521762">
      <w:bodyDiv w:val="1"/>
      <w:marLeft w:val="0"/>
      <w:marRight w:val="0"/>
      <w:marTop w:val="0"/>
      <w:marBottom w:val="0"/>
      <w:divBdr>
        <w:top w:val="none" w:sz="0" w:space="0" w:color="auto"/>
        <w:left w:val="none" w:sz="0" w:space="0" w:color="auto"/>
        <w:bottom w:val="none" w:sz="0" w:space="0" w:color="auto"/>
        <w:right w:val="none" w:sz="0" w:space="0" w:color="auto"/>
      </w:divBdr>
    </w:div>
    <w:div w:id="1870796143">
      <w:bodyDiv w:val="1"/>
      <w:marLeft w:val="0"/>
      <w:marRight w:val="0"/>
      <w:marTop w:val="0"/>
      <w:marBottom w:val="0"/>
      <w:divBdr>
        <w:top w:val="none" w:sz="0" w:space="0" w:color="auto"/>
        <w:left w:val="none" w:sz="0" w:space="0" w:color="auto"/>
        <w:bottom w:val="none" w:sz="0" w:space="0" w:color="auto"/>
        <w:right w:val="none" w:sz="0" w:space="0" w:color="auto"/>
      </w:divBdr>
    </w:div>
    <w:div w:id="1880975467">
      <w:bodyDiv w:val="1"/>
      <w:marLeft w:val="0"/>
      <w:marRight w:val="0"/>
      <w:marTop w:val="0"/>
      <w:marBottom w:val="0"/>
      <w:divBdr>
        <w:top w:val="none" w:sz="0" w:space="0" w:color="auto"/>
        <w:left w:val="none" w:sz="0" w:space="0" w:color="auto"/>
        <w:bottom w:val="none" w:sz="0" w:space="0" w:color="auto"/>
        <w:right w:val="none" w:sz="0" w:space="0" w:color="auto"/>
      </w:divBdr>
    </w:div>
    <w:div w:id="1887250843">
      <w:bodyDiv w:val="1"/>
      <w:marLeft w:val="0"/>
      <w:marRight w:val="0"/>
      <w:marTop w:val="0"/>
      <w:marBottom w:val="0"/>
      <w:divBdr>
        <w:top w:val="none" w:sz="0" w:space="0" w:color="auto"/>
        <w:left w:val="none" w:sz="0" w:space="0" w:color="auto"/>
        <w:bottom w:val="none" w:sz="0" w:space="0" w:color="auto"/>
        <w:right w:val="none" w:sz="0" w:space="0" w:color="auto"/>
      </w:divBdr>
    </w:div>
    <w:div w:id="1887716512">
      <w:bodyDiv w:val="1"/>
      <w:marLeft w:val="0"/>
      <w:marRight w:val="0"/>
      <w:marTop w:val="0"/>
      <w:marBottom w:val="0"/>
      <w:divBdr>
        <w:top w:val="none" w:sz="0" w:space="0" w:color="auto"/>
        <w:left w:val="none" w:sz="0" w:space="0" w:color="auto"/>
        <w:bottom w:val="none" w:sz="0" w:space="0" w:color="auto"/>
        <w:right w:val="none" w:sz="0" w:space="0" w:color="auto"/>
      </w:divBdr>
    </w:div>
    <w:div w:id="1890606640">
      <w:bodyDiv w:val="1"/>
      <w:marLeft w:val="0"/>
      <w:marRight w:val="0"/>
      <w:marTop w:val="0"/>
      <w:marBottom w:val="0"/>
      <w:divBdr>
        <w:top w:val="none" w:sz="0" w:space="0" w:color="auto"/>
        <w:left w:val="none" w:sz="0" w:space="0" w:color="auto"/>
        <w:bottom w:val="none" w:sz="0" w:space="0" w:color="auto"/>
        <w:right w:val="none" w:sz="0" w:space="0" w:color="auto"/>
      </w:divBdr>
    </w:div>
    <w:div w:id="1902255367">
      <w:bodyDiv w:val="1"/>
      <w:marLeft w:val="0"/>
      <w:marRight w:val="0"/>
      <w:marTop w:val="0"/>
      <w:marBottom w:val="0"/>
      <w:divBdr>
        <w:top w:val="none" w:sz="0" w:space="0" w:color="auto"/>
        <w:left w:val="none" w:sz="0" w:space="0" w:color="auto"/>
        <w:bottom w:val="none" w:sz="0" w:space="0" w:color="auto"/>
        <w:right w:val="none" w:sz="0" w:space="0" w:color="auto"/>
      </w:divBdr>
    </w:div>
    <w:div w:id="1910309284">
      <w:bodyDiv w:val="1"/>
      <w:marLeft w:val="0"/>
      <w:marRight w:val="0"/>
      <w:marTop w:val="0"/>
      <w:marBottom w:val="0"/>
      <w:divBdr>
        <w:top w:val="none" w:sz="0" w:space="0" w:color="auto"/>
        <w:left w:val="none" w:sz="0" w:space="0" w:color="auto"/>
        <w:bottom w:val="none" w:sz="0" w:space="0" w:color="auto"/>
        <w:right w:val="none" w:sz="0" w:space="0" w:color="auto"/>
      </w:divBdr>
    </w:div>
    <w:div w:id="1910995503">
      <w:bodyDiv w:val="1"/>
      <w:marLeft w:val="0"/>
      <w:marRight w:val="0"/>
      <w:marTop w:val="0"/>
      <w:marBottom w:val="0"/>
      <w:divBdr>
        <w:top w:val="none" w:sz="0" w:space="0" w:color="auto"/>
        <w:left w:val="none" w:sz="0" w:space="0" w:color="auto"/>
        <w:bottom w:val="none" w:sz="0" w:space="0" w:color="auto"/>
        <w:right w:val="none" w:sz="0" w:space="0" w:color="auto"/>
      </w:divBdr>
    </w:div>
    <w:div w:id="1926962376">
      <w:bodyDiv w:val="1"/>
      <w:marLeft w:val="0"/>
      <w:marRight w:val="0"/>
      <w:marTop w:val="0"/>
      <w:marBottom w:val="0"/>
      <w:divBdr>
        <w:top w:val="none" w:sz="0" w:space="0" w:color="auto"/>
        <w:left w:val="none" w:sz="0" w:space="0" w:color="auto"/>
        <w:bottom w:val="none" w:sz="0" w:space="0" w:color="auto"/>
        <w:right w:val="none" w:sz="0" w:space="0" w:color="auto"/>
      </w:divBdr>
    </w:div>
    <w:div w:id="1929384512">
      <w:bodyDiv w:val="1"/>
      <w:marLeft w:val="0"/>
      <w:marRight w:val="0"/>
      <w:marTop w:val="0"/>
      <w:marBottom w:val="0"/>
      <w:divBdr>
        <w:top w:val="none" w:sz="0" w:space="0" w:color="auto"/>
        <w:left w:val="none" w:sz="0" w:space="0" w:color="auto"/>
        <w:bottom w:val="none" w:sz="0" w:space="0" w:color="auto"/>
        <w:right w:val="none" w:sz="0" w:space="0" w:color="auto"/>
      </w:divBdr>
    </w:div>
    <w:div w:id="1930625992">
      <w:bodyDiv w:val="1"/>
      <w:marLeft w:val="0"/>
      <w:marRight w:val="0"/>
      <w:marTop w:val="0"/>
      <w:marBottom w:val="0"/>
      <w:divBdr>
        <w:top w:val="none" w:sz="0" w:space="0" w:color="auto"/>
        <w:left w:val="none" w:sz="0" w:space="0" w:color="auto"/>
        <w:bottom w:val="none" w:sz="0" w:space="0" w:color="auto"/>
        <w:right w:val="none" w:sz="0" w:space="0" w:color="auto"/>
      </w:divBdr>
    </w:div>
    <w:div w:id="1946301484">
      <w:bodyDiv w:val="1"/>
      <w:marLeft w:val="0"/>
      <w:marRight w:val="0"/>
      <w:marTop w:val="0"/>
      <w:marBottom w:val="0"/>
      <w:divBdr>
        <w:top w:val="none" w:sz="0" w:space="0" w:color="auto"/>
        <w:left w:val="none" w:sz="0" w:space="0" w:color="auto"/>
        <w:bottom w:val="none" w:sz="0" w:space="0" w:color="auto"/>
        <w:right w:val="none" w:sz="0" w:space="0" w:color="auto"/>
      </w:divBdr>
    </w:div>
    <w:div w:id="1948929600">
      <w:bodyDiv w:val="1"/>
      <w:marLeft w:val="0"/>
      <w:marRight w:val="0"/>
      <w:marTop w:val="0"/>
      <w:marBottom w:val="0"/>
      <w:divBdr>
        <w:top w:val="none" w:sz="0" w:space="0" w:color="auto"/>
        <w:left w:val="none" w:sz="0" w:space="0" w:color="auto"/>
        <w:bottom w:val="none" w:sz="0" w:space="0" w:color="auto"/>
        <w:right w:val="none" w:sz="0" w:space="0" w:color="auto"/>
      </w:divBdr>
    </w:div>
    <w:div w:id="1951424329">
      <w:bodyDiv w:val="1"/>
      <w:marLeft w:val="0"/>
      <w:marRight w:val="0"/>
      <w:marTop w:val="0"/>
      <w:marBottom w:val="0"/>
      <w:divBdr>
        <w:top w:val="none" w:sz="0" w:space="0" w:color="auto"/>
        <w:left w:val="none" w:sz="0" w:space="0" w:color="auto"/>
        <w:bottom w:val="none" w:sz="0" w:space="0" w:color="auto"/>
        <w:right w:val="none" w:sz="0" w:space="0" w:color="auto"/>
      </w:divBdr>
    </w:div>
    <w:div w:id="1962493627">
      <w:bodyDiv w:val="1"/>
      <w:marLeft w:val="0"/>
      <w:marRight w:val="0"/>
      <w:marTop w:val="0"/>
      <w:marBottom w:val="0"/>
      <w:divBdr>
        <w:top w:val="none" w:sz="0" w:space="0" w:color="auto"/>
        <w:left w:val="none" w:sz="0" w:space="0" w:color="auto"/>
        <w:bottom w:val="none" w:sz="0" w:space="0" w:color="auto"/>
        <w:right w:val="none" w:sz="0" w:space="0" w:color="auto"/>
      </w:divBdr>
    </w:div>
    <w:div w:id="1974670376">
      <w:bodyDiv w:val="1"/>
      <w:marLeft w:val="0"/>
      <w:marRight w:val="0"/>
      <w:marTop w:val="0"/>
      <w:marBottom w:val="0"/>
      <w:divBdr>
        <w:top w:val="none" w:sz="0" w:space="0" w:color="auto"/>
        <w:left w:val="none" w:sz="0" w:space="0" w:color="auto"/>
        <w:bottom w:val="none" w:sz="0" w:space="0" w:color="auto"/>
        <w:right w:val="none" w:sz="0" w:space="0" w:color="auto"/>
      </w:divBdr>
    </w:div>
    <w:div w:id="1976446415">
      <w:bodyDiv w:val="1"/>
      <w:marLeft w:val="0"/>
      <w:marRight w:val="0"/>
      <w:marTop w:val="0"/>
      <w:marBottom w:val="0"/>
      <w:divBdr>
        <w:top w:val="none" w:sz="0" w:space="0" w:color="auto"/>
        <w:left w:val="none" w:sz="0" w:space="0" w:color="auto"/>
        <w:bottom w:val="none" w:sz="0" w:space="0" w:color="auto"/>
        <w:right w:val="none" w:sz="0" w:space="0" w:color="auto"/>
      </w:divBdr>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
    <w:div w:id="1982075278">
      <w:bodyDiv w:val="1"/>
      <w:marLeft w:val="0"/>
      <w:marRight w:val="0"/>
      <w:marTop w:val="0"/>
      <w:marBottom w:val="0"/>
      <w:divBdr>
        <w:top w:val="none" w:sz="0" w:space="0" w:color="auto"/>
        <w:left w:val="none" w:sz="0" w:space="0" w:color="auto"/>
        <w:bottom w:val="none" w:sz="0" w:space="0" w:color="auto"/>
        <w:right w:val="none" w:sz="0" w:space="0" w:color="auto"/>
      </w:divBdr>
    </w:div>
    <w:div w:id="1982534326">
      <w:bodyDiv w:val="1"/>
      <w:marLeft w:val="0"/>
      <w:marRight w:val="0"/>
      <w:marTop w:val="0"/>
      <w:marBottom w:val="0"/>
      <w:divBdr>
        <w:top w:val="none" w:sz="0" w:space="0" w:color="auto"/>
        <w:left w:val="none" w:sz="0" w:space="0" w:color="auto"/>
        <w:bottom w:val="none" w:sz="0" w:space="0" w:color="auto"/>
        <w:right w:val="none" w:sz="0" w:space="0" w:color="auto"/>
      </w:divBdr>
    </w:div>
    <w:div w:id="1985115254">
      <w:bodyDiv w:val="1"/>
      <w:marLeft w:val="0"/>
      <w:marRight w:val="0"/>
      <w:marTop w:val="0"/>
      <w:marBottom w:val="0"/>
      <w:divBdr>
        <w:top w:val="none" w:sz="0" w:space="0" w:color="auto"/>
        <w:left w:val="none" w:sz="0" w:space="0" w:color="auto"/>
        <w:bottom w:val="none" w:sz="0" w:space="0" w:color="auto"/>
        <w:right w:val="none" w:sz="0" w:space="0" w:color="auto"/>
      </w:divBdr>
    </w:div>
    <w:div w:id="1989554669">
      <w:bodyDiv w:val="1"/>
      <w:marLeft w:val="0"/>
      <w:marRight w:val="0"/>
      <w:marTop w:val="0"/>
      <w:marBottom w:val="0"/>
      <w:divBdr>
        <w:top w:val="none" w:sz="0" w:space="0" w:color="auto"/>
        <w:left w:val="none" w:sz="0" w:space="0" w:color="auto"/>
        <w:bottom w:val="none" w:sz="0" w:space="0" w:color="auto"/>
        <w:right w:val="none" w:sz="0" w:space="0" w:color="auto"/>
      </w:divBdr>
    </w:div>
    <w:div w:id="1993018427">
      <w:bodyDiv w:val="1"/>
      <w:marLeft w:val="0"/>
      <w:marRight w:val="0"/>
      <w:marTop w:val="0"/>
      <w:marBottom w:val="0"/>
      <w:divBdr>
        <w:top w:val="none" w:sz="0" w:space="0" w:color="auto"/>
        <w:left w:val="none" w:sz="0" w:space="0" w:color="auto"/>
        <w:bottom w:val="none" w:sz="0" w:space="0" w:color="auto"/>
        <w:right w:val="none" w:sz="0" w:space="0" w:color="auto"/>
      </w:divBdr>
    </w:div>
    <w:div w:id="1998149881">
      <w:bodyDiv w:val="1"/>
      <w:marLeft w:val="0"/>
      <w:marRight w:val="0"/>
      <w:marTop w:val="0"/>
      <w:marBottom w:val="0"/>
      <w:divBdr>
        <w:top w:val="none" w:sz="0" w:space="0" w:color="auto"/>
        <w:left w:val="none" w:sz="0" w:space="0" w:color="auto"/>
        <w:bottom w:val="none" w:sz="0" w:space="0" w:color="auto"/>
        <w:right w:val="none" w:sz="0" w:space="0" w:color="auto"/>
      </w:divBdr>
    </w:div>
    <w:div w:id="1999964901">
      <w:bodyDiv w:val="1"/>
      <w:marLeft w:val="0"/>
      <w:marRight w:val="0"/>
      <w:marTop w:val="0"/>
      <w:marBottom w:val="0"/>
      <w:divBdr>
        <w:top w:val="none" w:sz="0" w:space="0" w:color="auto"/>
        <w:left w:val="none" w:sz="0" w:space="0" w:color="auto"/>
        <w:bottom w:val="none" w:sz="0" w:space="0" w:color="auto"/>
        <w:right w:val="none" w:sz="0" w:space="0" w:color="auto"/>
      </w:divBdr>
    </w:div>
    <w:div w:id="2000036481">
      <w:bodyDiv w:val="1"/>
      <w:marLeft w:val="0"/>
      <w:marRight w:val="0"/>
      <w:marTop w:val="0"/>
      <w:marBottom w:val="0"/>
      <w:divBdr>
        <w:top w:val="none" w:sz="0" w:space="0" w:color="auto"/>
        <w:left w:val="none" w:sz="0" w:space="0" w:color="auto"/>
        <w:bottom w:val="none" w:sz="0" w:space="0" w:color="auto"/>
        <w:right w:val="none" w:sz="0" w:space="0" w:color="auto"/>
      </w:divBdr>
    </w:div>
    <w:div w:id="2014215095">
      <w:bodyDiv w:val="1"/>
      <w:marLeft w:val="0"/>
      <w:marRight w:val="0"/>
      <w:marTop w:val="0"/>
      <w:marBottom w:val="0"/>
      <w:divBdr>
        <w:top w:val="none" w:sz="0" w:space="0" w:color="auto"/>
        <w:left w:val="none" w:sz="0" w:space="0" w:color="auto"/>
        <w:bottom w:val="none" w:sz="0" w:space="0" w:color="auto"/>
        <w:right w:val="none" w:sz="0" w:space="0" w:color="auto"/>
      </w:divBdr>
    </w:div>
    <w:div w:id="2020614596">
      <w:bodyDiv w:val="1"/>
      <w:marLeft w:val="0"/>
      <w:marRight w:val="0"/>
      <w:marTop w:val="0"/>
      <w:marBottom w:val="0"/>
      <w:divBdr>
        <w:top w:val="none" w:sz="0" w:space="0" w:color="auto"/>
        <w:left w:val="none" w:sz="0" w:space="0" w:color="auto"/>
        <w:bottom w:val="none" w:sz="0" w:space="0" w:color="auto"/>
        <w:right w:val="none" w:sz="0" w:space="0" w:color="auto"/>
      </w:divBdr>
    </w:div>
    <w:div w:id="2052074954">
      <w:bodyDiv w:val="1"/>
      <w:marLeft w:val="0"/>
      <w:marRight w:val="0"/>
      <w:marTop w:val="0"/>
      <w:marBottom w:val="0"/>
      <w:divBdr>
        <w:top w:val="none" w:sz="0" w:space="0" w:color="auto"/>
        <w:left w:val="none" w:sz="0" w:space="0" w:color="auto"/>
        <w:bottom w:val="none" w:sz="0" w:space="0" w:color="auto"/>
        <w:right w:val="none" w:sz="0" w:space="0" w:color="auto"/>
      </w:divBdr>
    </w:div>
    <w:div w:id="2056805826">
      <w:bodyDiv w:val="1"/>
      <w:marLeft w:val="0"/>
      <w:marRight w:val="0"/>
      <w:marTop w:val="0"/>
      <w:marBottom w:val="0"/>
      <w:divBdr>
        <w:top w:val="none" w:sz="0" w:space="0" w:color="auto"/>
        <w:left w:val="none" w:sz="0" w:space="0" w:color="auto"/>
        <w:bottom w:val="none" w:sz="0" w:space="0" w:color="auto"/>
        <w:right w:val="none" w:sz="0" w:space="0" w:color="auto"/>
      </w:divBdr>
    </w:div>
    <w:div w:id="2071296010">
      <w:bodyDiv w:val="1"/>
      <w:marLeft w:val="0"/>
      <w:marRight w:val="0"/>
      <w:marTop w:val="0"/>
      <w:marBottom w:val="0"/>
      <w:divBdr>
        <w:top w:val="none" w:sz="0" w:space="0" w:color="auto"/>
        <w:left w:val="none" w:sz="0" w:space="0" w:color="auto"/>
        <w:bottom w:val="none" w:sz="0" w:space="0" w:color="auto"/>
        <w:right w:val="none" w:sz="0" w:space="0" w:color="auto"/>
      </w:divBdr>
    </w:div>
    <w:div w:id="2076078348">
      <w:bodyDiv w:val="1"/>
      <w:marLeft w:val="0"/>
      <w:marRight w:val="0"/>
      <w:marTop w:val="0"/>
      <w:marBottom w:val="0"/>
      <w:divBdr>
        <w:top w:val="none" w:sz="0" w:space="0" w:color="auto"/>
        <w:left w:val="none" w:sz="0" w:space="0" w:color="auto"/>
        <w:bottom w:val="none" w:sz="0" w:space="0" w:color="auto"/>
        <w:right w:val="none" w:sz="0" w:space="0" w:color="auto"/>
      </w:divBdr>
      <w:divsChild>
        <w:div w:id="143746158">
          <w:marLeft w:val="0"/>
          <w:marRight w:val="0"/>
          <w:marTop w:val="0"/>
          <w:marBottom w:val="0"/>
          <w:divBdr>
            <w:top w:val="none" w:sz="0" w:space="0" w:color="auto"/>
            <w:left w:val="none" w:sz="0" w:space="0" w:color="auto"/>
            <w:bottom w:val="none" w:sz="0" w:space="0" w:color="auto"/>
            <w:right w:val="none" w:sz="0" w:space="0" w:color="auto"/>
          </w:divBdr>
        </w:div>
      </w:divsChild>
    </w:div>
    <w:div w:id="2078281214">
      <w:bodyDiv w:val="1"/>
      <w:marLeft w:val="0"/>
      <w:marRight w:val="0"/>
      <w:marTop w:val="0"/>
      <w:marBottom w:val="0"/>
      <w:divBdr>
        <w:top w:val="none" w:sz="0" w:space="0" w:color="auto"/>
        <w:left w:val="none" w:sz="0" w:space="0" w:color="auto"/>
        <w:bottom w:val="none" w:sz="0" w:space="0" w:color="auto"/>
        <w:right w:val="none" w:sz="0" w:space="0" w:color="auto"/>
      </w:divBdr>
    </w:div>
    <w:div w:id="2083525323">
      <w:bodyDiv w:val="1"/>
      <w:marLeft w:val="0"/>
      <w:marRight w:val="0"/>
      <w:marTop w:val="0"/>
      <w:marBottom w:val="0"/>
      <w:divBdr>
        <w:top w:val="none" w:sz="0" w:space="0" w:color="auto"/>
        <w:left w:val="none" w:sz="0" w:space="0" w:color="auto"/>
        <w:bottom w:val="none" w:sz="0" w:space="0" w:color="auto"/>
        <w:right w:val="none" w:sz="0" w:space="0" w:color="auto"/>
      </w:divBdr>
    </w:div>
    <w:div w:id="2088457298">
      <w:bodyDiv w:val="1"/>
      <w:marLeft w:val="0"/>
      <w:marRight w:val="0"/>
      <w:marTop w:val="0"/>
      <w:marBottom w:val="0"/>
      <w:divBdr>
        <w:top w:val="none" w:sz="0" w:space="0" w:color="auto"/>
        <w:left w:val="none" w:sz="0" w:space="0" w:color="auto"/>
        <w:bottom w:val="none" w:sz="0" w:space="0" w:color="auto"/>
        <w:right w:val="none" w:sz="0" w:space="0" w:color="auto"/>
      </w:divBdr>
    </w:div>
    <w:div w:id="2103720524">
      <w:bodyDiv w:val="1"/>
      <w:marLeft w:val="0"/>
      <w:marRight w:val="0"/>
      <w:marTop w:val="0"/>
      <w:marBottom w:val="0"/>
      <w:divBdr>
        <w:top w:val="none" w:sz="0" w:space="0" w:color="auto"/>
        <w:left w:val="none" w:sz="0" w:space="0" w:color="auto"/>
        <w:bottom w:val="none" w:sz="0" w:space="0" w:color="auto"/>
        <w:right w:val="none" w:sz="0" w:space="0" w:color="auto"/>
      </w:divBdr>
    </w:div>
    <w:div w:id="2103911788">
      <w:bodyDiv w:val="1"/>
      <w:marLeft w:val="0"/>
      <w:marRight w:val="0"/>
      <w:marTop w:val="0"/>
      <w:marBottom w:val="0"/>
      <w:divBdr>
        <w:top w:val="none" w:sz="0" w:space="0" w:color="auto"/>
        <w:left w:val="none" w:sz="0" w:space="0" w:color="auto"/>
        <w:bottom w:val="none" w:sz="0" w:space="0" w:color="auto"/>
        <w:right w:val="none" w:sz="0" w:space="0" w:color="auto"/>
      </w:divBdr>
    </w:div>
    <w:div w:id="2105032826">
      <w:bodyDiv w:val="1"/>
      <w:marLeft w:val="0"/>
      <w:marRight w:val="0"/>
      <w:marTop w:val="0"/>
      <w:marBottom w:val="0"/>
      <w:divBdr>
        <w:top w:val="none" w:sz="0" w:space="0" w:color="auto"/>
        <w:left w:val="none" w:sz="0" w:space="0" w:color="auto"/>
        <w:bottom w:val="none" w:sz="0" w:space="0" w:color="auto"/>
        <w:right w:val="none" w:sz="0" w:space="0" w:color="auto"/>
      </w:divBdr>
    </w:div>
    <w:div w:id="2108495964">
      <w:bodyDiv w:val="1"/>
      <w:marLeft w:val="0"/>
      <w:marRight w:val="0"/>
      <w:marTop w:val="0"/>
      <w:marBottom w:val="0"/>
      <w:divBdr>
        <w:top w:val="none" w:sz="0" w:space="0" w:color="auto"/>
        <w:left w:val="none" w:sz="0" w:space="0" w:color="auto"/>
        <w:bottom w:val="none" w:sz="0" w:space="0" w:color="auto"/>
        <w:right w:val="none" w:sz="0" w:space="0" w:color="auto"/>
      </w:divBdr>
    </w:div>
    <w:div w:id="21233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y-uk.britishcouncil.org/scholarships/great-scholarships/find/keele-university" TargetMode="External"/><Relationship Id="rId117" Type="http://schemas.openxmlformats.org/officeDocument/2006/relationships/hyperlink" Target="http://www.plymouth.ac.uk/international/how-to-apply/english-language-requirements" TargetMode="External"/><Relationship Id="rId21" Type="http://schemas.openxmlformats.org/officeDocument/2006/relationships/hyperlink" Target="https://study-uk.britishcouncil.org/scholarships/great-scholarships/find/bishop-grosseteste-university" TargetMode="External"/><Relationship Id="rId42" Type="http://schemas.openxmlformats.org/officeDocument/2006/relationships/hyperlink" Target="https://study-uk.britishcouncil.org/scholarships/great-scholarships/find/university-of-exeter" TargetMode="External"/><Relationship Id="rId47" Type="http://schemas.openxmlformats.org/officeDocument/2006/relationships/hyperlink" Target="https://study-uk.britishcouncil.org/scholarships/great-scholarships/find/university-of-warwick" TargetMode="External"/><Relationship Id="rId63" Type="http://schemas.openxmlformats.org/officeDocument/2006/relationships/hyperlink" Target="https://www.strath.ac.uk/studywithus/scholarships/engineeringscholarships/britishcouncilwomeninstem/" TargetMode="External"/><Relationship Id="rId68" Type="http://schemas.openxmlformats.org/officeDocument/2006/relationships/hyperlink" Target="https://warwick.ac.uk/fac/sci/lifesci/study/pgt/courses/agronomy/" TargetMode="External"/><Relationship Id="rId84" Type="http://schemas.openxmlformats.org/officeDocument/2006/relationships/hyperlink" Target="https://www.sheffield.ac.uk/international/fees-and-funding/scholarships/postgraduate/international-merit-postgraduate-scholarship" TargetMode="External"/><Relationship Id="rId89" Type="http://schemas.openxmlformats.org/officeDocument/2006/relationships/hyperlink" Target="https://www.cardiff.ac.uk/study/international/funding-and-fees/international-scholarships/vc-international-scholarship" TargetMode="External"/><Relationship Id="rId112" Type="http://schemas.openxmlformats.org/officeDocument/2006/relationships/hyperlink" Target="https://www.manchester.ac.uk/study/international/country-specific-information/india/scholarships/" TargetMode="External"/><Relationship Id="rId133" Type="http://schemas.openxmlformats.org/officeDocument/2006/relationships/hyperlink" Target="http://www.exeter.ac.uk/globalexcellence/form" TargetMode="External"/><Relationship Id="rId138" Type="http://schemas.openxmlformats.org/officeDocument/2006/relationships/hyperlink" Target="http://www.bristol.ac.uk/international/fees-finance/scholarships/application-guidance/" TargetMode="External"/><Relationship Id="rId154" Type="http://schemas.openxmlformats.org/officeDocument/2006/relationships/hyperlink" Target="https://www.akdn.org/our-agencies/aga-khan-foundation/international-scholarship-programme/contact-addresses-aga-khan-foundation" TargetMode="External"/><Relationship Id="rId159" Type="http://schemas.openxmlformats.org/officeDocument/2006/relationships/hyperlink" Target="https://www.santander.com/en/our-approach/inclusive-and-sustainable-growth/support-for-higher-education" TargetMode="External"/><Relationship Id="rId16" Type="http://schemas.openxmlformats.org/officeDocument/2006/relationships/hyperlink" Target="http://cscuk.dfid.gov.uk/apply/applicants/" TargetMode="External"/><Relationship Id="rId107" Type="http://schemas.openxmlformats.org/officeDocument/2006/relationships/hyperlink" Target="https://documents.manchester.ac.uk/display.aspx?DocID=51653" TargetMode="External"/><Relationship Id="rId11" Type="http://schemas.openxmlformats.org/officeDocument/2006/relationships/hyperlink" Target="https://www.chevening.org/current-cheveners/policies/terms-and-conditions-scholarships/" TargetMode="External"/><Relationship Id="rId32" Type="http://schemas.openxmlformats.org/officeDocument/2006/relationships/hyperlink" Target="https://study-uk.britishcouncil.org/scholarships/great-scholarships/find/staffordshire-university" TargetMode="External"/><Relationship Id="rId37" Type="http://schemas.openxmlformats.org/officeDocument/2006/relationships/hyperlink" Target="https://study-uk.britishcouncil.org/scholarships/great-scholarships/find/university-of-cambridge" TargetMode="External"/><Relationship Id="rId53" Type="http://schemas.openxmlformats.org/officeDocument/2006/relationships/hyperlink" Target="https://www.britishcouncil.in/study-uk/scholarships/charles-wallace-trust/long-term" TargetMode="External"/><Relationship Id="rId58" Type="http://schemas.openxmlformats.org/officeDocument/2006/relationships/hyperlink" Target="https://www.scotland.org/study/saltire-scholarships" TargetMode="External"/><Relationship Id="rId74" Type="http://schemas.openxmlformats.org/officeDocument/2006/relationships/hyperlink" Target="https://www.ed.ac.uk/studying/postgraduate/degrees/index.php?r=site/view&amp;edition=2021&amp;id=764" TargetMode="External"/><Relationship Id="rId79" Type="http://schemas.openxmlformats.org/officeDocument/2006/relationships/hyperlink" Target="https://www.gcu.ac.uk/study/scholarships/postgraduate/postgraduateambassadorscholarship/" TargetMode="External"/><Relationship Id="rId102" Type="http://schemas.openxmlformats.org/officeDocument/2006/relationships/hyperlink" Target="https://www.nottingham.ac.uk/studywithus/international-applicants/scholarships/masters-scholarships.aspx" TargetMode="External"/><Relationship Id="rId123" Type="http://schemas.openxmlformats.org/officeDocument/2006/relationships/hyperlink" Target="https://www.plymouth.ac.uk/uploads/production/document/path/18/18681/International_Scholarship_Schemes_table_-_PG.pdf" TargetMode="External"/><Relationship Id="rId128" Type="http://schemas.openxmlformats.org/officeDocument/2006/relationships/hyperlink" Target="https://aru.ac.uk/student-life/preparing-for-university/help-with-finances/scholarships/international-excellence-scholarship" TargetMode="External"/><Relationship Id="rId144" Type="http://schemas.openxmlformats.org/officeDocument/2006/relationships/hyperlink" Target="https://www.studyinwales.ac.uk/global-wales-postgraduate-scholarships-eligibility-criteria" TargetMode="External"/><Relationship Id="rId149" Type="http://schemas.openxmlformats.org/officeDocument/2006/relationships/hyperlink" Target="https://www.studyinwales.ac.uk/global-wales-postgraduate-scholarships-eligibility-criteria" TargetMode="External"/><Relationship Id="rId5" Type="http://schemas.openxmlformats.org/officeDocument/2006/relationships/settings" Target="settings.xml"/><Relationship Id="rId90" Type="http://schemas.openxmlformats.org/officeDocument/2006/relationships/hyperlink" Target="https://www.cardiff.ac.uk/__data/assets/pdf_file/0008/565451/PG-Programme-List-2021.pdf" TargetMode="External"/><Relationship Id="rId95" Type="http://schemas.openxmlformats.org/officeDocument/2006/relationships/hyperlink" Target="https://www.birmingham.ac.uk/international/students/global-masters-scholarship.aspx" TargetMode="External"/><Relationship Id="rId160" Type="http://schemas.openxmlformats.org/officeDocument/2006/relationships/hyperlink" Target="https://www1.chester.ac.uk/sites/default/files/Masters%20Scholarships%20Application%20Form%202021.docx" TargetMode="External"/><Relationship Id="rId165" Type="http://schemas.openxmlformats.org/officeDocument/2006/relationships/theme" Target="theme/theme1.xml"/><Relationship Id="rId22" Type="http://schemas.openxmlformats.org/officeDocument/2006/relationships/hyperlink" Target="https://study-uk.britishcouncil.org/scholarships/great-scholarships/find/cranfield-university" TargetMode="External"/><Relationship Id="rId27" Type="http://schemas.openxmlformats.org/officeDocument/2006/relationships/hyperlink" Target="https://study-uk.britishcouncil.org/scholarships/great-scholarships/find/newcastle-university" TargetMode="External"/><Relationship Id="rId43" Type="http://schemas.openxmlformats.org/officeDocument/2006/relationships/hyperlink" Target="https://study-uk.britishcouncil.org/scholarships/great-scholarships/find/university-of-hull" TargetMode="External"/><Relationship Id="rId48" Type="http://schemas.openxmlformats.org/officeDocument/2006/relationships/hyperlink" Target="https://study-uk.britishcouncil.org/scholarships/great-scholarships/india" TargetMode="External"/><Relationship Id="rId64" Type="http://schemas.openxmlformats.org/officeDocument/2006/relationships/hyperlink" Target="https://warwick.ac.uk/study/international/admissions/finance/scholarships/bc_women_stem" TargetMode="External"/><Relationship Id="rId69" Type="http://schemas.openxmlformats.org/officeDocument/2006/relationships/hyperlink" Target="https://warwick.ac.uk/fac/sci/lifesci/study/pgt/courses/foodsecurity/" TargetMode="External"/><Relationship Id="rId113" Type="http://schemas.openxmlformats.org/officeDocument/2006/relationships/hyperlink" Target="https://www.manchester.ac.uk/study/international/country-specific-information/india/scholarships/" TargetMode="External"/><Relationship Id="rId118" Type="http://schemas.openxmlformats.org/officeDocument/2006/relationships/hyperlink" Target="https://www.plymouth.ac.uk/uploads/production/document/path/15/15576/Application_Form_for_the_International_Academic_Excellence_Scholarship.docx" TargetMode="External"/><Relationship Id="rId134" Type="http://schemas.openxmlformats.org/officeDocument/2006/relationships/hyperlink" Target="https://www.exeter.ac.uk/studying/funding/award/?id=3942" TargetMode="External"/><Relationship Id="rId139" Type="http://schemas.openxmlformats.org/officeDocument/2006/relationships/hyperlink" Target="http://www.bristol.ac.uk/students/support/finances/scholarships/think-big-postgraduate/" TargetMode="External"/><Relationship Id="rId80" Type="http://schemas.openxmlformats.org/officeDocument/2006/relationships/hyperlink" Target="https://www.brighton.ac.uk/studying-here/fees-and-finance/postgraduate/international-students/scholarships/international-scholarships.aspx" TargetMode="External"/><Relationship Id="rId85" Type="http://schemas.openxmlformats.org/officeDocument/2006/relationships/hyperlink" Target="https://www.sheffield.ac.uk/international/fees-and-funding/scholarships/postgraduate/international-postgraduate-taught-scholarship" TargetMode="External"/><Relationship Id="rId150" Type="http://schemas.openxmlformats.org/officeDocument/2006/relationships/hyperlink" Target="https://www.gatescambridge.org/apply/how-to-apply/" TargetMode="External"/><Relationship Id="rId155" Type="http://schemas.openxmlformats.org/officeDocument/2006/relationships/hyperlink" Target="https://www.akdn.org/our-agencies/aga-khan-foundation/international-scholarship-programme/contact-addresses-akes-akeb" TargetMode="External"/><Relationship Id="rId12" Type="http://schemas.openxmlformats.org/officeDocument/2006/relationships/hyperlink" Target="https://proposal.sakshat.ac.in/scholarship/" TargetMode="External"/><Relationship Id="rId17" Type="http://schemas.openxmlformats.org/officeDocument/2006/relationships/hyperlink" Target="https://www.mhrd.gov.in/scholarships" TargetMode="External"/><Relationship Id="rId33" Type="http://schemas.openxmlformats.org/officeDocument/2006/relationships/hyperlink" Target="https://study-uk.britishcouncil.org/scholarships/great-scholarships/find/trinity-laban-conservatoire-of-music-and-dance" TargetMode="External"/><Relationship Id="rId38" Type="http://schemas.openxmlformats.org/officeDocument/2006/relationships/hyperlink" Target="https://study-uk.britishcouncil.org/scholarships/great-scholarships/find/university-of-derby" TargetMode="External"/><Relationship Id="rId59" Type="http://schemas.openxmlformats.org/officeDocument/2006/relationships/hyperlink" Target="https://fully-fundedscholarships.com/scotlands-saltire-scholarships-2022-2023-scottish-government-scholarships-2022/" TargetMode="External"/><Relationship Id="rId103" Type="http://schemas.openxmlformats.org/officeDocument/2006/relationships/hyperlink" Target="http://www.manchester.ac.uk/socialsciences" TargetMode="External"/><Relationship Id="rId108" Type="http://schemas.openxmlformats.org/officeDocument/2006/relationships/hyperlink" Target="https://www.alliancembs.manchester.ac.uk/study/masters/" TargetMode="External"/><Relationship Id="rId124" Type="http://schemas.openxmlformats.org/officeDocument/2006/relationships/hyperlink" Target="https://www.plymouth.ac.uk/study/fees/scholarships-bursaries-and-funding/international-students/postgraduate-scholarships-for-international-students" TargetMode="External"/><Relationship Id="rId129" Type="http://schemas.openxmlformats.org/officeDocument/2006/relationships/hyperlink" Target="file:///C:/Users/admin/Downloads/international-excellence-scholarship-application-form%20(2).pdf" TargetMode="External"/><Relationship Id="rId54" Type="http://schemas.openxmlformats.org/officeDocument/2006/relationships/hyperlink" Target="https://www.britishcouncil.in/study-uk/scholarships/charles-wallace-trust/short-research" TargetMode="External"/><Relationship Id="rId70" Type="http://schemas.openxmlformats.org/officeDocument/2006/relationships/hyperlink" Target="https://www.ed.ac.uk/studying/postgraduate/degrees/index.php?r=site/view&amp;edition=2021&amp;id=856" TargetMode="External"/><Relationship Id="rId75" Type="http://schemas.openxmlformats.org/officeDocument/2006/relationships/hyperlink" Target="https://www.ed.ac.uk/studying/postgraduate/degrees/index.php?r=site/view&amp;edition=2021&amp;id=765" TargetMode="External"/><Relationship Id="rId91" Type="http://schemas.openxmlformats.org/officeDocument/2006/relationships/hyperlink" Target="https://www.cardiff.ac.uk/__data/assets/pdf_file/0006/558789/Terms-and-Conditions-2021-22.pdf" TargetMode="External"/><Relationship Id="rId96" Type="http://schemas.openxmlformats.org/officeDocument/2006/relationships/hyperlink" Target="https://www.nottingham.ac.uk/pgstudy/funding/developing-solutions-masters-scholarship" TargetMode="External"/><Relationship Id="rId140" Type="http://schemas.openxmlformats.org/officeDocument/2006/relationships/hyperlink" Target="https://www.inlaksfoundation.org/scholarships/how-to-apply/" TargetMode="External"/><Relationship Id="rId145" Type="http://schemas.openxmlformats.org/officeDocument/2006/relationships/hyperlink" Target="https://www.studyinwales.ac.uk/global-wales-postgraduate-scholarships-application-form" TargetMode="External"/><Relationship Id="rId161" Type="http://schemas.openxmlformats.org/officeDocument/2006/relationships/hyperlink" Target="https://www1.chester.ac.uk/postgraduate/postgraduate-finance/postgraduate-funding/masters-scholarships-2021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ducation.gov.in/sites/upload_files/mhrd/files/cws.pdf" TargetMode="External"/><Relationship Id="rId23" Type="http://schemas.openxmlformats.org/officeDocument/2006/relationships/hyperlink" Target="https://study-uk.britishcouncil.org/scholarships/great-scholarships/find/edinburgh-napier-university" TargetMode="External"/><Relationship Id="rId28" Type="http://schemas.openxmlformats.org/officeDocument/2006/relationships/hyperlink" Target="https://study-uk.britishcouncil.org/scholarships/great-scholarships/find/nottingham-trent-university" TargetMode="External"/><Relationship Id="rId36" Type="http://schemas.openxmlformats.org/officeDocument/2006/relationships/hyperlink" Target="https://study-uk.britishcouncil.org/scholarships/great-scholarships/find/university-of-bath" TargetMode="External"/><Relationship Id="rId49" Type="http://schemas.openxmlformats.org/officeDocument/2006/relationships/hyperlink" Target="mailto:info@charleswallaceindiatrust.com" TargetMode="External"/><Relationship Id="rId57" Type="http://schemas.openxmlformats.org/officeDocument/2006/relationships/hyperlink" Target="https://www.scholars4dev.com/25207/scotlands-saltire-scholarships/" TargetMode="External"/><Relationship Id="rId106" Type="http://schemas.openxmlformats.org/officeDocument/2006/relationships/hyperlink" Target="https://www.manchester.ac.uk/study/international/finance/funding/great-scholarships/" TargetMode="External"/><Relationship Id="rId114" Type="http://schemas.openxmlformats.org/officeDocument/2006/relationships/hyperlink" Target="https://www.lincoln.ac.uk/home/studywithus/internationalstudents/englishlanguagerequirementsandsupport/englishlanguagerequirements/" TargetMode="External"/><Relationship Id="rId119" Type="http://schemas.openxmlformats.org/officeDocument/2006/relationships/hyperlink" Target="https://www.ecctis.com/Default.aspx" TargetMode="External"/><Relationship Id="rId127" Type="http://schemas.openxmlformats.org/officeDocument/2006/relationships/hyperlink" Target="https://aru.ac.uk/student-life/preparing-for-university/help-with-finances/scholarships" TargetMode="External"/><Relationship Id="rId10" Type="http://schemas.openxmlformats.org/officeDocument/2006/relationships/hyperlink" Target="https://www.chevening.org/scholarships/application-timeline/" TargetMode="External"/><Relationship Id="rId31" Type="http://schemas.openxmlformats.org/officeDocument/2006/relationships/hyperlink" Target="https://study-uk.britishcouncil.org/scholarships/great-scholarships/find/sheffield-hallam-university" TargetMode="External"/><Relationship Id="rId44" Type="http://schemas.openxmlformats.org/officeDocument/2006/relationships/hyperlink" Target="https://study-uk.britishcouncil.org/scholarships/great-scholarships/find/university-of-kent" TargetMode="External"/><Relationship Id="rId52" Type="http://schemas.openxmlformats.org/officeDocument/2006/relationships/hyperlink" Target="https://www.idp.com/india/study-in-uk/scholarships/" TargetMode="External"/><Relationship Id="rId60" Type="http://schemas.openxmlformats.org/officeDocument/2006/relationships/hyperlink" Target="https://www.idp.com/india/study-in-uk/scholarships/" TargetMode="External"/><Relationship Id="rId65" Type="http://schemas.openxmlformats.org/officeDocument/2006/relationships/hyperlink" Target="https://www.ed.ac.uk/student-funding/postgraduate/international/science-engineering/biological-sciences/women-in-stem" TargetMode="External"/><Relationship Id="rId73" Type="http://schemas.openxmlformats.org/officeDocument/2006/relationships/hyperlink" Target="https://www.ed.ac.uk/studying/postgraduate/degrees/index.php?r=site/view&amp;edition=2021&amp;id=3" TargetMode="External"/><Relationship Id="rId78" Type="http://schemas.openxmlformats.org/officeDocument/2006/relationships/hyperlink" Target="https://www.cardiff.ac.uk/study/international/funding-and-fees/international-scholarships/india-scholarship-schemes" TargetMode="External"/><Relationship Id="rId81" Type="http://schemas.openxmlformats.org/officeDocument/2006/relationships/hyperlink" Target="https://www.idp.com/india/study-in-uk/scholarships/" TargetMode="External"/><Relationship Id="rId86" Type="http://schemas.openxmlformats.org/officeDocument/2006/relationships/hyperlink" Target="https://www.dur.ac.uk/india.scholarships/about/" TargetMode="External"/><Relationship Id="rId94" Type="http://schemas.openxmlformats.org/officeDocument/2006/relationships/hyperlink" Target="https://www.birmingham.ac.uk/schools/business/mba/fees-and-funding/scholarships.aspx" TargetMode="External"/><Relationship Id="rId99" Type="http://schemas.openxmlformats.org/officeDocument/2006/relationships/hyperlink" Target="https://www.nottingham.ac.uk/studywithus/international-applicants/scholarships/masters-scholarships.aspx" TargetMode="External"/><Relationship Id="rId101" Type="http://schemas.openxmlformats.org/officeDocument/2006/relationships/hyperlink" Target="https://www.nottingham.ac.uk/pgstudy/funding/south-asia-postgraduate-excellence-award" TargetMode="External"/><Relationship Id="rId122" Type="http://schemas.openxmlformats.org/officeDocument/2006/relationships/hyperlink" Target="mailto:internationalscholarships@plymouth.ac.uk" TargetMode="External"/><Relationship Id="rId130" Type="http://schemas.openxmlformats.org/officeDocument/2006/relationships/hyperlink" Target="https://aru.ac.uk/study/postgraduate/legal-practice-course" TargetMode="External"/><Relationship Id="rId135" Type="http://schemas.openxmlformats.org/officeDocument/2006/relationships/hyperlink" Target="https://www.exeter.ac.uk/globalexcellence/" TargetMode="External"/><Relationship Id="rId143" Type="http://schemas.openxmlformats.org/officeDocument/2006/relationships/hyperlink" Target="https://www.studyinwales.ac.uk/global-wales-postgraduate-scholarships-eligibility-criteria" TargetMode="External"/><Relationship Id="rId148" Type="http://schemas.openxmlformats.org/officeDocument/2006/relationships/hyperlink" Target="https://www.southwales.ac.uk/international/fees-scholarships/international-scholarships/" TargetMode="External"/><Relationship Id="rId151" Type="http://schemas.openxmlformats.org/officeDocument/2006/relationships/hyperlink" Target="https://www.gatescambridge.org/programme/the-scholarship/" TargetMode="External"/><Relationship Id="rId156" Type="http://schemas.openxmlformats.org/officeDocument/2006/relationships/hyperlink" Target="https://www.akdn.org/our-agencies/aga-khan-foundation/international-scholarship-programme"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hevening.org/" TargetMode="External"/><Relationship Id="rId13" Type="http://schemas.openxmlformats.org/officeDocument/2006/relationships/hyperlink" Target="https://fs29.formsite.com/m3nCYq/iy6rpgiqua/form_login.html" TargetMode="External"/><Relationship Id="rId18" Type="http://schemas.openxmlformats.org/officeDocument/2006/relationships/hyperlink" Target="https://www.britishcouncil.in/study-uk/scholarships/commonwealth-scholarships" TargetMode="External"/><Relationship Id="rId39" Type="http://schemas.openxmlformats.org/officeDocument/2006/relationships/hyperlink" Target="https://study-uk.britishcouncil.org/scholarships/great-scholarships/find/university-of-dundee" TargetMode="External"/><Relationship Id="rId109" Type="http://schemas.openxmlformats.org/officeDocument/2006/relationships/hyperlink" Target="https://www.bmh.manchester.ac.uk/study/masters/courses/" TargetMode="External"/><Relationship Id="rId34" Type="http://schemas.openxmlformats.org/officeDocument/2006/relationships/hyperlink" Target="https://study-uk.britishcouncil.org/scholarships/great-scholarships/find/ulster-university" TargetMode="External"/><Relationship Id="rId50" Type="http://schemas.openxmlformats.org/officeDocument/2006/relationships/hyperlink" Target="mailto:info@charleswallaceindiatrust.com" TargetMode="External"/><Relationship Id="rId55" Type="http://schemas.openxmlformats.org/officeDocument/2006/relationships/hyperlink" Target="https://www.charleswallaceindiatrust.com/scholarships" TargetMode="External"/><Relationship Id="rId76" Type="http://schemas.openxmlformats.org/officeDocument/2006/relationships/hyperlink" Target="https://www.ed.ac.uk/studying/postgraduate/degrees/index.php?r=site/view&amp;edition=2021&amp;id=244" TargetMode="External"/><Relationship Id="rId97" Type="http://schemas.openxmlformats.org/officeDocument/2006/relationships/hyperlink" Target="mailto:scholarship-assistant@nottingham.ac.uk" TargetMode="External"/><Relationship Id="rId104" Type="http://schemas.openxmlformats.org/officeDocument/2006/relationships/hyperlink" Target="https://www.gdi.manchester.ac.uk/" TargetMode="External"/><Relationship Id="rId120" Type="http://schemas.openxmlformats.org/officeDocument/2006/relationships/hyperlink" Target="http://www.plymouth.ac.uk/international/how-to-apply/english-language-requirements" TargetMode="External"/><Relationship Id="rId125" Type="http://schemas.openxmlformats.org/officeDocument/2006/relationships/hyperlink" Target="https://aru.ac.uk/study/postgraduate/legal-practice-course" TargetMode="External"/><Relationship Id="rId141" Type="http://schemas.openxmlformats.org/officeDocument/2006/relationships/hyperlink" Target="http://www.ox.ac.uk/admissions/graduate/fees-and-funding/fees-funding-and-scholarship-search/felix-scholarships" TargetMode="External"/><Relationship Id="rId146" Type="http://schemas.openxmlformats.org/officeDocument/2006/relationships/hyperlink" Target="https://www.studyinwales.ac.uk/global-wales-postgraduate-scholarships-eligibility-criteria" TargetMode="External"/><Relationship Id="rId7" Type="http://schemas.openxmlformats.org/officeDocument/2006/relationships/hyperlink" Target="https://www.chevening.org/scholarships/guidance/courses/" TargetMode="External"/><Relationship Id="rId71" Type="http://schemas.openxmlformats.org/officeDocument/2006/relationships/hyperlink" Target="https://www.ed.ac.uk/studying/postgraduate/degrees/index.php?r=site/view&amp;edition=2021&amp;id=1" TargetMode="External"/><Relationship Id="rId92" Type="http://schemas.openxmlformats.org/officeDocument/2006/relationships/hyperlink" Target="https://forms.office.com/Pages/ResponsePage.aspx?id=z8oksN7eQUKhXDyX1VPp80IIuB2W1ZxIodtRlCIW5BtUNU1NQThXOFZXWDlSOVNERklTU0kxNEZHUSQlQCN0PWcu" TargetMode="External"/><Relationship Id="rId162" Type="http://schemas.openxmlformats.org/officeDocument/2006/relationships/hyperlink" Target="https://www.bradford.ac.uk/social-sciences/psid/" TargetMode="External"/><Relationship Id="rId2" Type="http://schemas.openxmlformats.org/officeDocument/2006/relationships/numbering" Target="numbering.xml"/><Relationship Id="rId29" Type="http://schemas.openxmlformats.org/officeDocument/2006/relationships/hyperlink" Target="https://study-uk.britishcouncil.org/scholarships/great-scholarships/find/robert-gordon-university" TargetMode="External"/><Relationship Id="rId24" Type="http://schemas.openxmlformats.org/officeDocument/2006/relationships/hyperlink" Target="https://study-uk.britishcouncil.org/scholarships/great-scholarships/find/goldsmiths-university-of-london" TargetMode="External"/><Relationship Id="rId40" Type="http://schemas.openxmlformats.org/officeDocument/2006/relationships/hyperlink" Target="https://study-uk.britishcouncil.org/scholarships/great-scholarships/find/university-of-east-anglia" TargetMode="External"/><Relationship Id="rId45" Type="http://schemas.openxmlformats.org/officeDocument/2006/relationships/hyperlink" Target="https://study-uk.britishcouncil.org/scholarships/great-scholarships/find/university-of-manchester" TargetMode="External"/><Relationship Id="rId66" Type="http://schemas.openxmlformats.org/officeDocument/2006/relationships/hyperlink" Target="https://www.brunel.ac.uk/scholarships/page?id=be6c2d16-396a-4cbe-8103-0961a870b657" TargetMode="External"/><Relationship Id="rId87" Type="http://schemas.openxmlformats.org/officeDocument/2006/relationships/hyperlink" Target="https://eur03.safelinks.protection.outlook.com/?url=http%3A%2F%2Fwww.exeter.ac.uk%2Fstudying%2Ffunding%2Fgreat%2Fform%2F&amp;data=04%7C01%7CISRScholarships%40exeter.ac.uk%7C3a64aee3fdc6419126db08d87fe11c8a%7C912a5d77fb984eeeaf321334d8f04a53%7C0%7C0%7C637399952101631507%7CUnknown%7CTWFpbGZsb3d8eyJWIjoiMC4wLjAwMDAiLCJQIjoiV2luMzIiLCJBTiI6Ik1haWwiLCJXVCI6Mn0%3D%7C1000&amp;sdata=BKnPKSDrz8c7j8J5swmgoN5iGpUFO4zlEd0xyZXAPXs%3D&amp;reserved=0" TargetMode="External"/><Relationship Id="rId110" Type="http://schemas.openxmlformats.org/officeDocument/2006/relationships/hyperlink" Target="https://www.bmh.manchester.ac.uk/study/masters/courses/" TargetMode="External"/><Relationship Id="rId115" Type="http://schemas.openxmlformats.org/officeDocument/2006/relationships/hyperlink" Target="https://www.lincoln.ac.uk/home/studywithus/internationalstudents/scholarshiptermsandconditions/" TargetMode="External"/><Relationship Id="rId131" Type="http://schemas.openxmlformats.org/officeDocument/2006/relationships/hyperlink" Target="https://aru.ac.uk/student-life/preparing-for-university/help-with-finances/scholarships" TargetMode="External"/><Relationship Id="rId136" Type="http://schemas.openxmlformats.org/officeDocument/2006/relationships/hyperlink" Target="http://www.bristol.ac.uk/international/fees-finance/scholarships/application-guidance/" TargetMode="External"/><Relationship Id="rId157" Type="http://schemas.openxmlformats.org/officeDocument/2006/relationships/hyperlink" Target="file:///C:/Users/admin/Downloads/academic-excellence-oct-2021%20(1).pdf" TargetMode="External"/><Relationship Id="rId61" Type="http://schemas.openxmlformats.org/officeDocument/2006/relationships/hyperlink" Target="mailto:international.scholarships@tees.ac.uk" TargetMode="External"/><Relationship Id="rId82" Type="http://schemas.openxmlformats.org/officeDocument/2006/relationships/hyperlink" Target="https://www.liverpool.ac.uk/study/international/tuition-fees-and-scholarships/postgraduate/scholarships/vc-international-attainment-scholarship-2021/" TargetMode="External"/><Relationship Id="rId152" Type="http://schemas.openxmlformats.org/officeDocument/2006/relationships/hyperlink" Target="https://www.rhodeshouse.ox.ac.uk/media/42584/final-conditions-of-tenure2019-20.pdf" TargetMode="External"/><Relationship Id="rId19" Type="http://schemas.openxmlformats.org/officeDocument/2006/relationships/hyperlink" Target="https://www.idp.com/india/study-in-uk/scholarships/" TargetMode="External"/><Relationship Id="rId14" Type="http://schemas.openxmlformats.org/officeDocument/2006/relationships/hyperlink" Target="https://cscuk.fcdo.gov.uk/scholarships/commonwealth-masters-scholarships/" TargetMode="External"/><Relationship Id="rId30" Type="http://schemas.openxmlformats.org/officeDocument/2006/relationships/hyperlink" Target="https://study-uk.britishcouncil.org/scholarships/great-scholarships/find/royal-agricultural-university" TargetMode="External"/><Relationship Id="rId35" Type="http://schemas.openxmlformats.org/officeDocument/2006/relationships/hyperlink" Target="https://study-uk.britishcouncil.org/scholarships/great-scholarships/find/university-college-london" TargetMode="External"/><Relationship Id="rId56" Type="http://schemas.openxmlformats.org/officeDocument/2006/relationships/hyperlink" Target="https://www.britishcouncil.in/study-uk/scholarships/charles-wallace-trust/final-doctoral-studies" TargetMode="External"/><Relationship Id="rId77" Type="http://schemas.openxmlformats.org/officeDocument/2006/relationships/hyperlink" Target="https://www.britishcouncil.in/study-uk/scholarships/womeninstem-scholarships" TargetMode="External"/><Relationship Id="rId100" Type="http://schemas.openxmlformats.org/officeDocument/2006/relationships/hyperlink" Target="https://www.ukcisa.org.uk/Information--Advice/Fees-and-Money/Home-or-Overseas-fees-the-basics" TargetMode="External"/><Relationship Id="rId105" Type="http://schemas.openxmlformats.org/officeDocument/2006/relationships/hyperlink" Target="https://www.seed.manchester.ac.uk/education/" TargetMode="External"/><Relationship Id="rId126" Type="http://schemas.openxmlformats.org/officeDocument/2006/relationships/hyperlink" Target="https://aru.ac.uk/-/media/Files/International/international-excellence-scholarship-application-form.pdf?la=en&amp;hash=3B77F620AEE1AF447608075A0E5F5340" TargetMode="External"/><Relationship Id="rId147" Type="http://schemas.openxmlformats.org/officeDocument/2006/relationships/hyperlink" Target="https://www.studyinwales.ac.uk/global-wales-postgraduate-scholarships-eligibility-criteria" TargetMode="External"/><Relationship Id="rId8" Type="http://schemas.openxmlformats.org/officeDocument/2006/relationships/hyperlink" Target="https://chevening.smartsimpleuk.com/s_Login.jsp" TargetMode="External"/><Relationship Id="rId51" Type="http://schemas.openxmlformats.org/officeDocument/2006/relationships/hyperlink" Target="mailto:conservation.enquiries@tate.org.uk" TargetMode="External"/><Relationship Id="rId72" Type="http://schemas.openxmlformats.org/officeDocument/2006/relationships/hyperlink" Target="https://www.ed.ac.uk/studying/postgraduate/degrees/index.php?r=site/view&amp;edition=2021&amp;id=676" TargetMode="External"/><Relationship Id="rId93" Type="http://schemas.openxmlformats.org/officeDocument/2006/relationships/hyperlink" Target="https://www.birmingham.ac.uk/schools/business/courses/masters/postgraduate-scholarships.aspx" TargetMode="External"/><Relationship Id="rId98" Type="http://schemas.openxmlformats.org/officeDocument/2006/relationships/hyperlink" Target="https://www.nottingham.ac.uk/pgstudy/funding/south-asia-postgraduate-excellence-award" TargetMode="External"/><Relationship Id="rId121" Type="http://schemas.openxmlformats.org/officeDocument/2006/relationships/hyperlink" Target="https://www.plymouth.ac.uk/uploads/production/document/path/15/15576/Application_Form_for_the_International_Academic_Excellence_Scholarship.docx" TargetMode="External"/><Relationship Id="rId142" Type="http://schemas.openxmlformats.org/officeDocument/2006/relationships/hyperlink" Target="https://www.felixscholarship.org" TargetMode="External"/><Relationship Id="rId163" Type="http://schemas.openxmlformats.org/officeDocument/2006/relationships/hyperlink" Target="https://www.bradford.ac.uk/scholarships/info/Peace-Studies-and-International-Development-Scholarship" TargetMode="External"/><Relationship Id="rId3" Type="http://schemas.openxmlformats.org/officeDocument/2006/relationships/styles" Target="styles.xml"/><Relationship Id="rId25" Type="http://schemas.openxmlformats.org/officeDocument/2006/relationships/hyperlink" Target="https://study-uk.britishcouncil.org/scholarships/great-scholarships/find/imperial-college-london" TargetMode="External"/><Relationship Id="rId46" Type="http://schemas.openxmlformats.org/officeDocument/2006/relationships/hyperlink" Target="https://study-uk.britishcouncil.org/scholarships/great-scholarships/find/university-of-northampton" TargetMode="External"/><Relationship Id="rId67" Type="http://schemas.openxmlformats.org/officeDocument/2006/relationships/hyperlink" Target="https://warwick.ac.uk/fac/sci/lifesci/study/pgt/courses/envbioscience/" TargetMode="External"/><Relationship Id="rId116" Type="http://schemas.openxmlformats.org/officeDocument/2006/relationships/hyperlink" Target="https://www.lincoln.ac.uk/home/studywithus/scholarshipsandbursaries/indiascholarship/" TargetMode="External"/><Relationship Id="rId137" Type="http://schemas.openxmlformats.org/officeDocument/2006/relationships/hyperlink" Target="http://www.bristol.ac.uk/students/support/finances/scholarships/think-big-postgraduate/terms/" TargetMode="External"/><Relationship Id="rId158" Type="http://schemas.openxmlformats.org/officeDocument/2006/relationships/hyperlink" Target="https://www.essex.ac.uk/scholarships/academic-excellence-international-masters-scholarship" TargetMode="External"/><Relationship Id="rId20" Type="http://schemas.openxmlformats.org/officeDocument/2006/relationships/hyperlink" Target="https://study-uk.britishcouncil.org/scholarships/great-scholarships/find-new%20" TargetMode="External"/><Relationship Id="rId41" Type="http://schemas.openxmlformats.org/officeDocument/2006/relationships/hyperlink" Target="https://study-uk.britishcouncil.org/scholarships/great-scholarships/find/university-of-edinburgh" TargetMode="External"/><Relationship Id="rId62" Type="http://schemas.openxmlformats.org/officeDocument/2006/relationships/hyperlink" Target="https://www.city.ac.uk/prospective-students/finance/funding/british-council-women-in-stem-scholarship" TargetMode="External"/><Relationship Id="rId83" Type="http://schemas.openxmlformats.org/officeDocument/2006/relationships/hyperlink" Target="https://www.liverpool.ac.uk/study/international/apply/achieving-excellence-equivalents/" TargetMode="External"/><Relationship Id="rId88" Type="http://schemas.openxmlformats.org/officeDocument/2006/relationships/hyperlink" Target="https://www.exeter.ac.uk/studying/funding/award/?id=4042" TargetMode="External"/><Relationship Id="rId111" Type="http://schemas.openxmlformats.org/officeDocument/2006/relationships/hyperlink" Target="https://www.bmh.manchester.ac.uk/study/masters/courses/" TargetMode="External"/><Relationship Id="rId132" Type="http://schemas.openxmlformats.org/officeDocument/2006/relationships/hyperlink" Target="https://aru.ac.uk/student-life/preparing-for-university/help-with-finances/scholarships/international-merit-scholarship" TargetMode="External"/><Relationship Id="rId153" Type="http://schemas.openxmlformats.org/officeDocument/2006/relationships/hyperlink" Target="https://www.rhodeshouse.ox.ac.uk/media/46031/information-for-candidates-in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8100-4402-4781-806C-3F892D9F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73</Pages>
  <Words>15599</Words>
  <Characters>88917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SRIVASTAV</dc:creator>
  <cp:lastModifiedBy>Windows User</cp:lastModifiedBy>
  <cp:revision>414</cp:revision>
  <dcterms:created xsi:type="dcterms:W3CDTF">2020-09-11T18:31:00Z</dcterms:created>
  <dcterms:modified xsi:type="dcterms:W3CDTF">2021-09-24T08:20:00Z</dcterms:modified>
</cp:coreProperties>
</file>